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PROVA D’AVALUACIÓ UNITAT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170"/>
        <w:gridCol w:w="840"/>
        <w:gridCol w:w="1260"/>
        <w:gridCol w:w="1005"/>
        <w:gridCol w:w="1200"/>
        <w:gridCol w:w="1590"/>
        <w:gridCol w:w="1125"/>
        <w:tblGridChange w:id="0">
          <w:tblGrid>
            <w:gridCol w:w="1470"/>
            <w:gridCol w:w="1170"/>
            <w:gridCol w:w="840"/>
            <w:gridCol w:w="1260"/>
            <w:gridCol w:w="1005"/>
            <w:gridCol w:w="1200"/>
            <w:gridCol w:w="1590"/>
            <w:gridCol w:w="11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Curs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25/26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Grup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IFC33C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Qualificació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Mòdul</w:t>
            </w:r>
          </w:p>
        </w:tc>
        <w:tc>
          <w:tcPr>
            <w:gridSpan w:val="7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Programació en entorn servidor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Alumne/a</w:t>
            </w:r>
          </w:p>
        </w:tc>
        <w:tc>
          <w:tcPr>
            <w:gridSpan w:val="7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pqt2mnmdqfxm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Examen API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ind w:left="720" w:hanging="360"/>
        <w:rPr>
          <w:rFonts w:ascii="Poppins" w:cs="Poppins" w:eastAsia="Poppins" w:hAnsi="Poppins"/>
          <w:sz w:val="26"/>
          <w:szCs w:val="26"/>
        </w:rPr>
      </w:pPr>
      <w:bookmarkStart w:colFirst="0" w:colLast="0" w:name="_9ctdy4foti8" w:id="1"/>
      <w:bookmarkEnd w:id="1"/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Treballam amb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Restaurants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El servei de negoci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ja està implementat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 funciona. Has de construir la capa REST.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ind w:left="720" w:hanging="360"/>
        <w:rPr>
          <w:rFonts w:ascii="Poppins" w:cs="Poppins" w:eastAsia="Poppins" w:hAnsi="Poppins"/>
          <w:sz w:val="26"/>
          <w:szCs w:val="26"/>
        </w:rPr>
      </w:pPr>
      <w:bookmarkStart w:colFirst="0" w:colLast="0" w:name="_9w56f4s8fhu3" w:id="2"/>
      <w:bookmarkEnd w:id="2"/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Codi donat (NO modificar)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cat.paucasesnovescifp.unitat3.service;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cat.paucasesnovescifp.unitat3.domain.Restaurant;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RestaurantService {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Restaurant findById(Long id); // llança NotFoundException si no existeix    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Restaurant create(Restaurant r); // crea i retorna amb id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cat.paucasesnovescifp.unitat3.errors;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NotFoundException extends RuntimeException {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public NotFoundException(String message) { super(message); }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cat.paucasesnovescifp.unitat3.domain;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Restaurant {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Long id;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name;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city;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boolean active;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getters/setters + constructors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ind w:left="720" w:hanging="360"/>
        <w:rPr>
          <w:rFonts w:ascii="Poppins" w:cs="Poppins" w:eastAsia="Poppins" w:hAnsi="Poppins"/>
          <w:sz w:val="26"/>
          <w:szCs w:val="26"/>
        </w:rPr>
      </w:pPr>
      <w:bookmarkStart w:colFirst="0" w:colLast="0" w:name="_hxgmfoaa6s9j" w:id="3"/>
      <w:bookmarkEnd w:id="3"/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Tasques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DTOs (2 punts)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RestaurantCreateRequestDto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RestaurantResponseDto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Mapper manual (2 punts)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RestaurantMapper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RestaurantResponseDto toDto(Restaurant r)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 toDomain(RestaurantCreateRequestDto dto)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Controlador (4 punts)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RestaurantRestController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Base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/api/restaurants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Implementa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exactament 2 endpoints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/api/restaurants/{id}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→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RestaurantResponseDto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/api/restaurants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→ rep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RestaurantCreateRequestDto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RestaurantResponseDto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RestControllerAdvice (2 punts)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Captura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 un JSON amb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  <w:br w:type="textWrapping"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7" w:w="11905" w:orient="portrait"/>
      <w:pgMar w:bottom="1134" w:top="199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386"/>
        <w:tab w:val="right" w:leader="none" w:pos="10772"/>
      </w:tabs>
      <w:spacing w:after="0" w:before="0" w:line="240" w:lineRule="auto"/>
      <w:ind w:left="0" w:right="0" w:firstLine="0"/>
      <w:rPr>
        <w:rFonts w:ascii="Poppins" w:cs="Poppins" w:eastAsia="Poppins" w:hAnsi="Poppins"/>
      </w:rPr>
    </w:pPr>
    <w:r w:rsidDel="00000000" w:rsidR="00000000" w:rsidRPr="00000000">
      <w:rPr>
        <w:rFonts w:ascii="Poppins" w:cs="Poppins" w:eastAsia="Poppins" w:hAnsi="Poppins"/>
        <w:b w:val="1"/>
        <w:bCs w:val="1"/>
        <w:rtl w:val="0"/>
      </w:rPr>
      <w:t xml:space="preserve">Criteris de qualificació:</w:t>
    </w:r>
    <w:r w:rsidDel="00000000" w:rsidR="00000000" w:rsidRPr="00000000">
      <w:rPr>
        <w:rFonts w:ascii="Poppins" w:cs="Poppins" w:eastAsia="Poppins" w:hAnsi="Poppins"/>
        <w:rtl w:val="0"/>
      </w:rPr>
      <w:t xml:space="preserve"> A cada pregunta</w:t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386"/>
        <w:tab w:val="right" w:leader="none" w:pos="10772"/>
      </w:tabs>
      <w:spacing w:after="0" w:before="0" w:line="240" w:lineRule="auto"/>
      <w:ind w:left="0" w:right="0" w:firstLine="0"/>
      <w:jc w:val="right"/>
      <w:rPr>
        <w:rFonts w:ascii="Poppins" w:cs="Poppins" w:eastAsia="Poppins" w:hAnsi="Poppins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M</w:t>
    </w:r>
    <w:r w:rsidDel="00000000" w:rsidR="00000000" w:rsidRPr="00000000">
      <w:rPr>
        <w:rFonts w:ascii="Poppins" w:cs="Poppins" w:eastAsia="Poppins" w:hAnsi="Poppins"/>
        <w:sz w:val="18"/>
        <w:szCs w:val="18"/>
        <w:rtl w:val="0"/>
      </w:rPr>
      <w:t xml:space="preserve">DO20301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Pàg. 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tabs>
        <w:tab w:val="center" w:leader="none" w:pos="4252"/>
        <w:tab w:val="right" w:leader="none" w:pos="8504"/>
      </w:tabs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104775</wp:posOffset>
          </wp:positionV>
          <wp:extent cx="2700020" cy="539750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00020" cy="539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numPr>
        <w:ilvl w:val="1"/>
        <w:numId w:val="2"/>
      </w:numPr>
      <w:spacing w:after="240" w:before="240" w:lineRule="auto"/>
      <w:ind w:left="1440" w:hanging="360"/>
      <w:rPr>
        <w:rFonts w:ascii="Poppins" w:cs="Poppins" w:eastAsia="Poppins" w:hAnsi="Poppi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a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