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0F06" w14:textId="206DBB3A" w:rsidR="0063639F" w:rsidRDefault="00AF0F39" w:rsidP="00221C06">
      <w:pPr>
        <w:shd w:val="clear" w:color="auto" w:fill="0E2841" w:themeFill="text2"/>
        <w:jc w:val="center"/>
        <w:rPr>
          <w:rFonts w:asciiTheme="majorBidi" w:hAnsiTheme="majorBidi" w:cstheme="majorBidi"/>
          <w:sz w:val="32"/>
          <w:szCs w:val="32"/>
        </w:rPr>
      </w:pPr>
      <w:r w:rsidRPr="009D766B">
        <w:rPr>
          <w:rFonts w:asciiTheme="majorBidi" w:hAnsiTheme="majorBidi" w:cstheme="majorBidi"/>
          <w:sz w:val="32"/>
          <w:szCs w:val="32"/>
        </w:rPr>
        <w:t>RAM Polic</w:t>
      </w:r>
      <w:r w:rsidR="009D766B">
        <w:rPr>
          <w:rFonts w:asciiTheme="majorBidi" w:hAnsiTheme="majorBidi" w:cstheme="majorBidi"/>
          <w:sz w:val="32"/>
          <w:szCs w:val="32"/>
        </w:rPr>
        <w:t>ies</w:t>
      </w:r>
      <w:r w:rsidRPr="009D766B">
        <w:rPr>
          <w:rFonts w:asciiTheme="majorBidi" w:hAnsiTheme="majorBidi" w:cstheme="majorBidi"/>
          <w:sz w:val="32"/>
          <w:szCs w:val="32"/>
        </w:rPr>
        <w:t xml:space="preserve"> &amp; Procedure Manual</w:t>
      </w:r>
    </w:p>
    <w:p w14:paraId="1956B67F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221C06" w:rsidRPr="00221C06" w14:paraId="4529638B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2EA3EA79" w14:textId="77777777" w:rsidR="00221C06" w:rsidRPr="00221C06" w:rsidRDefault="00221C06" w:rsidP="00221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6166F09B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221C06" w:rsidRPr="00221C06" w14:paraId="4672854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FDCA14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2E246CE6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221C06" w:rsidRPr="00221C06" w14:paraId="16EE10AD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70BB55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29CF75FC" w14:textId="1A3C4A48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 Policies &amp; Procedure Manual</w:t>
            </w:r>
          </w:p>
        </w:tc>
      </w:tr>
      <w:tr w:rsidR="00221C06" w:rsidRPr="00221C06" w14:paraId="249CD66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602854E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69C0CD9C" w14:textId="3297C312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0</w:t>
            </w:r>
          </w:p>
        </w:tc>
      </w:tr>
      <w:tr w:rsidR="00221C06" w:rsidRPr="00221C06" w14:paraId="135E13A7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FDAFDFF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7F4EF6C6" w14:textId="7370F863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 Policies &amp; Procedure Manual</w:t>
            </w:r>
          </w:p>
        </w:tc>
      </w:tr>
      <w:tr w:rsidR="00221C06" w:rsidRPr="00221C06" w14:paraId="205C9BC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249BC0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6677E36C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221C06" w:rsidRPr="00221C06" w14:paraId="73FF7EFE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D1BAB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57F52E56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221C06" w:rsidRPr="00221C06" w14:paraId="0ECA932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B7C9BD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44C32E0D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221C06" w:rsidRPr="00221C06" w14:paraId="0BB3853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7AE368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6172C9C5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221C06" w:rsidRPr="00221C06" w14:paraId="7D68AA7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10AC2D0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14E056A5" w14:textId="397901A6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221C06" w:rsidRPr="00221C06" w14:paraId="50B1E813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5FA6B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78BFE91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221C06" w:rsidRPr="00221C06" w14:paraId="7C1E54E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4211437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141170BA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221C06" w:rsidRPr="00221C06" w14:paraId="4AFC7B1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AB1641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68817F45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221C06" w:rsidRPr="00221C06" w14:paraId="33C7F92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0B1951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6BD70AD8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19AF252B" w14:textId="77777777" w:rsidR="00221C06" w:rsidRPr="00221C06" w:rsidRDefault="00221C06" w:rsidP="00221C06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F3192B9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00"/>
        <w:gridCol w:w="1384"/>
        <w:gridCol w:w="2057"/>
        <w:gridCol w:w="4644"/>
      </w:tblGrid>
      <w:tr w:rsidR="00221C06" w:rsidRPr="00221C06" w14:paraId="5FCED38F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BD6B492" w14:textId="77777777" w:rsidR="00221C06" w:rsidRPr="00221C06" w:rsidRDefault="00221C06" w:rsidP="00221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6DA3E7F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D9C78D7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46D47665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221C06" w:rsidRPr="00221C06" w14:paraId="3BA1D69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7111C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6A7811D2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1B509D67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7EB33269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4AB3113D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221C06" w:rsidRPr="00221C06" w14:paraId="562AD112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2A92095" w14:textId="77777777" w:rsidR="00221C06" w:rsidRPr="00221C06" w:rsidRDefault="00221C06" w:rsidP="00221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3D53E2A6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221C06" w:rsidRPr="00221C06" w14:paraId="0A06700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3866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73687968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21C06" w:rsidRPr="00221C06" w14:paraId="4D8C736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E5D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1495AFF8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21C06" w:rsidRPr="00221C06" w14:paraId="2F87662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9DCC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1D96715B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7866EBE9" w14:textId="77777777" w:rsidR="00221C06" w:rsidRPr="00221C06" w:rsidRDefault="00221C06" w:rsidP="00221C06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1F75529E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72EF2C5F" w14:textId="77777777" w:rsidR="00221C06" w:rsidRPr="00221C06" w:rsidRDefault="00221C06" w:rsidP="00221C0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5C862275" w14:textId="77777777" w:rsidR="00221C06" w:rsidRPr="00221C06" w:rsidRDefault="00221C06" w:rsidP="00221C06"/>
    <w:p w14:paraId="25BBE7A0" w14:textId="509FE053" w:rsidR="0063639F" w:rsidRDefault="0063639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sdt>
      <w:sdtPr>
        <w:id w:val="-14011330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</w:rPr>
      </w:sdtEndPr>
      <w:sdtContent>
        <w:p w14:paraId="56B1D279" w14:textId="76953C7D" w:rsidR="0063639F" w:rsidRDefault="0063639F">
          <w:pPr>
            <w:pStyle w:val="TOCHeading"/>
          </w:pPr>
          <w:r>
            <w:t>Contents</w:t>
          </w:r>
        </w:p>
        <w:p w14:paraId="4BA5B053" w14:textId="493E4118" w:rsidR="0063639F" w:rsidRDefault="0063639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70864" w:history="1">
            <w:r w:rsidRPr="0057565F">
              <w:rPr>
                <w:rStyle w:val="Hyperlink"/>
                <w:rFonts w:asciiTheme="majorBidi" w:hAnsiTheme="majorBidi" w:cstheme="majorBidi"/>
                <w:noProof/>
              </w:rPr>
              <w:t>1-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57565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460E" w14:textId="55DA8A28" w:rsidR="0063639F" w:rsidRDefault="0063639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770865" w:history="1">
            <w:r w:rsidRPr="0057565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57565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RAM Processes Level 0 (L0)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41D2" w14:textId="3BF30F0D" w:rsidR="0063639F" w:rsidRDefault="0063639F">
          <w:r>
            <w:rPr>
              <w:b/>
              <w:bCs/>
              <w:noProof/>
            </w:rPr>
            <w:fldChar w:fldCharType="end"/>
          </w:r>
        </w:p>
      </w:sdtContent>
    </w:sdt>
    <w:p w14:paraId="66F81D7E" w14:textId="77777777" w:rsidR="00AF0F39" w:rsidRPr="0063639F" w:rsidRDefault="00AF0F39" w:rsidP="0063639F">
      <w:pPr>
        <w:rPr>
          <w:rFonts w:asciiTheme="majorBidi" w:hAnsiTheme="majorBidi" w:cstheme="majorBidi"/>
          <w:sz w:val="32"/>
          <w:szCs w:val="32"/>
        </w:rPr>
      </w:pPr>
    </w:p>
    <w:p w14:paraId="1DA52D32" w14:textId="683254B7" w:rsidR="00AF0F39" w:rsidRDefault="00AF0F39" w:rsidP="00AF0F39">
      <w:pPr>
        <w:pStyle w:val="ListParagraph"/>
        <w:numPr>
          <w:ilvl w:val="0"/>
          <w:numId w:val="1"/>
        </w:numPr>
        <w:outlineLvl w:val="0"/>
      </w:pPr>
      <w:r>
        <w:br w:type="page"/>
      </w:r>
      <w:bookmarkStart w:id="0" w:name="_Toc224770864"/>
      <w:r w:rsidRPr="00AF0F39">
        <w:rPr>
          <w:rFonts w:asciiTheme="majorBidi" w:hAnsiTheme="majorBidi" w:cstheme="majorBidi"/>
          <w:b/>
          <w:bCs/>
          <w:sz w:val="24"/>
          <w:szCs w:val="24"/>
        </w:rPr>
        <w:lastRenderedPageBreak/>
        <w:t>Executive summary</w:t>
      </w:r>
      <w:bookmarkEnd w:id="0"/>
    </w:p>
    <w:p w14:paraId="052C505C" w14:textId="3A59B550" w:rsidR="00AF0F39" w:rsidRDefault="00AF0F39" w:rsidP="00AF0F39">
      <w:pPr>
        <w:sectPr w:rsidR="00AF0F39" w:rsidSect="00AF0F39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  <w:proofErr w:type="spellStart"/>
      <w:r>
        <w:t>aaaaaa</w:t>
      </w:r>
      <w:proofErr w:type="spellEnd"/>
    </w:p>
    <w:p w14:paraId="58555129" w14:textId="2C2F4948" w:rsidR="00AF0F39" w:rsidRPr="00AF0F39" w:rsidRDefault="00AF0F39" w:rsidP="00AF0F39">
      <w:pPr>
        <w:pStyle w:val="ListParagraph"/>
        <w:numPr>
          <w:ilvl w:val="0"/>
          <w:numId w:val="1"/>
        </w:numPr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bookmarkStart w:id="1" w:name="_Toc224770865"/>
      <w:r w:rsidRPr="00AF0F39">
        <w:rPr>
          <w:rFonts w:asciiTheme="majorBidi" w:hAnsiTheme="majorBidi" w:cstheme="majorBidi"/>
          <w:b/>
          <w:bCs/>
          <w:sz w:val="24"/>
          <w:szCs w:val="24"/>
        </w:rPr>
        <w:lastRenderedPageBreak/>
        <w:t>RAM Processes Level 0 (L0) summary</w:t>
      </w:r>
      <w:bookmarkEnd w:id="1"/>
      <w:r w:rsidRPr="00AF0F3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2899A8E7" w14:textId="41B66019" w:rsidR="00AF0F39" w:rsidRDefault="00AF0F39" w:rsidP="00AF0F39">
      <w:r>
        <w:t>The following table depict all potential business processes used by RAM indicating those that are part of the group shared services (SS) or RAM focused for AM/FM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2759"/>
        <w:gridCol w:w="2556"/>
        <w:gridCol w:w="8177"/>
      </w:tblGrid>
      <w:tr w:rsidR="00AF0F39" w:rsidRPr="00AF0F39" w14:paraId="2E23F0B3" w14:textId="77777777" w:rsidTr="00AF0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4E3FE8ED" w14:textId="77777777" w:rsidR="00AF0F39" w:rsidRPr="00AF0F39" w:rsidRDefault="00AF0F39" w:rsidP="00AF0F3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4D7996E" w14:textId="77777777" w:rsidR="00AF0F39" w:rsidRPr="00AF0F39" w:rsidRDefault="00AF0F39" w:rsidP="00AF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 Domain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E25BAEB" w14:textId="77777777" w:rsidR="00AF0F39" w:rsidRPr="00AF0F39" w:rsidRDefault="00AF0F39" w:rsidP="00AF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Short Description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880BEC8" w14:textId="77777777" w:rsidR="00AF0F39" w:rsidRPr="00AF0F39" w:rsidRDefault="00AF0F39" w:rsidP="00AF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Long Description</w:t>
            </w:r>
          </w:p>
        </w:tc>
      </w:tr>
      <w:tr w:rsidR="00AF0F39" w:rsidRPr="00AF0F39" w14:paraId="25E1115C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C80A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B67E646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hideMark/>
          </w:tcPr>
          <w:p w14:paraId="4BF9DF93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Defines where and how RAM invests</w:t>
            </w:r>
          </w:p>
        </w:tc>
        <w:tc>
          <w:tcPr>
            <w:tcW w:w="0" w:type="auto"/>
            <w:hideMark/>
          </w:tcPr>
          <w:p w14:paraId="4C02E391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portfolio planning, asset allocation, market positioning, hold/sell strategy, capital deployment, and long-term value creation. Includes portfolio analytics, benchmarking, and investment thesis development aligned with risk appetite and ownership objectives.</w:t>
            </w:r>
          </w:p>
        </w:tc>
      </w:tr>
      <w:tr w:rsidR="00AF0F39" w:rsidRPr="00AF0F39" w14:paraId="1A0EB0A7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3CE8A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DF74EFC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 (Acquisition &amp; Disposal)</w:t>
            </w:r>
          </w:p>
        </w:tc>
        <w:tc>
          <w:tcPr>
            <w:tcW w:w="0" w:type="auto"/>
            <w:hideMark/>
          </w:tcPr>
          <w:p w14:paraId="139E04FF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Executes buy/sell decisions</w:t>
            </w:r>
          </w:p>
        </w:tc>
        <w:tc>
          <w:tcPr>
            <w:tcW w:w="0" w:type="auto"/>
            <w:hideMark/>
          </w:tcPr>
          <w:p w14:paraId="30327065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Manages deal sourcing, financial </w:t>
            </w:r>
            <w:proofErr w:type="spellStart"/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, due diligence (legal, technical, commercial), investment approvals, transaction structuring, and execution. Includes asset disposal, exit strategy, and capital recycling.</w:t>
            </w:r>
          </w:p>
        </w:tc>
      </w:tr>
      <w:tr w:rsidR="00AF0F39" w:rsidRPr="00AF0F39" w14:paraId="1E0DEEC4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BC7F7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3532BA5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18BE156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Generates income from assets</w:t>
            </w:r>
          </w:p>
        </w:tc>
        <w:tc>
          <w:tcPr>
            <w:tcW w:w="0" w:type="auto"/>
            <w:hideMark/>
          </w:tcPr>
          <w:p w14:paraId="4F482706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the full leasing lifecycle including marketing, tenant acquisition, screening, negotiation, lease structuring, pricing strategy, renewals, and occupancy optimization across residential and commercial assets.</w:t>
            </w:r>
          </w:p>
        </w:tc>
      </w:tr>
      <w:tr w:rsidR="00AF0F39" w:rsidRPr="00AF0F39" w14:paraId="0F3545F5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DAA06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0C0735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621564D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tenant relationships</w:t>
            </w:r>
          </w:p>
        </w:tc>
        <w:tc>
          <w:tcPr>
            <w:tcW w:w="0" w:type="auto"/>
            <w:hideMark/>
          </w:tcPr>
          <w:p w14:paraId="69CA413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onboarding, communication, service management, retention, complaints handling, lease amendments, renewals, community engagement, and tenant exit processes.</w:t>
            </w:r>
          </w:p>
        </w:tc>
      </w:tr>
      <w:tr w:rsidR="00AF0F39" w:rsidRPr="00AF0F39" w14:paraId="2C6DD132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99376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52AC5F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24F9AC76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Ensures asset performance and service delivery</w:t>
            </w:r>
          </w:p>
        </w:tc>
        <w:tc>
          <w:tcPr>
            <w:tcW w:w="0" w:type="auto"/>
            <w:hideMark/>
          </w:tcPr>
          <w:p w14:paraId="1959FDE4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hard and soft FM, maintenance (reactive, preventive, predictive), HSE, utilities, security, cleaning, parking, and building performance management aligned with ISO 41001.</w:t>
            </w:r>
          </w:p>
        </w:tc>
      </w:tr>
      <w:tr w:rsidR="00AF0F39" w:rsidRPr="00AF0F39" w14:paraId="37193FDE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F3BF1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9AB38AF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18AA6AE4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Enhances asset value through projects</w:t>
            </w:r>
          </w:p>
        </w:tc>
        <w:tc>
          <w:tcPr>
            <w:tcW w:w="0" w:type="auto"/>
            <w:hideMark/>
          </w:tcPr>
          <w:p w14:paraId="5CD37415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capital improvements, refurbishments, fit-outs, and development activities including planning, budgeting, contractor management, execution, and handover. Includes CAPEX governance and ROI tracking.</w:t>
            </w:r>
          </w:p>
        </w:tc>
      </w:tr>
      <w:tr w:rsidR="00AF0F39" w:rsidRPr="00AF0F39" w14:paraId="18A2F8A4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3F340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887C2A8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4B4369CB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Controls financial performance</w:t>
            </w:r>
          </w:p>
        </w:tc>
        <w:tc>
          <w:tcPr>
            <w:tcW w:w="0" w:type="auto"/>
            <w:hideMark/>
          </w:tcPr>
          <w:p w14:paraId="743E6483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billing, collections, accounts receivable/payable, general ledger, financial reporting, budgeting, forecasting, treasury, tax, audit, and financial controls aligned with IFRS and SAP.</w:t>
            </w:r>
          </w:p>
        </w:tc>
      </w:tr>
      <w:tr w:rsidR="00AF0F39" w:rsidRPr="00AF0F39" w14:paraId="39835BC1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97994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529FFF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274DF22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suppliers and contracts</w:t>
            </w:r>
          </w:p>
        </w:tc>
        <w:tc>
          <w:tcPr>
            <w:tcW w:w="0" w:type="auto"/>
            <w:hideMark/>
          </w:tcPr>
          <w:p w14:paraId="744FEEA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vendor sourcing, prequalification, tendering, evaluation, contracting, SLA management, performance monitoring, and vendor payments ensuring cost efficiency and service quality.</w:t>
            </w:r>
          </w:p>
        </w:tc>
      </w:tr>
      <w:tr w:rsidR="00AF0F39" w:rsidRPr="00AF0F39" w14:paraId="306DA62D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C1EB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3113472A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0" w:type="auto"/>
            <w:hideMark/>
          </w:tcPr>
          <w:p w14:paraId="4B9DD43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Ensures control and regulatory compliance</w:t>
            </w:r>
          </w:p>
        </w:tc>
        <w:tc>
          <w:tcPr>
            <w:tcW w:w="0" w:type="auto"/>
            <w:hideMark/>
          </w:tcPr>
          <w:p w14:paraId="00E370DE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enterprise risk management, compliance monitoring, internal audit, HSE governance, insurance, business continuity, data protection, and governance reporting aligned with ISO and COSO frameworks.</w:t>
            </w:r>
          </w:p>
        </w:tc>
      </w:tr>
      <w:tr w:rsidR="00AF0F39" w:rsidRPr="00AF0F39" w14:paraId="25610506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E8A8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DC67858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0" w:type="auto"/>
            <w:hideMark/>
          </w:tcPr>
          <w:p w14:paraId="32039B37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Protects legal and contractual interests</w:t>
            </w:r>
          </w:p>
        </w:tc>
        <w:tc>
          <w:tcPr>
            <w:tcW w:w="0" w:type="auto"/>
            <w:hideMark/>
          </w:tcPr>
          <w:p w14:paraId="4F665F40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contract drafting, lease agreements, disputes, litigation management, title verification, regulatory compliance, and legal advisory across all business activities.</w:t>
            </w:r>
          </w:p>
        </w:tc>
      </w:tr>
      <w:tr w:rsidR="00AF0F39" w:rsidRPr="00AF0F39" w14:paraId="5447E33A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A8ACD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D7BA93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0" w:type="auto"/>
            <w:hideMark/>
          </w:tcPr>
          <w:p w14:paraId="7C17C5DF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Drives data-based decision making</w:t>
            </w:r>
          </w:p>
        </w:tc>
        <w:tc>
          <w:tcPr>
            <w:tcW w:w="0" w:type="auto"/>
            <w:hideMark/>
          </w:tcPr>
          <w:p w14:paraId="370EF7DE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KPI frameworks, dashboards, portfolio performance analytics, benchmarking, forecasting, business intelligence, and executive/investor reporting.</w:t>
            </w:r>
          </w:p>
        </w:tc>
      </w:tr>
      <w:tr w:rsidR="00AF0F39" w:rsidRPr="00AF0F39" w14:paraId="7B7C1390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51145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2D45ECE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0" w:type="auto"/>
            <w:hideMark/>
          </w:tcPr>
          <w:p w14:paraId="6845DD6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Enhances tenant experience and digital services</w:t>
            </w:r>
          </w:p>
        </w:tc>
        <w:tc>
          <w:tcPr>
            <w:tcW w:w="0" w:type="auto"/>
            <w:hideMark/>
          </w:tcPr>
          <w:p w14:paraId="5B4B86B7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tenant portals, digital service platforms, smart building integration, feedback systems, mobile applications, and digital service delivery.</w:t>
            </w:r>
          </w:p>
        </w:tc>
      </w:tr>
      <w:tr w:rsidR="00AF0F39" w:rsidRPr="00AF0F39" w14:paraId="0A24A91C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76988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16867BD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0" w:type="auto"/>
            <w:hideMark/>
          </w:tcPr>
          <w:p w14:paraId="2D6095A1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workforce and organizational capability</w:t>
            </w:r>
          </w:p>
        </w:tc>
        <w:tc>
          <w:tcPr>
            <w:tcW w:w="0" w:type="auto"/>
            <w:hideMark/>
          </w:tcPr>
          <w:p w14:paraId="6D58FE67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workforce planning, recruitment, onboarding, training, performance management, payroll, employee engagement, and organizational development.</w:t>
            </w:r>
          </w:p>
        </w:tc>
      </w:tr>
      <w:tr w:rsidR="00AF0F39" w:rsidRPr="00AF0F39" w14:paraId="4D1537D4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85C08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136F75F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0" w:type="auto"/>
            <w:hideMark/>
          </w:tcPr>
          <w:p w14:paraId="360DADD8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Enables systems and automation</w:t>
            </w:r>
          </w:p>
        </w:tc>
        <w:tc>
          <w:tcPr>
            <w:tcW w:w="0" w:type="auto"/>
            <w:hideMark/>
          </w:tcPr>
          <w:p w14:paraId="45D30FE2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ERP systems (SAP), IT infrastructure, cybersecurity, system integration, user access management, and digital transformation initiatives.</w:t>
            </w:r>
          </w:p>
        </w:tc>
      </w:tr>
      <w:tr w:rsidR="00AF0F39" w:rsidRPr="00AF0F39" w14:paraId="4B00A606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B9AFB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5245564A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 &amp; Office Services</w:t>
            </w:r>
          </w:p>
        </w:tc>
        <w:tc>
          <w:tcPr>
            <w:tcW w:w="0" w:type="auto"/>
            <w:hideMark/>
          </w:tcPr>
          <w:p w14:paraId="490C3D2F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Supports internal operations</w:t>
            </w:r>
          </w:p>
        </w:tc>
        <w:tc>
          <w:tcPr>
            <w:tcW w:w="0" w:type="auto"/>
            <w:hideMark/>
          </w:tcPr>
          <w:p w14:paraId="759407EB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document control, records management, office administration, travel, logistics, and internal support services.</w:t>
            </w:r>
          </w:p>
        </w:tc>
      </w:tr>
      <w:tr w:rsidR="00AF0F39" w:rsidRPr="00AF0F39" w14:paraId="187AFA43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E247F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4FB00B1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Brand, Marketing &amp; Communications</w:t>
            </w:r>
          </w:p>
        </w:tc>
        <w:tc>
          <w:tcPr>
            <w:tcW w:w="0" w:type="auto"/>
            <w:hideMark/>
          </w:tcPr>
          <w:p w14:paraId="1C565727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market presence and communication</w:t>
            </w:r>
          </w:p>
        </w:tc>
        <w:tc>
          <w:tcPr>
            <w:tcW w:w="0" w:type="auto"/>
            <w:hideMark/>
          </w:tcPr>
          <w:p w14:paraId="375A2645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brand strategy, property marketing campaigns, tenant communication, public relations, investor communication, and corporate identity management.</w:t>
            </w:r>
          </w:p>
        </w:tc>
      </w:tr>
      <w:tr w:rsidR="00AF0F39" w:rsidRPr="00AF0F39" w14:paraId="7B581D95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FA3F9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EA253CF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&amp; Family Office Management</w:t>
            </w:r>
          </w:p>
        </w:tc>
        <w:tc>
          <w:tcPr>
            <w:tcW w:w="0" w:type="auto"/>
            <w:hideMark/>
          </w:tcPr>
          <w:p w14:paraId="14760990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Aligns with ownership and stakeholders</w:t>
            </w:r>
          </w:p>
        </w:tc>
        <w:tc>
          <w:tcPr>
            <w:tcW w:w="0" w:type="auto"/>
            <w:hideMark/>
          </w:tcPr>
          <w:p w14:paraId="0F59993B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reporting to owners/family office, governance alignment, strategic oversight, and stakeholder communication.</w:t>
            </w:r>
          </w:p>
        </w:tc>
      </w:tr>
    </w:tbl>
    <w:p w14:paraId="668CCCB2" w14:textId="77777777" w:rsidR="00AF0F39" w:rsidRDefault="00AF0F39"/>
    <w:p w14:paraId="26D993B5" w14:textId="62C07DE4" w:rsidR="00C22DF2" w:rsidRDefault="00C22DF2">
      <w:r>
        <w:br w:type="page"/>
      </w:r>
    </w:p>
    <w:p w14:paraId="0DAA7025" w14:textId="19C54C12" w:rsidR="00AF0F39" w:rsidRPr="00DC4739" w:rsidRDefault="00C22DF2" w:rsidP="00DC4739">
      <w:pPr>
        <w:pStyle w:val="ListParagraph"/>
        <w:numPr>
          <w:ilvl w:val="0"/>
          <w:numId w:val="1"/>
        </w:numPr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DC4739">
        <w:rPr>
          <w:rFonts w:asciiTheme="majorBidi" w:hAnsiTheme="majorBidi" w:cstheme="majorBidi"/>
          <w:b/>
          <w:bCs/>
          <w:sz w:val="24"/>
          <w:szCs w:val="24"/>
        </w:rPr>
        <w:lastRenderedPageBreak/>
        <w:t>L</w:t>
      </w:r>
      <w:r w:rsidR="00DC4739">
        <w:rPr>
          <w:rFonts w:asciiTheme="majorBidi" w:hAnsiTheme="majorBidi" w:cstheme="majorBidi"/>
          <w:b/>
          <w:bCs/>
          <w:sz w:val="24"/>
          <w:szCs w:val="24"/>
        </w:rPr>
        <w:t>evel 1</w:t>
      </w:r>
    </w:p>
    <w:p w14:paraId="286D3553" w14:textId="5DDC5A8B" w:rsidR="00C22DF2" w:rsidRDefault="00A91E12" w:rsidP="00C22DF2">
      <w:proofErr w:type="spellStart"/>
      <w:r>
        <w:t>Hhhhh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5"/>
        <w:gridCol w:w="2250"/>
        <w:gridCol w:w="2869"/>
        <w:gridCol w:w="2441"/>
        <w:gridCol w:w="2466"/>
        <w:gridCol w:w="1857"/>
      </w:tblGrid>
      <w:tr w:rsidR="00A91E12" w:rsidRPr="00A91E12" w14:paraId="22C4E548" w14:textId="77777777" w:rsidTr="00DC4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0E2841" w:themeFill="text2"/>
            <w:vAlign w:val="center"/>
            <w:hideMark/>
          </w:tcPr>
          <w:p w14:paraId="29B5C8D8" w14:textId="77777777" w:rsidR="00A91E12" w:rsidRPr="00A91E12" w:rsidRDefault="00A91E12" w:rsidP="00DC473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2250" w:type="dxa"/>
            <w:shd w:val="clear" w:color="auto" w:fill="0E2841" w:themeFill="text2"/>
            <w:vAlign w:val="center"/>
            <w:hideMark/>
          </w:tcPr>
          <w:p w14:paraId="3DE6D9CA" w14:textId="77777777" w:rsidR="00A91E12" w:rsidRPr="00A91E12" w:rsidRDefault="00A91E12" w:rsidP="00DC4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 Process Name</w:t>
            </w:r>
          </w:p>
        </w:tc>
        <w:tc>
          <w:tcPr>
            <w:tcW w:w="2869" w:type="dxa"/>
            <w:shd w:val="clear" w:color="auto" w:fill="0E2841" w:themeFill="text2"/>
            <w:vAlign w:val="center"/>
            <w:hideMark/>
          </w:tcPr>
          <w:p w14:paraId="5C3DF39F" w14:textId="77777777" w:rsidR="00A91E12" w:rsidRPr="00A91E12" w:rsidRDefault="00A91E12" w:rsidP="00DC4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2441" w:type="dxa"/>
            <w:shd w:val="clear" w:color="auto" w:fill="0E2841" w:themeFill="text2"/>
            <w:vAlign w:val="center"/>
            <w:hideMark/>
          </w:tcPr>
          <w:p w14:paraId="4FB8016A" w14:textId="77777777" w:rsidR="00A91E12" w:rsidRPr="00A91E12" w:rsidRDefault="00A91E12" w:rsidP="00DC4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Owner</w:t>
            </w:r>
          </w:p>
        </w:tc>
        <w:tc>
          <w:tcPr>
            <w:tcW w:w="2466" w:type="dxa"/>
            <w:shd w:val="clear" w:color="auto" w:fill="0E2841" w:themeFill="text2"/>
            <w:vAlign w:val="center"/>
            <w:hideMark/>
          </w:tcPr>
          <w:p w14:paraId="611B1380" w14:textId="77777777" w:rsidR="00A91E12" w:rsidRPr="00A91E12" w:rsidRDefault="00A91E12" w:rsidP="00DC4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 Domain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6C80717" w14:textId="77777777" w:rsidR="00A91E12" w:rsidRPr="00A91E12" w:rsidRDefault="00A91E12" w:rsidP="00DC47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A91E12" w:rsidRPr="00A91E12" w14:paraId="2534D184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69CD285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RAM-INV-STR-01</w:t>
            </w:r>
          </w:p>
        </w:tc>
        <w:tc>
          <w:tcPr>
            <w:tcW w:w="2250" w:type="dxa"/>
            <w:hideMark/>
          </w:tcPr>
          <w:p w14:paraId="7945309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Planning</w:t>
            </w:r>
          </w:p>
        </w:tc>
        <w:tc>
          <w:tcPr>
            <w:tcW w:w="2869" w:type="dxa"/>
            <w:hideMark/>
          </w:tcPr>
          <w:p w14:paraId="6E6565C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Develop portfolio strategy and asset allocation</w:t>
            </w:r>
          </w:p>
        </w:tc>
        <w:tc>
          <w:tcPr>
            <w:tcW w:w="2441" w:type="dxa"/>
            <w:hideMark/>
          </w:tcPr>
          <w:p w14:paraId="42FE25D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Investment</w:t>
            </w:r>
          </w:p>
        </w:tc>
        <w:tc>
          <w:tcPr>
            <w:tcW w:w="2466" w:type="dxa"/>
            <w:hideMark/>
          </w:tcPr>
          <w:p w14:paraId="2AFE528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hideMark/>
          </w:tcPr>
          <w:p w14:paraId="79B1632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planning</w:t>
            </w:r>
          </w:p>
        </w:tc>
      </w:tr>
      <w:tr w:rsidR="00A91E12" w:rsidRPr="00A91E12" w14:paraId="110C7891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6567769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RAM-INV-STR-02</w:t>
            </w:r>
          </w:p>
        </w:tc>
        <w:tc>
          <w:tcPr>
            <w:tcW w:w="2250" w:type="dxa"/>
            <w:hideMark/>
          </w:tcPr>
          <w:p w14:paraId="6E2FFBC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Research &amp; Intelligence</w:t>
            </w:r>
          </w:p>
        </w:tc>
        <w:tc>
          <w:tcPr>
            <w:tcW w:w="2869" w:type="dxa"/>
            <w:hideMark/>
          </w:tcPr>
          <w:p w14:paraId="41DA7B8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spellStart"/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Analyze</w:t>
            </w:r>
            <w:proofErr w:type="spellEnd"/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market trends and opportunities</w:t>
            </w:r>
          </w:p>
        </w:tc>
        <w:tc>
          <w:tcPr>
            <w:tcW w:w="2441" w:type="dxa"/>
            <w:hideMark/>
          </w:tcPr>
          <w:p w14:paraId="75C19E1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Director</w:t>
            </w:r>
          </w:p>
        </w:tc>
        <w:tc>
          <w:tcPr>
            <w:tcW w:w="2466" w:type="dxa"/>
            <w:hideMark/>
          </w:tcPr>
          <w:p w14:paraId="1FDBC7F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hideMark/>
          </w:tcPr>
          <w:p w14:paraId="4D92BA9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 to acquisition</w:t>
            </w:r>
          </w:p>
        </w:tc>
      </w:tr>
      <w:tr w:rsidR="00A91E12" w:rsidRPr="00A91E12" w14:paraId="75DEB907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679FA04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RAM-INV-STR-03</w:t>
            </w:r>
          </w:p>
        </w:tc>
        <w:tc>
          <w:tcPr>
            <w:tcW w:w="2250" w:type="dxa"/>
            <w:hideMark/>
          </w:tcPr>
          <w:p w14:paraId="30792CC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Performance Analytics</w:t>
            </w:r>
          </w:p>
        </w:tc>
        <w:tc>
          <w:tcPr>
            <w:tcW w:w="2869" w:type="dxa"/>
            <w:hideMark/>
          </w:tcPr>
          <w:p w14:paraId="33B82A3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asset performance and KPIs</w:t>
            </w:r>
          </w:p>
        </w:tc>
        <w:tc>
          <w:tcPr>
            <w:tcW w:w="2441" w:type="dxa"/>
            <w:hideMark/>
          </w:tcPr>
          <w:p w14:paraId="3B38118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Manager</w:t>
            </w:r>
          </w:p>
        </w:tc>
        <w:tc>
          <w:tcPr>
            <w:tcW w:w="2466" w:type="dxa"/>
            <w:hideMark/>
          </w:tcPr>
          <w:p w14:paraId="7104BBC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hideMark/>
          </w:tcPr>
          <w:p w14:paraId="5DA3F44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to BI</w:t>
            </w:r>
          </w:p>
        </w:tc>
      </w:tr>
      <w:tr w:rsidR="00A91E12" w:rsidRPr="00A91E12" w14:paraId="69915239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C6D4A0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RAM-INV-STR-04</w:t>
            </w:r>
          </w:p>
        </w:tc>
        <w:tc>
          <w:tcPr>
            <w:tcW w:w="2250" w:type="dxa"/>
            <w:hideMark/>
          </w:tcPr>
          <w:p w14:paraId="07BF1FD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Asset Allocation</w:t>
            </w:r>
          </w:p>
        </w:tc>
        <w:tc>
          <w:tcPr>
            <w:tcW w:w="2869" w:type="dxa"/>
            <w:hideMark/>
          </w:tcPr>
          <w:p w14:paraId="4A35D88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allocation by sector and geography</w:t>
            </w:r>
          </w:p>
        </w:tc>
        <w:tc>
          <w:tcPr>
            <w:tcW w:w="2441" w:type="dxa"/>
            <w:hideMark/>
          </w:tcPr>
          <w:p w14:paraId="0EC0367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 / IC</w:t>
            </w:r>
          </w:p>
        </w:tc>
        <w:tc>
          <w:tcPr>
            <w:tcW w:w="2466" w:type="dxa"/>
            <w:hideMark/>
          </w:tcPr>
          <w:p w14:paraId="7EF740E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hideMark/>
          </w:tcPr>
          <w:p w14:paraId="6E81186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 deployment</w:t>
            </w:r>
          </w:p>
        </w:tc>
      </w:tr>
      <w:tr w:rsidR="00A91E12" w:rsidRPr="00A91E12" w14:paraId="41EB33B3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70C40D5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RAM-INV-EXE-01</w:t>
            </w:r>
          </w:p>
        </w:tc>
        <w:tc>
          <w:tcPr>
            <w:tcW w:w="2250" w:type="dxa"/>
            <w:hideMark/>
          </w:tcPr>
          <w:p w14:paraId="7C1FE2F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Deal Sourcing</w:t>
            </w:r>
          </w:p>
        </w:tc>
        <w:tc>
          <w:tcPr>
            <w:tcW w:w="2869" w:type="dxa"/>
            <w:hideMark/>
          </w:tcPr>
          <w:p w14:paraId="6E53621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investment opportunities</w:t>
            </w:r>
          </w:p>
        </w:tc>
        <w:tc>
          <w:tcPr>
            <w:tcW w:w="2441" w:type="dxa"/>
            <w:hideMark/>
          </w:tcPr>
          <w:p w14:paraId="0FE7F5E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2466" w:type="dxa"/>
            <w:hideMark/>
          </w:tcPr>
          <w:p w14:paraId="50D0C8F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0" w:type="auto"/>
            <w:hideMark/>
          </w:tcPr>
          <w:p w14:paraId="74BAEB8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generation</w:t>
            </w:r>
          </w:p>
        </w:tc>
      </w:tr>
      <w:tr w:rsidR="00A91E12" w:rsidRPr="00A91E12" w14:paraId="640616FB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72B2BC5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RAM-INV-EXE-02</w:t>
            </w:r>
          </w:p>
        </w:tc>
        <w:tc>
          <w:tcPr>
            <w:tcW w:w="2250" w:type="dxa"/>
            <w:hideMark/>
          </w:tcPr>
          <w:p w14:paraId="4E3B2B4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Financial </w:t>
            </w:r>
            <w:proofErr w:type="spellStart"/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</w:p>
        </w:tc>
        <w:tc>
          <w:tcPr>
            <w:tcW w:w="2869" w:type="dxa"/>
            <w:hideMark/>
          </w:tcPr>
          <w:p w14:paraId="4EF8802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IRR and NPV models</w:t>
            </w:r>
          </w:p>
        </w:tc>
        <w:tc>
          <w:tcPr>
            <w:tcW w:w="2441" w:type="dxa"/>
            <w:hideMark/>
          </w:tcPr>
          <w:p w14:paraId="2E5898C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Finance</w:t>
            </w:r>
          </w:p>
        </w:tc>
        <w:tc>
          <w:tcPr>
            <w:tcW w:w="2466" w:type="dxa"/>
            <w:hideMark/>
          </w:tcPr>
          <w:p w14:paraId="17E9F0D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0" w:type="auto"/>
            <w:hideMark/>
          </w:tcPr>
          <w:p w14:paraId="04CA680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support</w:t>
            </w:r>
          </w:p>
        </w:tc>
      </w:tr>
      <w:tr w:rsidR="00A91E12" w:rsidRPr="00A91E12" w14:paraId="03B2B21A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8AC82BC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RAM-INV-EXE-03</w:t>
            </w:r>
          </w:p>
        </w:tc>
        <w:tc>
          <w:tcPr>
            <w:tcW w:w="2250" w:type="dxa"/>
            <w:hideMark/>
          </w:tcPr>
          <w:p w14:paraId="6D20412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</w:t>
            </w:r>
          </w:p>
        </w:tc>
        <w:tc>
          <w:tcPr>
            <w:tcW w:w="2869" w:type="dxa"/>
            <w:hideMark/>
          </w:tcPr>
          <w:p w14:paraId="09718E9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legal, technical, and financial due diligence</w:t>
            </w:r>
          </w:p>
        </w:tc>
        <w:tc>
          <w:tcPr>
            <w:tcW w:w="2441" w:type="dxa"/>
            <w:hideMark/>
          </w:tcPr>
          <w:p w14:paraId="647789D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/ FM / Finance</w:t>
            </w:r>
          </w:p>
        </w:tc>
        <w:tc>
          <w:tcPr>
            <w:tcW w:w="2466" w:type="dxa"/>
            <w:hideMark/>
          </w:tcPr>
          <w:p w14:paraId="58EF371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0" w:type="auto"/>
            <w:hideMark/>
          </w:tcPr>
          <w:p w14:paraId="6C22877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control</w:t>
            </w:r>
          </w:p>
        </w:tc>
      </w:tr>
      <w:tr w:rsidR="00A91E12" w:rsidRPr="00A91E12" w14:paraId="1DA2F588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9673DD3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RAM-INV-EXE-04</w:t>
            </w:r>
          </w:p>
        </w:tc>
        <w:tc>
          <w:tcPr>
            <w:tcW w:w="2250" w:type="dxa"/>
            <w:hideMark/>
          </w:tcPr>
          <w:p w14:paraId="08BBB23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Approval</w:t>
            </w:r>
          </w:p>
        </w:tc>
        <w:tc>
          <w:tcPr>
            <w:tcW w:w="2869" w:type="dxa"/>
            <w:hideMark/>
          </w:tcPr>
          <w:p w14:paraId="23B033C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investment committee approvals</w:t>
            </w:r>
          </w:p>
        </w:tc>
        <w:tc>
          <w:tcPr>
            <w:tcW w:w="2441" w:type="dxa"/>
            <w:hideMark/>
          </w:tcPr>
          <w:p w14:paraId="39BE5C2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Director</w:t>
            </w:r>
          </w:p>
        </w:tc>
        <w:tc>
          <w:tcPr>
            <w:tcW w:w="2466" w:type="dxa"/>
            <w:hideMark/>
          </w:tcPr>
          <w:p w14:paraId="56E2840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0" w:type="auto"/>
            <w:hideMark/>
          </w:tcPr>
          <w:p w14:paraId="4AF1144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DoA governed</w:t>
            </w:r>
          </w:p>
        </w:tc>
      </w:tr>
      <w:tr w:rsidR="00A91E12" w:rsidRPr="00A91E12" w14:paraId="4F9A7534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FB215C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RAM-INV-EXE-05</w:t>
            </w:r>
          </w:p>
        </w:tc>
        <w:tc>
          <w:tcPr>
            <w:tcW w:w="2250" w:type="dxa"/>
            <w:hideMark/>
          </w:tcPr>
          <w:p w14:paraId="3DFB70E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Transaction Execution</w:t>
            </w:r>
          </w:p>
        </w:tc>
        <w:tc>
          <w:tcPr>
            <w:tcW w:w="2869" w:type="dxa"/>
            <w:hideMark/>
          </w:tcPr>
          <w:p w14:paraId="72272B6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acquisition or disposal</w:t>
            </w:r>
          </w:p>
        </w:tc>
        <w:tc>
          <w:tcPr>
            <w:tcW w:w="2441" w:type="dxa"/>
            <w:hideMark/>
          </w:tcPr>
          <w:p w14:paraId="63B9E8C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/ Finance</w:t>
            </w:r>
          </w:p>
        </w:tc>
        <w:tc>
          <w:tcPr>
            <w:tcW w:w="2466" w:type="dxa"/>
            <w:hideMark/>
          </w:tcPr>
          <w:p w14:paraId="6E2542E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0" w:type="auto"/>
            <w:hideMark/>
          </w:tcPr>
          <w:p w14:paraId="2684CC3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Closing</w:t>
            </w:r>
          </w:p>
        </w:tc>
      </w:tr>
      <w:tr w:rsidR="00A91E12" w:rsidRPr="00A91E12" w14:paraId="6C83A6A0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38F19F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RAM-LEA-01</w:t>
            </w:r>
          </w:p>
        </w:tc>
        <w:tc>
          <w:tcPr>
            <w:tcW w:w="2250" w:type="dxa"/>
            <w:hideMark/>
          </w:tcPr>
          <w:p w14:paraId="53E3FCE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Marketing</w:t>
            </w:r>
          </w:p>
        </w:tc>
        <w:tc>
          <w:tcPr>
            <w:tcW w:w="2869" w:type="dxa"/>
            <w:hideMark/>
          </w:tcPr>
          <w:p w14:paraId="6C6A4AF0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Advertise and position properties</w:t>
            </w:r>
          </w:p>
        </w:tc>
        <w:tc>
          <w:tcPr>
            <w:tcW w:w="2441" w:type="dxa"/>
            <w:hideMark/>
          </w:tcPr>
          <w:p w14:paraId="44C9C04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 / Leasing</w:t>
            </w:r>
          </w:p>
        </w:tc>
        <w:tc>
          <w:tcPr>
            <w:tcW w:w="2466" w:type="dxa"/>
            <w:hideMark/>
          </w:tcPr>
          <w:p w14:paraId="0AE2AE5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35467F0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Demand generation</w:t>
            </w:r>
          </w:p>
        </w:tc>
      </w:tr>
      <w:tr w:rsidR="00A91E12" w:rsidRPr="00A91E12" w14:paraId="5E3C51AF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19C30BA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RAM-LEA-02</w:t>
            </w:r>
          </w:p>
        </w:tc>
        <w:tc>
          <w:tcPr>
            <w:tcW w:w="2250" w:type="dxa"/>
            <w:hideMark/>
          </w:tcPr>
          <w:p w14:paraId="300618E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 Management</w:t>
            </w:r>
          </w:p>
        </w:tc>
        <w:tc>
          <w:tcPr>
            <w:tcW w:w="2869" w:type="dxa"/>
            <w:hideMark/>
          </w:tcPr>
          <w:p w14:paraId="74F70F4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Capture and manage tenant leads</w:t>
            </w:r>
          </w:p>
        </w:tc>
        <w:tc>
          <w:tcPr>
            <w:tcW w:w="2441" w:type="dxa"/>
            <w:hideMark/>
          </w:tcPr>
          <w:p w14:paraId="4511955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Team</w:t>
            </w:r>
          </w:p>
        </w:tc>
        <w:tc>
          <w:tcPr>
            <w:tcW w:w="2466" w:type="dxa"/>
            <w:hideMark/>
          </w:tcPr>
          <w:p w14:paraId="4E9C261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576F271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driven</w:t>
            </w:r>
          </w:p>
        </w:tc>
      </w:tr>
      <w:tr w:rsidR="00A91E12" w:rsidRPr="00A91E12" w14:paraId="08271648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1691B9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RAM-LEA-03</w:t>
            </w:r>
          </w:p>
        </w:tc>
        <w:tc>
          <w:tcPr>
            <w:tcW w:w="2250" w:type="dxa"/>
            <w:hideMark/>
          </w:tcPr>
          <w:p w14:paraId="3BE1364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Screening</w:t>
            </w:r>
          </w:p>
        </w:tc>
        <w:tc>
          <w:tcPr>
            <w:tcW w:w="2869" w:type="dxa"/>
            <w:hideMark/>
          </w:tcPr>
          <w:p w14:paraId="49ED2ED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Assess tenant eligibility</w:t>
            </w:r>
          </w:p>
        </w:tc>
        <w:tc>
          <w:tcPr>
            <w:tcW w:w="2441" w:type="dxa"/>
            <w:hideMark/>
          </w:tcPr>
          <w:p w14:paraId="2B2AEC8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2466" w:type="dxa"/>
            <w:hideMark/>
          </w:tcPr>
          <w:p w14:paraId="28C0217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6DD10E8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control</w:t>
            </w:r>
          </w:p>
        </w:tc>
      </w:tr>
      <w:tr w:rsidR="00A91E12" w:rsidRPr="00A91E12" w14:paraId="1C8BAE3E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E8E7556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RAM-LEA-04</w:t>
            </w:r>
          </w:p>
        </w:tc>
        <w:tc>
          <w:tcPr>
            <w:tcW w:w="2250" w:type="dxa"/>
            <w:hideMark/>
          </w:tcPr>
          <w:p w14:paraId="1A38526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Negotiation</w:t>
            </w:r>
          </w:p>
        </w:tc>
        <w:tc>
          <w:tcPr>
            <w:tcW w:w="2869" w:type="dxa"/>
            <w:hideMark/>
          </w:tcPr>
          <w:p w14:paraId="7DBD7A4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Negotiate lease terms and pricing</w:t>
            </w:r>
          </w:p>
        </w:tc>
        <w:tc>
          <w:tcPr>
            <w:tcW w:w="2441" w:type="dxa"/>
            <w:hideMark/>
          </w:tcPr>
          <w:p w14:paraId="6907E4B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Director</w:t>
            </w:r>
          </w:p>
        </w:tc>
        <w:tc>
          <w:tcPr>
            <w:tcW w:w="2466" w:type="dxa"/>
            <w:hideMark/>
          </w:tcPr>
          <w:p w14:paraId="6EDEC0F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729D6DD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optimization</w:t>
            </w:r>
          </w:p>
        </w:tc>
      </w:tr>
      <w:tr w:rsidR="00A91E12" w:rsidRPr="00A91E12" w14:paraId="67EC5A2D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5A851F9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lastRenderedPageBreak/>
              <w:t>RAM-LEA-05</w:t>
            </w:r>
          </w:p>
        </w:tc>
        <w:tc>
          <w:tcPr>
            <w:tcW w:w="2250" w:type="dxa"/>
            <w:hideMark/>
          </w:tcPr>
          <w:p w14:paraId="155D81F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Contracting</w:t>
            </w:r>
          </w:p>
        </w:tc>
        <w:tc>
          <w:tcPr>
            <w:tcW w:w="2869" w:type="dxa"/>
            <w:hideMark/>
          </w:tcPr>
          <w:p w14:paraId="3F4ED52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and execute lease agreements</w:t>
            </w:r>
          </w:p>
        </w:tc>
        <w:tc>
          <w:tcPr>
            <w:tcW w:w="2441" w:type="dxa"/>
            <w:hideMark/>
          </w:tcPr>
          <w:p w14:paraId="4E5390B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/ Leasing</w:t>
            </w:r>
          </w:p>
        </w:tc>
        <w:tc>
          <w:tcPr>
            <w:tcW w:w="2466" w:type="dxa"/>
            <w:hideMark/>
          </w:tcPr>
          <w:p w14:paraId="76E3464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080CA39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compliance</w:t>
            </w:r>
          </w:p>
        </w:tc>
      </w:tr>
      <w:tr w:rsidR="00A91E12" w:rsidRPr="00A91E12" w14:paraId="554C9057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14C6263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RAM-LEA-06</w:t>
            </w:r>
          </w:p>
        </w:tc>
        <w:tc>
          <w:tcPr>
            <w:tcW w:w="2250" w:type="dxa"/>
            <w:hideMark/>
          </w:tcPr>
          <w:p w14:paraId="1A675B5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Administration</w:t>
            </w:r>
          </w:p>
        </w:tc>
        <w:tc>
          <w:tcPr>
            <w:tcW w:w="2869" w:type="dxa"/>
            <w:hideMark/>
          </w:tcPr>
          <w:p w14:paraId="0A27D75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Maintain lease records and updates</w:t>
            </w:r>
          </w:p>
        </w:tc>
        <w:tc>
          <w:tcPr>
            <w:tcW w:w="2441" w:type="dxa"/>
            <w:hideMark/>
          </w:tcPr>
          <w:p w14:paraId="357C3FE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Admin</w:t>
            </w:r>
          </w:p>
        </w:tc>
        <w:tc>
          <w:tcPr>
            <w:tcW w:w="2466" w:type="dxa"/>
            <w:hideMark/>
          </w:tcPr>
          <w:p w14:paraId="7AAC55F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406A9E6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RE-FX</w:t>
            </w:r>
          </w:p>
        </w:tc>
      </w:tr>
      <w:tr w:rsidR="00A91E12" w:rsidRPr="00A91E12" w14:paraId="39CCE831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54A442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RAM-TEN-01</w:t>
            </w:r>
          </w:p>
        </w:tc>
        <w:tc>
          <w:tcPr>
            <w:tcW w:w="2250" w:type="dxa"/>
            <w:hideMark/>
          </w:tcPr>
          <w:p w14:paraId="3D25713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Onboarding</w:t>
            </w:r>
          </w:p>
        </w:tc>
        <w:tc>
          <w:tcPr>
            <w:tcW w:w="2869" w:type="dxa"/>
            <w:hideMark/>
          </w:tcPr>
          <w:p w14:paraId="6076591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 tenant and manage move-in</w:t>
            </w:r>
          </w:p>
        </w:tc>
        <w:tc>
          <w:tcPr>
            <w:tcW w:w="2441" w:type="dxa"/>
            <w:hideMark/>
          </w:tcPr>
          <w:p w14:paraId="374409E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Manager</w:t>
            </w:r>
          </w:p>
        </w:tc>
        <w:tc>
          <w:tcPr>
            <w:tcW w:w="2466" w:type="dxa"/>
            <w:hideMark/>
          </w:tcPr>
          <w:p w14:paraId="483D31F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6EB1E5E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Handover</w:t>
            </w:r>
          </w:p>
        </w:tc>
      </w:tr>
      <w:tr w:rsidR="00A91E12" w:rsidRPr="00A91E12" w14:paraId="7199A719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4F47898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RAM-TEN-02</w:t>
            </w:r>
          </w:p>
        </w:tc>
        <w:tc>
          <w:tcPr>
            <w:tcW w:w="2250" w:type="dxa"/>
            <w:hideMark/>
          </w:tcPr>
          <w:p w14:paraId="31C31C1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Communication</w:t>
            </w:r>
          </w:p>
        </w:tc>
        <w:tc>
          <w:tcPr>
            <w:tcW w:w="2869" w:type="dxa"/>
            <w:hideMark/>
          </w:tcPr>
          <w:p w14:paraId="2518582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tenant interactions</w:t>
            </w:r>
          </w:p>
        </w:tc>
        <w:tc>
          <w:tcPr>
            <w:tcW w:w="2441" w:type="dxa"/>
            <w:hideMark/>
          </w:tcPr>
          <w:p w14:paraId="31FB58F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Team</w:t>
            </w:r>
          </w:p>
        </w:tc>
        <w:tc>
          <w:tcPr>
            <w:tcW w:w="2466" w:type="dxa"/>
            <w:hideMark/>
          </w:tcPr>
          <w:p w14:paraId="1290D26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58E5592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CX</w:t>
            </w:r>
          </w:p>
        </w:tc>
      </w:tr>
      <w:tr w:rsidR="00A91E12" w:rsidRPr="00A91E12" w14:paraId="492846E3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EAC4EF0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RAM-TEN-03</w:t>
            </w:r>
          </w:p>
        </w:tc>
        <w:tc>
          <w:tcPr>
            <w:tcW w:w="2250" w:type="dxa"/>
            <w:hideMark/>
          </w:tcPr>
          <w:p w14:paraId="235D138C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 Management</w:t>
            </w:r>
          </w:p>
        </w:tc>
        <w:tc>
          <w:tcPr>
            <w:tcW w:w="2869" w:type="dxa"/>
            <w:hideMark/>
          </w:tcPr>
          <w:p w14:paraId="44C3AAD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Handle tenant service requests</w:t>
            </w:r>
          </w:p>
        </w:tc>
        <w:tc>
          <w:tcPr>
            <w:tcW w:w="2441" w:type="dxa"/>
            <w:hideMark/>
          </w:tcPr>
          <w:p w14:paraId="217DD0C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Team</w:t>
            </w:r>
          </w:p>
        </w:tc>
        <w:tc>
          <w:tcPr>
            <w:tcW w:w="2466" w:type="dxa"/>
            <w:hideMark/>
          </w:tcPr>
          <w:p w14:paraId="72C0020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4B1A407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driven</w:t>
            </w:r>
          </w:p>
        </w:tc>
      </w:tr>
      <w:tr w:rsidR="00A91E12" w:rsidRPr="00A91E12" w14:paraId="2A076BCD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9343FA5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RAM-TEN-04</w:t>
            </w:r>
          </w:p>
        </w:tc>
        <w:tc>
          <w:tcPr>
            <w:tcW w:w="2250" w:type="dxa"/>
            <w:hideMark/>
          </w:tcPr>
          <w:p w14:paraId="547A53D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Renewal</w:t>
            </w:r>
          </w:p>
        </w:tc>
        <w:tc>
          <w:tcPr>
            <w:tcW w:w="2869" w:type="dxa"/>
            <w:hideMark/>
          </w:tcPr>
          <w:p w14:paraId="73F0249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lease renewals</w:t>
            </w:r>
          </w:p>
        </w:tc>
        <w:tc>
          <w:tcPr>
            <w:tcW w:w="2441" w:type="dxa"/>
            <w:hideMark/>
          </w:tcPr>
          <w:p w14:paraId="5EB8B6D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Team</w:t>
            </w:r>
          </w:p>
        </w:tc>
        <w:tc>
          <w:tcPr>
            <w:tcW w:w="2466" w:type="dxa"/>
            <w:hideMark/>
          </w:tcPr>
          <w:p w14:paraId="6F4BCF1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4A5495E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Retention</w:t>
            </w:r>
          </w:p>
        </w:tc>
      </w:tr>
      <w:tr w:rsidR="00A91E12" w:rsidRPr="00A91E12" w14:paraId="319720D4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9BF69BE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RAM-TEN-05</w:t>
            </w:r>
          </w:p>
        </w:tc>
        <w:tc>
          <w:tcPr>
            <w:tcW w:w="2250" w:type="dxa"/>
            <w:hideMark/>
          </w:tcPr>
          <w:p w14:paraId="3F4888CC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Exit Management</w:t>
            </w:r>
          </w:p>
        </w:tc>
        <w:tc>
          <w:tcPr>
            <w:tcW w:w="2869" w:type="dxa"/>
            <w:hideMark/>
          </w:tcPr>
          <w:p w14:paraId="5CB4CDC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move-out process</w:t>
            </w:r>
          </w:p>
        </w:tc>
        <w:tc>
          <w:tcPr>
            <w:tcW w:w="2441" w:type="dxa"/>
            <w:hideMark/>
          </w:tcPr>
          <w:p w14:paraId="1F482D8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Manager</w:t>
            </w:r>
          </w:p>
        </w:tc>
        <w:tc>
          <w:tcPr>
            <w:tcW w:w="2466" w:type="dxa"/>
            <w:hideMark/>
          </w:tcPr>
          <w:p w14:paraId="2F0872A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722286B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Closure</w:t>
            </w:r>
          </w:p>
        </w:tc>
      </w:tr>
      <w:tr w:rsidR="00A91E12" w:rsidRPr="00A91E12" w14:paraId="7477D2CF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DD332B8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RAM-FM-01</w:t>
            </w:r>
          </w:p>
        </w:tc>
        <w:tc>
          <w:tcPr>
            <w:tcW w:w="2250" w:type="dxa"/>
            <w:hideMark/>
          </w:tcPr>
          <w:p w14:paraId="7A4D7E2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 Management</w:t>
            </w:r>
          </w:p>
        </w:tc>
        <w:tc>
          <w:tcPr>
            <w:tcW w:w="2869" w:type="dxa"/>
            <w:hideMark/>
          </w:tcPr>
          <w:p w14:paraId="09EE938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corrective maintenance</w:t>
            </w:r>
          </w:p>
        </w:tc>
        <w:tc>
          <w:tcPr>
            <w:tcW w:w="2441" w:type="dxa"/>
            <w:hideMark/>
          </w:tcPr>
          <w:p w14:paraId="209ECD1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2466" w:type="dxa"/>
            <w:hideMark/>
          </w:tcPr>
          <w:p w14:paraId="072F529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3D800CC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</w:tr>
      <w:tr w:rsidR="00A91E12" w:rsidRPr="00A91E12" w14:paraId="0F3EC619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3DF5433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RAM-FM-02</w:t>
            </w:r>
          </w:p>
        </w:tc>
        <w:tc>
          <w:tcPr>
            <w:tcW w:w="2250" w:type="dxa"/>
            <w:hideMark/>
          </w:tcPr>
          <w:p w14:paraId="19ADEBE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 Maintenance</w:t>
            </w:r>
          </w:p>
        </w:tc>
        <w:tc>
          <w:tcPr>
            <w:tcW w:w="2869" w:type="dxa"/>
            <w:hideMark/>
          </w:tcPr>
          <w:p w14:paraId="403F489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preventive maintenance</w:t>
            </w:r>
          </w:p>
        </w:tc>
        <w:tc>
          <w:tcPr>
            <w:tcW w:w="2441" w:type="dxa"/>
            <w:hideMark/>
          </w:tcPr>
          <w:p w14:paraId="56D1B77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Team</w:t>
            </w:r>
          </w:p>
        </w:tc>
        <w:tc>
          <w:tcPr>
            <w:tcW w:w="2466" w:type="dxa"/>
            <w:hideMark/>
          </w:tcPr>
          <w:p w14:paraId="4678BA9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209BACB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PPM</w:t>
            </w:r>
          </w:p>
        </w:tc>
      </w:tr>
      <w:tr w:rsidR="00A91E12" w:rsidRPr="00A91E12" w14:paraId="048FA0BD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6427516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RAM-FM-03</w:t>
            </w:r>
          </w:p>
        </w:tc>
        <w:tc>
          <w:tcPr>
            <w:tcW w:w="2250" w:type="dxa"/>
            <w:hideMark/>
          </w:tcPr>
          <w:p w14:paraId="6E92BC2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Condition Monitoring</w:t>
            </w:r>
          </w:p>
        </w:tc>
        <w:tc>
          <w:tcPr>
            <w:tcW w:w="2869" w:type="dxa"/>
            <w:hideMark/>
          </w:tcPr>
          <w:p w14:paraId="0E4A463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asset lifecycle and condition</w:t>
            </w:r>
          </w:p>
        </w:tc>
        <w:tc>
          <w:tcPr>
            <w:tcW w:w="2441" w:type="dxa"/>
            <w:hideMark/>
          </w:tcPr>
          <w:p w14:paraId="5273AE0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/ Asset Manager</w:t>
            </w:r>
          </w:p>
        </w:tc>
        <w:tc>
          <w:tcPr>
            <w:tcW w:w="2466" w:type="dxa"/>
            <w:hideMark/>
          </w:tcPr>
          <w:p w14:paraId="3AE80F6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73A463A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Lifecycle</w:t>
            </w:r>
          </w:p>
        </w:tc>
      </w:tr>
      <w:tr w:rsidR="00A91E12" w:rsidRPr="00A91E12" w14:paraId="5A7B326E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5162670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RAM-FM-04</w:t>
            </w:r>
          </w:p>
        </w:tc>
        <w:tc>
          <w:tcPr>
            <w:tcW w:w="2250" w:type="dxa"/>
            <w:hideMark/>
          </w:tcPr>
          <w:p w14:paraId="0DCD5DD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Utilities Management</w:t>
            </w:r>
          </w:p>
        </w:tc>
        <w:tc>
          <w:tcPr>
            <w:tcW w:w="2869" w:type="dxa"/>
            <w:hideMark/>
          </w:tcPr>
          <w:p w14:paraId="1A96FCE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utilities and consumption</w:t>
            </w:r>
          </w:p>
        </w:tc>
        <w:tc>
          <w:tcPr>
            <w:tcW w:w="2441" w:type="dxa"/>
            <w:hideMark/>
          </w:tcPr>
          <w:p w14:paraId="2D71931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Team</w:t>
            </w:r>
          </w:p>
        </w:tc>
        <w:tc>
          <w:tcPr>
            <w:tcW w:w="2466" w:type="dxa"/>
            <w:hideMark/>
          </w:tcPr>
          <w:p w14:paraId="7924E3B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1742030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control</w:t>
            </w:r>
          </w:p>
        </w:tc>
      </w:tr>
      <w:tr w:rsidR="00A91E12" w:rsidRPr="00A91E12" w14:paraId="34927201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34A8EB6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RAM-FM-05</w:t>
            </w:r>
          </w:p>
        </w:tc>
        <w:tc>
          <w:tcPr>
            <w:tcW w:w="2250" w:type="dxa"/>
            <w:hideMark/>
          </w:tcPr>
          <w:p w14:paraId="1E51B36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 &amp; Safety Management</w:t>
            </w:r>
          </w:p>
        </w:tc>
        <w:tc>
          <w:tcPr>
            <w:tcW w:w="2869" w:type="dxa"/>
            <w:hideMark/>
          </w:tcPr>
          <w:p w14:paraId="3F5C8E1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safety and security</w:t>
            </w:r>
          </w:p>
        </w:tc>
        <w:tc>
          <w:tcPr>
            <w:tcW w:w="2441" w:type="dxa"/>
            <w:hideMark/>
          </w:tcPr>
          <w:p w14:paraId="5CC33AF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HSE / Security</w:t>
            </w:r>
          </w:p>
        </w:tc>
        <w:tc>
          <w:tcPr>
            <w:tcW w:w="2466" w:type="dxa"/>
            <w:hideMark/>
          </w:tcPr>
          <w:p w14:paraId="48B98A7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1102D42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critical</w:t>
            </w:r>
          </w:p>
        </w:tc>
      </w:tr>
      <w:tr w:rsidR="00A91E12" w:rsidRPr="00A91E12" w14:paraId="29F23060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12C57EB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RAM-FM-06</w:t>
            </w:r>
          </w:p>
        </w:tc>
        <w:tc>
          <w:tcPr>
            <w:tcW w:w="2250" w:type="dxa"/>
            <w:hideMark/>
          </w:tcPr>
          <w:p w14:paraId="4D35BE1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Soft Services Management</w:t>
            </w:r>
          </w:p>
        </w:tc>
        <w:tc>
          <w:tcPr>
            <w:tcW w:w="2869" w:type="dxa"/>
            <w:hideMark/>
          </w:tcPr>
          <w:p w14:paraId="21CB668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cleaning and support services</w:t>
            </w:r>
          </w:p>
        </w:tc>
        <w:tc>
          <w:tcPr>
            <w:tcW w:w="2441" w:type="dxa"/>
            <w:hideMark/>
          </w:tcPr>
          <w:p w14:paraId="13293CE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/ Vendors</w:t>
            </w:r>
          </w:p>
        </w:tc>
        <w:tc>
          <w:tcPr>
            <w:tcW w:w="2466" w:type="dxa"/>
            <w:hideMark/>
          </w:tcPr>
          <w:p w14:paraId="30117CE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29F1526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quality</w:t>
            </w:r>
          </w:p>
        </w:tc>
      </w:tr>
      <w:tr w:rsidR="00A91E12" w:rsidRPr="00A91E12" w14:paraId="2B6E8468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36A43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RAM-CAP-01</w:t>
            </w:r>
          </w:p>
        </w:tc>
        <w:tc>
          <w:tcPr>
            <w:tcW w:w="2250" w:type="dxa"/>
            <w:hideMark/>
          </w:tcPr>
          <w:p w14:paraId="0A47E8C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Planning</w:t>
            </w:r>
          </w:p>
        </w:tc>
        <w:tc>
          <w:tcPr>
            <w:tcW w:w="2869" w:type="dxa"/>
            <w:hideMark/>
          </w:tcPr>
          <w:p w14:paraId="03B985E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and plan capital projects</w:t>
            </w:r>
          </w:p>
        </w:tc>
        <w:tc>
          <w:tcPr>
            <w:tcW w:w="2441" w:type="dxa"/>
            <w:hideMark/>
          </w:tcPr>
          <w:p w14:paraId="7F532C4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Manager</w:t>
            </w:r>
          </w:p>
        </w:tc>
        <w:tc>
          <w:tcPr>
            <w:tcW w:w="2466" w:type="dxa"/>
            <w:hideMark/>
          </w:tcPr>
          <w:p w14:paraId="34D5E06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0C0EB62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aligned</w:t>
            </w:r>
          </w:p>
        </w:tc>
      </w:tr>
      <w:tr w:rsidR="00A91E12" w:rsidRPr="00A91E12" w14:paraId="166F4C29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9DA50E3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RAM-CAP-02</w:t>
            </w:r>
          </w:p>
        </w:tc>
        <w:tc>
          <w:tcPr>
            <w:tcW w:w="2250" w:type="dxa"/>
            <w:hideMark/>
          </w:tcPr>
          <w:p w14:paraId="575DFCC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Budgeting</w:t>
            </w:r>
          </w:p>
        </w:tc>
        <w:tc>
          <w:tcPr>
            <w:tcW w:w="2869" w:type="dxa"/>
            <w:hideMark/>
          </w:tcPr>
          <w:p w14:paraId="4BB6BF0C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Develop CAPEX budgets</w:t>
            </w:r>
          </w:p>
        </w:tc>
        <w:tc>
          <w:tcPr>
            <w:tcW w:w="2441" w:type="dxa"/>
            <w:hideMark/>
          </w:tcPr>
          <w:p w14:paraId="3CCC130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/ Projects</w:t>
            </w:r>
          </w:p>
        </w:tc>
        <w:tc>
          <w:tcPr>
            <w:tcW w:w="2466" w:type="dxa"/>
            <w:hideMark/>
          </w:tcPr>
          <w:p w14:paraId="7C024A4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7EE79C9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control</w:t>
            </w:r>
          </w:p>
        </w:tc>
      </w:tr>
      <w:tr w:rsidR="00A91E12" w:rsidRPr="00A91E12" w14:paraId="6EB4A595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6C98BB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lastRenderedPageBreak/>
              <w:t>RAM-CAP-03</w:t>
            </w:r>
          </w:p>
        </w:tc>
        <w:tc>
          <w:tcPr>
            <w:tcW w:w="2250" w:type="dxa"/>
            <w:hideMark/>
          </w:tcPr>
          <w:p w14:paraId="3D0309D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Contractor Procurement</w:t>
            </w:r>
          </w:p>
        </w:tc>
        <w:tc>
          <w:tcPr>
            <w:tcW w:w="2869" w:type="dxa"/>
            <w:hideMark/>
          </w:tcPr>
          <w:p w14:paraId="389D1C5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Select contractors via tender</w:t>
            </w:r>
          </w:p>
        </w:tc>
        <w:tc>
          <w:tcPr>
            <w:tcW w:w="2441" w:type="dxa"/>
            <w:hideMark/>
          </w:tcPr>
          <w:p w14:paraId="7E5578B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2466" w:type="dxa"/>
            <w:hideMark/>
          </w:tcPr>
          <w:p w14:paraId="3005046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4B85FFD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Tender</w:t>
            </w:r>
          </w:p>
        </w:tc>
      </w:tr>
      <w:tr w:rsidR="00A91E12" w:rsidRPr="00A91E12" w14:paraId="1A727CEE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341341A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RAM-CAP-04</w:t>
            </w:r>
          </w:p>
        </w:tc>
        <w:tc>
          <w:tcPr>
            <w:tcW w:w="2250" w:type="dxa"/>
            <w:hideMark/>
          </w:tcPr>
          <w:p w14:paraId="17787D60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Execution</w:t>
            </w:r>
          </w:p>
        </w:tc>
        <w:tc>
          <w:tcPr>
            <w:tcW w:w="2869" w:type="dxa"/>
            <w:hideMark/>
          </w:tcPr>
          <w:p w14:paraId="046E7AA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CAPEX projects</w:t>
            </w:r>
          </w:p>
        </w:tc>
        <w:tc>
          <w:tcPr>
            <w:tcW w:w="2441" w:type="dxa"/>
            <w:hideMark/>
          </w:tcPr>
          <w:p w14:paraId="1D63598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Manager</w:t>
            </w:r>
          </w:p>
        </w:tc>
        <w:tc>
          <w:tcPr>
            <w:tcW w:w="2466" w:type="dxa"/>
            <w:hideMark/>
          </w:tcPr>
          <w:p w14:paraId="076DED6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1F3A4B9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Delivery</w:t>
            </w:r>
          </w:p>
        </w:tc>
      </w:tr>
      <w:tr w:rsidR="00A91E12" w:rsidRPr="00A91E12" w14:paraId="6E914076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52F7C38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RAM-CAP-05</w:t>
            </w:r>
          </w:p>
        </w:tc>
        <w:tc>
          <w:tcPr>
            <w:tcW w:w="2250" w:type="dxa"/>
            <w:hideMark/>
          </w:tcPr>
          <w:p w14:paraId="79BD4E4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Handover</w:t>
            </w:r>
          </w:p>
        </w:tc>
        <w:tc>
          <w:tcPr>
            <w:tcW w:w="2869" w:type="dxa"/>
            <w:hideMark/>
          </w:tcPr>
          <w:p w14:paraId="6E71D7A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Handover completed projects to operations</w:t>
            </w:r>
          </w:p>
        </w:tc>
        <w:tc>
          <w:tcPr>
            <w:tcW w:w="2441" w:type="dxa"/>
            <w:hideMark/>
          </w:tcPr>
          <w:p w14:paraId="206A3ED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/ Projects</w:t>
            </w:r>
          </w:p>
        </w:tc>
        <w:tc>
          <w:tcPr>
            <w:tcW w:w="2466" w:type="dxa"/>
            <w:hideMark/>
          </w:tcPr>
          <w:p w14:paraId="26F9819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4CEE572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Transition</w:t>
            </w:r>
          </w:p>
        </w:tc>
      </w:tr>
      <w:tr w:rsidR="00A91E12" w:rsidRPr="00A91E12" w14:paraId="1A0BB60F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562E6E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RAM-FIN-01</w:t>
            </w:r>
          </w:p>
        </w:tc>
        <w:tc>
          <w:tcPr>
            <w:tcW w:w="2250" w:type="dxa"/>
            <w:hideMark/>
          </w:tcPr>
          <w:p w14:paraId="4E41057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 Billing</w:t>
            </w:r>
          </w:p>
        </w:tc>
        <w:tc>
          <w:tcPr>
            <w:tcW w:w="2869" w:type="dxa"/>
            <w:hideMark/>
          </w:tcPr>
          <w:p w14:paraId="2F7B35A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Generate tenant invoices</w:t>
            </w:r>
          </w:p>
        </w:tc>
        <w:tc>
          <w:tcPr>
            <w:tcW w:w="2441" w:type="dxa"/>
            <w:hideMark/>
          </w:tcPr>
          <w:p w14:paraId="24C6A4A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(AR)</w:t>
            </w:r>
          </w:p>
        </w:tc>
        <w:tc>
          <w:tcPr>
            <w:tcW w:w="2466" w:type="dxa"/>
            <w:hideMark/>
          </w:tcPr>
          <w:p w14:paraId="73A6A79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5B77B29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FI</w:t>
            </w:r>
          </w:p>
        </w:tc>
      </w:tr>
      <w:tr w:rsidR="00A91E12" w:rsidRPr="00A91E12" w14:paraId="1AF78CE8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E541771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RAM-FIN-02</w:t>
            </w:r>
          </w:p>
        </w:tc>
        <w:tc>
          <w:tcPr>
            <w:tcW w:w="2250" w:type="dxa"/>
            <w:hideMark/>
          </w:tcPr>
          <w:p w14:paraId="0B143A8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Collections Management</w:t>
            </w:r>
          </w:p>
        </w:tc>
        <w:tc>
          <w:tcPr>
            <w:tcW w:w="2869" w:type="dxa"/>
            <w:hideMark/>
          </w:tcPr>
          <w:p w14:paraId="2215CC7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rent collection</w:t>
            </w:r>
          </w:p>
        </w:tc>
        <w:tc>
          <w:tcPr>
            <w:tcW w:w="2441" w:type="dxa"/>
            <w:hideMark/>
          </w:tcPr>
          <w:p w14:paraId="3950F9D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466" w:type="dxa"/>
            <w:hideMark/>
          </w:tcPr>
          <w:p w14:paraId="728EAC4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6674694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flow</w:t>
            </w:r>
          </w:p>
        </w:tc>
      </w:tr>
      <w:tr w:rsidR="00A91E12" w:rsidRPr="00A91E12" w14:paraId="36AE9EFF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5E55808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RAM-FIN-03</w:t>
            </w:r>
          </w:p>
        </w:tc>
        <w:tc>
          <w:tcPr>
            <w:tcW w:w="2250" w:type="dxa"/>
            <w:hideMark/>
          </w:tcPr>
          <w:p w14:paraId="6A6EE3C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Accounts Payable</w:t>
            </w:r>
          </w:p>
        </w:tc>
        <w:tc>
          <w:tcPr>
            <w:tcW w:w="2869" w:type="dxa"/>
            <w:hideMark/>
          </w:tcPr>
          <w:p w14:paraId="3B251DF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vendor payments</w:t>
            </w:r>
          </w:p>
        </w:tc>
        <w:tc>
          <w:tcPr>
            <w:tcW w:w="2441" w:type="dxa"/>
            <w:hideMark/>
          </w:tcPr>
          <w:p w14:paraId="19FB49F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466" w:type="dxa"/>
            <w:hideMark/>
          </w:tcPr>
          <w:p w14:paraId="5850B21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2ACDDD4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MM/FI</w:t>
            </w:r>
          </w:p>
        </w:tc>
      </w:tr>
      <w:tr w:rsidR="00A91E12" w:rsidRPr="00A91E12" w14:paraId="49BAF628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4166AE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RAM-FIN-04</w:t>
            </w:r>
          </w:p>
        </w:tc>
        <w:tc>
          <w:tcPr>
            <w:tcW w:w="2250" w:type="dxa"/>
            <w:hideMark/>
          </w:tcPr>
          <w:p w14:paraId="4B114BE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Reporting</w:t>
            </w:r>
          </w:p>
        </w:tc>
        <w:tc>
          <w:tcPr>
            <w:tcW w:w="2869" w:type="dxa"/>
            <w:hideMark/>
          </w:tcPr>
          <w:p w14:paraId="7199F18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 financial reports</w:t>
            </w:r>
          </w:p>
        </w:tc>
        <w:tc>
          <w:tcPr>
            <w:tcW w:w="2441" w:type="dxa"/>
            <w:hideMark/>
          </w:tcPr>
          <w:p w14:paraId="39D29CC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466" w:type="dxa"/>
            <w:hideMark/>
          </w:tcPr>
          <w:p w14:paraId="5FD48F9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7896BC1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IFRS</w:t>
            </w:r>
          </w:p>
        </w:tc>
      </w:tr>
      <w:tr w:rsidR="00A91E12" w:rsidRPr="00A91E12" w14:paraId="1CA0B92B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48225BD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RAM-FIN-05</w:t>
            </w:r>
          </w:p>
        </w:tc>
        <w:tc>
          <w:tcPr>
            <w:tcW w:w="2250" w:type="dxa"/>
            <w:hideMark/>
          </w:tcPr>
          <w:p w14:paraId="2FEE88E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Budgeting &amp; Forecasting</w:t>
            </w:r>
          </w:p>
        </w:tc>
        <w:tc>
          <w:tcPr>
            <w:tcW w:w="2869" w:type="dxa"/>
            <w:hideMark/>
          </w:tcPr>
          <w:p w14:paraId="6D068CBC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Develop budgets and forecasts</w:t>
            </w:r>
          </w:p>
        </w:tc>
        <w:tc>
          <w:tcPr>
            <w:tcW w:w="2441" w:type="dxa"/>
            <w:hideMark/>
          </w:tcPr>
          <w:p w14:paraId="2F51F67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FP&amp;A</w:t>
            </w:r>
          </w:p>
        </w:tc>
        <w:tc>
          <w:tcPr>
            <w:tcW w:w="2466" w:type="dxa"/>
            <w:hideMark/>
          </w:tcPr>
          <w:p w14:paraId="7668277C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14BFC97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Planning</w:t>
            </w:r>
          </w:p>
        </w:tc>
      </w:tr>
      <w:tr w:rsidR="00A91E12" w:rsidRPr="00A91E12" w14:paraId="25DA6FA8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CEC5F6A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RAM-FIN-06</w:t>
            </w:r>
          </w:p>
        </w:tc>
        <w:tc>
          <w:tcPr>
            <w:tcW w:w="2250" w:type="dxa"/>
            <w:hideMark/>
          </w:tcPr>
          <w:p w14:paraId="7315599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Management</w:t>
            </w:r>
          </w:p>
        </w:tc>
        <w:tc>
          <w:tcPr>
            <w:tcW w:w="2869" w:type="dxa"/>
            <w:hideMark/>
          </w:tcPr>
          <w:p w14:paraId="151A1DB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cash and banking</w:t>
            </w:r>
          </w:p>
        </w:tc>
        <w:tc>
          <w:tcPr>
            <w:tcW w:w="2441" w:type="dxa"/>
            <w:hideMark/>
          </w:tcPr>
          <w:p w14:paraId="25F3C47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466" w:type="dxa"/>
            <w:hideMark/>
          </w:tcPr>
          <w:p w14:paraId="13C5A74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20B0488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</w:t>
            </w:r>
          </w:p>
        </w:tc>
      </w:tr>
      <w:tr w:rsidR="00A91E12" w:rsidRPr="00A91E12" w14:paraId="26FEC591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7FA3DF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RAM-PROC-01</w:t>
            </w:r>
          </w:p>
        </w:tc>
        <w:tc>
          <w:tcPr>
            <w:tcW w:w="2250" w:type="dxa"/>
            <w:hideMark/>
          </w:tcPr>
          <w:p w14:paraId="662941C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Registration</w:t>
            </w:r>
          </w:p>
        </w:tc>
        <w:tc>
          <w:tcPr>
            <w:tcW w:w="2869" w:type="dxa"/>
            <w:hideMark/>
          </w:tcPr>
          <w:p w14:paraId="57CDE0A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Register vendors</w:t>
            </w:r>
          </w:p>
        </w:tc>
        <w:tc>
          <w:tcPr>
            <w:tcW w:w="2441" w:type="dxa"/>
            <w:hideMark/>
          </w:tcPr>
          <w:p w14:paraId="102FA98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2466" w:type="dxa"/>
            <w:hideMark/>
          </w:tcPr>
          <w:p w14:paraId="0F87717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5A19B34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</w:t>
            </w:r>
          </w:p>
        </w:tc>
      </w:tr>
      <w:tr w:rsidR="00A91E12" w:rsidRPr="00A91E12" w14:paraId="7BAF92C7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6EE164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RAM-PROC-02</w:t>
            </w:r>
          </w:p>
        </w:tc>
        <w:tc>
          <w:tcPr>
            <w:tcW w:w="2250" w:type="dxa"/>
            <w:hideMark/>
          </w:tcPr>
          <w:p w14:paraId="46DA84E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Tendering &amp; RFQ</w:t>
            </w:r>
          </w:p>
        </w:tc>
        <w:tc>
          <w:tcPr>
            <w:tcW w:w="2869" w:type="dxa"/>
            <w:hideMark/>
          </w:tcPr>
          <w:p w14:paraId="48287DB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procurement tenders</w:t>
            </w:r>
          </w:p>
        </w:tc>
        <w:tc>
          <w:tcPr>
            <w:tcW w:w="2441" w:type="dxa"/>
            <w:hideMark/>
          </w:tcPr>
          <w:p w14:paraId="546B7E0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2466" w:type="dxa"/>
            <w:hideMark/>
          </w:tcPr>
          <w:p w14:paraId="3ACE438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1602923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Competitive</w:t>
            </w:r>
          </w:p>
        </w:tc>
      </w:tr>
      <w:tr w:rsidR="00A91E12" w:rsidRPr="00A91E12" w14:paraId="5F9AF039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99EDDD9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RAM-PROC-03</w:t>
            </w:r>
          </w:p>
        </w:tc>
        <w:tc>
          <w:tcPr>
            <w:tcW w:w="2250" w:type="dxa"/>
            <w:hideMark/>
          </w:tcPr>
          <w:p w14:paraId="7EB1838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Evaluation</w:t>
            </w:r>
          </w:p>
        </w:tc>
        <w:tc>
          <w:tcPr>
            <w:tcW w:w="2869" w:type="dxa"/>
            <w:hideMark/>
          </w:tcPr>
          <w:p w14:paraId="7B10C17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vendor proposals</w:t>
            </w:r>
          </w:p>
        </w:tc>
        <w:tc>
          <w:tcPr>
            <w:tcW w:w="2441" w:type="dxa"/>
            <w:hideMark/>
          </w:tcPr>
          <w:p w14:paraId="4CDBCF9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2466" w:type="dxa"/>
            <w:hideMark/>
          </w:tcPr>
          <w:p w14:paraId="27B8E04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7A81C62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Scorecard</w:t>
            </w:r>
          </w:p>
        </w:tc>
      </w:tr>
      <w:tr w:rsidR="00A91E12" w:rsidRPr="00A91E12" w14:paraId="050FD20F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5FEADD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RAM-PROC-04</w:t>
            </w:r>
          </w:p>
        </w:tc>
        <w:tc>
          <w:tcPr>
            <w:tcW w:w="2250" w:type="dxa"/>
            <w:hideMark/>
          </w:tcPr>
          <w:p w14:paraId="266124D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Management</w:t>
            </w:r>
          </w:p>
        </w:tc>
        <w:tc>
          <w:tcPr>
            <w:tcW w:w="2869" w:type="dxa"/>
            <w:hideMark/>
          </w:tcPr>
          <w:p w14:paraId="77CE59D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vendor contracts and SLAs</w:t>
            </w:r>
          </w:p>
        </w:tc>
        <w:tc>
          <w:tcPr>
            <w:tcW w:w="2441" w:type="dxa"/>
            <w:hideMark/>
          </w:tcPr>
          <w:p w14:paraId="425966D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/ Procurement</w:t>
            </w:r>
          </w:p>
        </w:tc>
        <w:tc>
          <w:tcPr>
            <w:tcW w:w="2466" w:type="dxa"/>
            <w:hideMark/>
          </w:tcPr>
          <w:p w14:paraId="7ACC43D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095460B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</w:t>
            </w:r>
          </w:p>
        </w:tc>
      </w:tr>
      <w:tr w:rsidR="00A91E12" w:rsidRPr="00A91E12" w14:paraId="4459D3E3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AFA410C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RAM-PROC-05</w:t>
            </w:r>
          </w:p>
        </w:tc>
        <w:tc>
          <w:tcPr>
            <w:tcW w:w="2250" w:type="dxa"/>
            <w:hideMark/>
          </w:tcPr>
          <w:p w14:paraId="7D9E3AA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Performance Monitoring</w:t>
            </w:r>
          </w:p>
        </w:tc>
        <w:tc>
          <w:tcPr>
            <w:tcW w:w="2869" w:type="dxa"/>
            <w:hideMark/>
          </w:tcPr>
          <w:p w14:paraId="3A3D1BF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 vendor performance</w:t>
            </w:r>
          </w:p>
        </w:tc>
        <w:tc>
          <w:tcPr>
            <w:tcW w:w="2441" w:type="dxa"/>
            <w:hideMark/>
          </w:tcPr>
          <w:p w14:paraId="5565CF6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/ Procurement</w:t>
            </w:r>
          </w:p>
        </w:tc>
        <w:tc>
          <w:tcPr>
            <w:tcW w:w="2466" w:type="dxa"/>
            <w:hideMark/>
          </w:tcPr>
          <w:p w14:paraId="3DD1AC7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2FD2C84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</w:tr>
      <w:tr w:rsidR="00A91E12" w:rsidRPr="00A91E12" w14:paraId="26244E98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522769E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RAM-RSK-01</w:t>
            </w:r>
          </w:p>
        </w:tc>
        <w:tc>
          <w:tcPr>
            <w:tcW w:w="2250" w:type="dxa"/>
            <w:hideMark/>
          </w:tcPr>
          <w:p w14:paraId="562D6C5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Management</w:t>
            </w:r>
          </w:p>
        </w:tc>
        <w:tc>
          <w:tcPr>
            <w:tcW w:w="2869" w:type="dxa"/>
            <w:hideMark/>
          </w:tcPr>
          <w:p w14:paraId="27A2BA8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Identify and assess risks</w:t>
            </w:r>
          </w:p>
        </w:tc>
        <w:tc>
          <w:tcPr>
            <w:tcW w:w="2441" w:type="dxa"/>
            <w:hideMark/>
          </w:tcPr>
          <w:p w14:paraId="28DB5E6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Manager</w:t>
            </w:r>
          </w:p>
        </w:tc>
        <w:tc>
          <w:tcPr>
            <w:tcW w:w="2466" w:type="dxa"/>
            <w:hideMark/>
          </w:tcPr>
          <w:p w14:paraId="02C0A10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0" w:type="auto"/>
            <w:hideMark/>
          </w:tcPr>
          <w:p w14:paraId="32EF6C8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ERM</w:t>
            </w:r>
          </w:p>
        </w:tc>
      </w:tr>
      <w:tr w:rsidR="00A91E12" w:rsidRPr="00A91E12" w14:paraId="6B032AFE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9E7E0E1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lastRenderedPageBreak/>
              <w:t>RAM-RSK-02</w:t>
            </w:r>
          </w:p>
        </w:tc>
        <w:tc>
          <w:tcPr>
            <w:tcW w:w="2250" w:type="dxa"/>
            <w:hideMark/>
          </w:tcPr>
          <w:p w14:paraId="2FAAF26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Monitoring</w:t>
            </w:r>
          </w:p>
        </w:tc>
        <w:tc>
          <w:tcPr>
            <w:tcW w:w="2869" w:type="dxa"/>
            <w:hideMark/>
          </w:tcPr>
          <w:p w14:paraId="4C222B0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regulatory compliance</w:t>
            </w:r>
          </w:p>
        </w:tc>
        <w:tc>
          <w:tcPr>
            <w:tcW w:w="2441" w:type="dxa"/>
            <w:hideMark/>
          </w:tcPr>
          <w:p w14:paraId="55D90AE0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Officer</w:t>
            </w:r>
          </w:p>
        </w:tc>
        <w:tc>
          <w:tcPr>
            <w:tcW w:w="2466" w:type="dxa"/>
            <w:hideMark/>
          </w:tcPr>
          <w:p w14:paraId="028305B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0" w:type="auto"/>
            <w:hideMark/>
          </w:tcPr>
          <w:p w14:paraId="777F559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</w:t>
            </w:r>
          </w:p>
        </w:tc>
      </w:tr>
      <w:tr w:rsidR="00A91E12" w:rsidRPr="00A91E12" w14:paraId="589F1AAF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3953866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RAM-RSK-03</w:t>
            </w:r>
          </w:p>
        </w:tc>
        <w:tc>
          <w:tcPr>
            <w:tcW w:w="2250" w:type="dxa"/>
            <w:hideMark/>
          </w:tcPr>
          <w:p w14:paraId="3EA1911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2869" w:type="dxa"/>
            <w:hideMark/>
          </w:tcPr>
          <w:p w14:paraId="57474EA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internal audits</w:t>
            </w:r>
          </w:p>
        </w:tc>
        <w:tc>
          <w:tcPr>
            <w:tcW w:w="2441" w:type="dxa"/>
            <w:hideMark/>
          </w:tcPr>
          <w:p w14:paraId="65A16B2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2466" w:type="dxa"/>
            <w:hideMark/>
          </w:tcPr>
          <w:p w14:paraId="7C99AFF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0" w:type="auto"/>
            <w:hideMark/>
          </w:tcPr>
          <w:p w14:paraId="2F011C1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Controls</w:t>
            </w:r>
          </w:p>
        </w:tc>
      </w:tr>
      <w:tr w:rsidR="00A91E12" w:rsidRPr="00A91E12" w14:paraId="0A524ED9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ACF893B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RAM-RSK-04</w:t>
            </w:r>
          </w:p>
        </w:tc>
        <w:tc>
          <w:tcPr>
            <w:tcW w:w="2250" w:type="dxa"/>
            <w:hideMark/>
          </w:tcPr>
          <w:p w14:paraId="36D09E9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Continuity Management</w:t>
            </w:r>
          </w:p>
        </w:tc>
        <w:tc>
          <w:tcPr>
            <w:tcW w:w="2869" w:type="dxa"/>
            <w:hideMark/>
          </w:tcPr>
          <w:p w14:paraId="7C60A79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BCP and resilience</w:t>
            </w:r>
          </w:p>
        </w:tc>
        <w:tc>
          <w:tcPr>
            <w:tcW w:w="2441" w:type="dxa"/>
            <w:hideMark/>
          </w:tcPr>
          <w:p w14:paraId="230A80E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/ IT</w:t>
            </w:r>
          </w:p>
        </w:tc>
        <w:tc>
          <w:tcPr>
            <w:tcW w:w="2466" w:type="dxa"/>
            <w:hideMark/>
          </w:tcPr>
          <w:p w14:paraId="64FF31F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0" w:type="auto"/>
            <w:hideMark/>
          </w:tcPr>
          <w:p w14:paraId="2D2BF49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Resilience</w:t>
            </w:r>
          </w:p>
        </w:tc>
      </w:tr>
      <w:tr w:rsidR="00A91E12" w:rsidRPr="00A91E12" w14:paraId="585ED752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2A78B1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RAM-LEG-01</w:t>
            </w:r>
          </w:p>
        </w:tc>
        <w:tc>
          <w:tcPr>
            <w:tcW w:w="2250" w:type="dxa"/>
            <w:hideMark/>
          </w:tcPr>
          <w:p w14:paraId="408FA3E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Drafting</w:t>
            </w:r>
          </w:p>
        </w:tc>
        <w:tc>
          <w:tcPr>
            <w:tcW w:w="2869" w:type="dxa"/>
            <w:hideMark/>
          </w:tcPr>
          <w:p w14:paraId="6190D29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and review contracts</w:t>
            </w:r>
          </w:p>
        </w:tc>
        <w:tc>
          <w:tcPr>
            <w:tcW w:w="2441" w:type="dxa"/>
            <w:hideMark/>
          </w:tcPr>
          <w:p w14:paraId="0BEC426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2466" w:type="dxa"/>
            <w:hideMark/>
          </w:tcPr>
          <w:p w14:paraId="01BD195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0" w:type="auto"/>
            <w:hideMark/>
          </w:tcPr>
          <w:p w14:paraId="4E817B2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domains</w:t>
            </w:r>
          </w:p>
        </w:tc>
      </w:tr>
      <w:tr w:rsidR="00A91E12" w:rsidRPr="00A91E12" w14:paraId="150ED004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9774632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RAM-LEG-02</w:t>
            </w:r>
          </w:p>
        </w:tc>
        <w:tc>
          <w:tcPr>
            <w:tcW w:w="2250" w:type="dxa"/>
            <w:hideMark/>
          </w:tcPr>
          <w:p w14:paraId="7FCCCB1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Dispute Management</w:t>
            </w:r>
          </w:p>
        </w:tc>
        <w:tc>
          <w:tcPr>
            <w:tcW w:w="2869" w:type="dxa"/>
            <w:hideMark/>
          </w:tcPr>
          <w:p w14:paraId="6E985D3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legal disputes</w:t>
            </w:r>
          </w:p>
        </w:tc>
        <w:tc>
          <w:tcPr>
            <w:tcW w:w="2441" w:type="dxa"/>
            <w:hideMark/>
          </w:tcPr>
          <w:p w14:paraId="663DE15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2466" w:type="dxa"/>
            <w:hideMark/>
          </w:tcPr>
          <w:p w14:paraId="6EFBEF3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0" w:type="auto"/>
            <w:hideMark/>
          </w:tcPr>
          <w:p w14:paraId="5215454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mitigation</w:t>
            </w:r>
          </w:p>
        </w:tc>
      </w:tr>
      <w:tr w:rsidR="00A91E12" w:rsidRPr="00A91E12" w14:paraId="3F1549B0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44EF78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RAM-LEG-03</w:t>
            </w:r>
          </w:p>
        </w:tc>
        <w:tc>
          <w:tcPr>
            <w:tcW w:w="2250" w:type="dxa"/>
            <w:hideMark/>
          </w:tcPr>
          <w:p w14:paraId="147ADA3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&amp; Documentation</w:t>
            </w:r>
          </w:p>
        </w:tc>
        <w:tc>
          <w:tcPr>
            <w:tcW w:w="2869" w:type="dxa"/>
            <w:hideMark/>
          </w:tcPr>
          <w:p w14:paraId="4812910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Verify ownership and legal documents</w:t>
            </w:r>
          </w:p>
        </w:tc>
        <w:tc>
          <w:tcPr>
            <w:tcW w:w="2441" w:type="dxa"/>
            <w:hideMark/>
          </w:tcPr>
          <w:p w14:paraId="0B51941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2466" w:type="dxa"/>
            <w:hideMark/>
          </w:tcPr>
          <w:p w14:paraId="53AB80E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0" w:type="auto"/>
            <w:hideMark/>
          </w:tcPr>
          <w:p w14:paraId="757C5D5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</w:tr>
      <w:tr w:rsidR="00A91E12" w:rsidRPr="00A91E12" w14:paraId="67065E95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EB8CD9D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RAM-DAT-01</w:t>
            </w:r>
          </w:p>
        </w:tc>
        <w:tc>
          <w:tcPr>
            <w:tcW w:w="2250" w:type="dxa"/>
            <w:hideMark/>
          </w:tcPr>
          <w:p w14:paraId="02B4D05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Management</w:t>
            </w:r>
          </w:p>
        </w:tc>
        <w:tc>
          <w:tcPr>
            <w:tcW w:w="2869" w:type="dxa"/>
            <w:hideMark/>
          </w:tcPr>
          <w:p w14:paraId="6DAA287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and monitor KPIs</w:t>
            </w:r>
          </w:p>
        </w:tc>
        <w:tc>
          <w:tcPr>
            <w:tcW w:w="2441" w:type="dxa"/>
            <w:hideMark/>
          </w:tcPr>
          <w:p w14:paraId="33DF75A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 Team</w:t>
            </w:r>
          </w:p>
        </w:tc>
        <w:tc>
          <w:tcPr>
            <w:tcW w:w="2466" w:type="dxa"/>
            <w:hideMark/>
          </w:tcPr>
          <w:p w14:paraId="1EB0CA4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0" w:type="auto"/>
            <w:hideMark/>
          </w:tcPr>
          <w:p w14:paraId="7F4DCEE0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Dashboard</w:t>
            </w:r>
          </w:p>
        </w:tc>
      </w:tr>
      <w:tr w:rsidR="00A91E12" w:rsidRPr="00A91E12" w14:paraId="21B708DF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A677A0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RAM-DAT-02</w:t>
            </w:r>
          </w:p>
        </w:tc>
        <w:tc>
          <w:tcPr>
            <w:tcW w:w="2250" w:type="dxa"/>
            <w:hideMark/>
          </w:tcPr>
          <w:p w14:paraId="6EC1611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&amp; Analytics</w:t>
            </w:r>
          </w:p>
        </w:tc>
        <w:tc>
          <w:tcPr>
            <w:tcW w:w="2869" w:type="dxa"/>
            <w:hideMark/>
          </w:tcPr>
          <w:p w14:paraId="0BB5B33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Generate reports and insights</w:t>
            </w:r>
          </w:p>
        </w:tc>
        <w:tc>
          <w:tcPr>
            <w:tcW w:w="2441" w:type="dxa"/>
            <w:hideMark/>
          </w:tcPr>
          <w:p w14:paraId="54A8864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 / Finance</w:t>
            </w:r>
          </w:p>
        </w:tc>
        <w:tc>
          <w:tcPr>
            <w:tcW w:w="2466" w:type="dxa"/>
            <w:hideMark/>
          </w:tcPr>
          <w:p w14:paraId="6033B74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0" w:type="auto"/>
            <w:hideMark/>
          </w:tcPr>
          <w:p w14:paraId="3B0AA05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A91E12" w:rsidRPr="00A91E12" w14:paraId="44926477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5DC1ADF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RAM-DAT-03</w:t>
            </w:r>
          </w:p>
        </w:tc>
        <w:tc>
          <w:tcPr>
            <w:tcW w:w="2250" w:type="dxa"/>
            <w:hideMark/>
          </w:tcPr>
          <w:p w14:paraId="67FF97E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Management</w:t>
            </w:r>
          </w:p>
        </w:tc>
        <w:tc>
          <w:tcPr>
            <w:tcW w:w="2869" w:type="dxa"/>
            <w:hideMark/>
          </w:tcPr>
          <w:p w14:paraId="5373704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master and transactional data</w:t>
            </w:r>
          </w:p>
        </w:tc>
        <w:tc>
          <w:tcPr>
            <w:tcW w:w="2441" w:type="dxa"/>
            <w:hideMark/>
          </w:tcPr>
          <w:p w14:paraId="0EA73B3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/ Data</w:t>
            </w:r>
          </w:p>
        </w:tc>
        <w:tc>
          <w:tcPr>
            <w:tcW w:w="2466" w:type="dxa"/>
            <w:hideMark/>
          </w:tcPr>
          <w:p w14:paraId="4096BA1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0" w:type="auto"/>
            <w:hideMark/>
          </w:tcPr>
          <w:p w14:paraId="716ED947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critical</w:t>
            </w:r>
          </w:p>
        </w:tc>
      </w:tr>
      <w:tr w:rsidR="00A91E12" w:rsidRPr="00A91E12" w14:paraId="281B567F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F2503D2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RAM-CX-01</w:t>
            </w:r>
          </w:p>
        </w:tc>
        <w:tc>
          <w:tcPr>
            <w:tcW w:w="2250" w:type="dxa"/>
            <w:hideMark/>
          </w:tcPr>
          <w:p w14:paraId="0A1059EC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Portal Management</w:t>
            </w:r>
          </w:p>
        </w:tc>
        <w:tc>
          <w:tcPr>
            <w:tcW w:w="2869" w:type="dxa"/>
            <w:hideMark/>
          </w:tcPr>
          <w:p w14:paraId="305662E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tenant digital portal</w:t>
            </w:r>
          </w:p>
        </w:tc>
        <w:tc>
          <w:tcPr>
            <w:tcW w:w="2441" w:type="dxa"/>
            <w:hideMark/>
          </w:tcPr>
          <w:p w14:paraId="7D1D7CF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/ CX</w:t>
            </w:r>
          </w:p>
        </w:tc>
        <w:tc>
          <w:tcPr>
            <w:tcW w:w="2466" w:type="dxa"/>
            <w:hideMark/>
          </w:tcPr>
          <w:p w14:paraId="6F50781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0" w:type="auto"/>
            <w:hideMark/>
          </w:tcPr>
          <w:p w14:paraId="7D1BA1C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Digital</w:t>
            </w:r>
          </w:p>
        </w:tc>
      </w:tr>
      <w:tr w:rsidR="00A91E12" w:rsidRPr="00A91E12" w14:paraId="7D2573F0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BD206F3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RAM-CX-02</w:t>
            </w:r>
          </w:p>
        </w:tc>
        <w:tc>
          <w:tcPr>
            <w:tcW w:w="2250" w:type="dxa"/>
            <w:hideMark/>
          </w:tcPr>
          <w:p w14:paraId="036176B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Feedback Management</w:t>
            </w:r>
          </w:p>
        </w:tc>
        <w:tc>
          <w:tcPr>
            <w:tcW w:w="2869" w:type="dxa"/>
            <w:hideMark/>
          </w:tcPr>
          <w:p w14:paraId="4D1312A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Collect and </w:t>
            </w:r>
            <w:proofErr w:type="spellStart"/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analyze</w:t>
            </w:r>
            <w:proofErr w:type="spellEnd"/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tenant feedback</w:t>
            </w:r>
          </w:p>
        </w:tc>
        <w:tc>
          <w:tcPr>
            <w:tcW w:w="2441" w:type="dxa"/>
            <w:hideMark/>
          </w:tcPr>
          <w:p w14:paraId="6FC087C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CX Team</w:t>
            </w:r>
          </w:p>
        </w:tc>
        <w:tc>
          <w:tcPr>
            <w:tcW w:w="2466" w:type="dxa"/>
            <w:hideMark/>
          </w:tcPr>
          <w:p w14:paraId="4825028E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0" w:type="auto"/>
            <w:hideMark/>
          </w:tcPr>
          <w:p w14:paraId="4EDFDCC6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</w:t>
            </w:r>
          </w:p>
        </w:tc>
      </w:tr>
      <w:tr w:rsidR="00A91E12" w:rsidRPr="00A91E12" w14:paraId="6B63C7A5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0DDC07D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RAM-CX-03</w:t>
            </w:r>
          </w:p>
        </w:tc>
        <w:tc>
          <w:tcPr>
            <w:tcW w:w="2250" w:type="dxa"/>
            <w:hideMark/>
          </w:tcPr>
          <w:p w14:paraId="762E507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Digital Service Delivery</w:t>
            </w:r>
          </w:p>
        </w:tc>
        <w:tc>
          <w:tcPr>
            <w:tcW w:w="2869" w:type="dxa"/>
            <w:hideMark/>
          </w:tcPr>
          <w:p w14:paraId="69D1523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Deliver digital services and apps</w:t>
            </w:r>
          </w:p>
        </w:tc>
        <w:tc>
          <w:tcPr>
            <w:tcW w:w="2441" w:type="dxa"/>
            <w:hideMark/>
          </w:tcPr>
          <w:p w14:paraId="1E4B434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2466" w:type="dxa"/>
            <w:hideMark/>
          </w:tcPr>
          <w:p w14:paraId="4860989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0" w:type="auto"/>
            <w:hideMark/>
          </w:tcPr>
          <w:p w14:paraId="3CCBA41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Smart</w:t>
            </w:r>
          </w:p>
        </w:tc>
      </w:tr>
      <w:tr w:rsidR="00A91E12" w:rsidRPr="00A91E12" w14:paraId="4E68A940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DEF0059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RAM-HR-01</w:t>
            </w:r>
          </w:p>
        </w:tc>
        <w:tc>
          <w:tcPr>
            <w:tcW w:w="2250" w:type="dxa"/>
            <w:hideMark/>
          </w:tcPr>
          <w:p w14:paraId="04ED367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Recruitment</w:t>
            </w:r>
          </w:p>
        </w:tc>
        <w:tc>
          <w:tcPr>
            <w:tcW w:w="2869" w:type="dxa"/>
            <w:hideMark/>
          </w:tcPr>
          <w:p w14:paraId="1B4F4ED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Hire employees</w:t>
            </w:r>
          </w:p>
        </w:tc>
        <w:tc>
          <w:tcPr>
            <w:tcW w:w="2441" w:type="dxa"/>
            <w:hideMark/>
          </w:tcPr>
          <w:p w14:paraId="4C917A1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2466" w:type="dxa"/>
            <w:hideMark/>
          </w:tcPr>
          <w:p w14:paraId="0406476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0" w:type="auto"/>
            <w:hideMark/>
          </w:tcPr>
          <w:p w14:paraId="7FED51D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Talent</w:t>
            </w:r>
          </w:p>
        </w:tc>
      </w:tr>
      <w:tr w:rsidR="00A91E12" w:rsidRPr="00A91E12" w14:paraId="52368CB8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031CC80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RAM-HR-02</w:t>
            </w:r>
          </w:p>
        </w:tc>
        <w:tc>
          <w:tcPr>
            <w:tcW w:w="2250" w:type="dxa"/>
            <w:hideMark/>
          </w:tcPr>
          <w:p w14:paraId="317F129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&amp; Development</w:t>
            </w:r>
          </w:p>
        </w:tc>
        <w:tc>
          <w:tcPr>
            <w:tcW w:w="2869" w:type="dxa"/>
            <w:hideMark/>
          </w:tcPr>
          <w:p w14:paraId="72F8ADED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 and develop employees</w:t>
            </w:r>
          </w:p>
        </w:tc>
        <w:tc>
          <w:tcPr>
            <w:tcW w:w="2441" w:type="dxa"/>
            <w:hideMark/>
          </w:tcPr>
          <w:p w14:paraId="4935481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2466" w:type="dxa"/>
            <w:hideMark/>
          </w:tcPr>
          <w:p w14:paraId="1C1BA93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0" w:type="auto"/>
            <w:hideMark/>
          </w:tcPr>
          <w:p w14:paraId="6C389845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Capability</w:t>
            </w:r>
          </w:p>
        </w:tc>
      </w:tr>
      <w:tr w:rsidR="00A91E12" w:rsidRPr="00A91E12" w14:paraId="212001D6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1C16037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RAM-HR-03</w:t>
            </w:r>
          </w:p>
        </w:tc>
        <w:tc>
          <w:tcPr>
            <w:tcW w:w="2250" w:type="dxa"/>
            <w:hideMark/>
          </w:tcPr>
          <w:p w14:paraId="4294CAA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Management</w:t>
            </w:r>
          </w:p>
        </w:tc>
        <w:tc>
          <w:tcPr>
            <w:tcW w:w="2869" w:type="dxa"/>
            <w:hideMark/>
          </w:tcPr>
          <w:p w14:paraId="612EB2F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employee performance</w:t>
            </w:r>
          </w:p>
        </w:tc>
        <w:tc>
          <w:tcPr>
            <w:tcW w:w="2441" w:type="dxa"/>
            <w:hideMark/>
          </w:tcPr>
          <w:p w14:paraId="5793BEB0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2466" w:type="dxa"/>
            <w:hideMark/>
          </w:tcPr>
          <w:p w14:paraId="5A07386F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0" w:type="auto"/>
            <w:hideMark/>
          </w:tcPr>
          <w:p w14:paraId="620CD3A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KPI-based</w:t>
            </w:r>
          </w:p>
        </w:tc>
      </w:tr>
      <w:tr w:rsidR="00A91E12" w:rsidRPr="00A91E12" w14:paraId="19351A13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3F33E9D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lastRenderedPageBreak/>
              <w:t>RAM-HR-04</w:t>
            </w:r>
          </w:p>
        </w:tc>
        <w:tc>
          <w:tcPr>
            <w:tcW w:w="2250" w:type="dxa"/>
            <w:hideMark/>
          </w:tcPr>
          <w:p w14:paraId="05B5FF0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Management</w:t>
            </w:r>
          </w:p>
        </w:tc>
        <w:tc>
          <w:tcPr>
            <w:tcW w:w="2869" w:type="dxa"/>
            <w:hideMark/>
          </w:tcPr>
          <w:p w14:paraId="3204876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salaries and benefits</w:t>
            </w:r>
          </w:p>
        </w:tc>
        <w:tc>
          <w:tcPr>
            <w:tcW w:w="2441" w:type="dxa"/>
            <w:hideMark/>
          </w:tcPr>
          <w:p w14:paraId="72CB638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/ Finance</w:t>
            </w:r>
          </w:p>
        </w:tc>
        <w:tc>
          <w:tcPr>
            <w:tcW w:w="2466" w:type="dxa"/>
            <w:hideMark/>
          </w:tcPr>
          <w:p w14:paraId="7FB69F4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0" w:type="auto"/>
            <w:hideMark/>
          </w:tcPr>
          <w:p w14:paraId="1C08D08B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</w:tr>
      <w:tr w:rsidR="00A91E12" w:rsidRPr="00A91E12" w14:paraId="60E7E5AD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535F982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RAM-IT-01</w:t>
            </w:r>
          </w:p>
        </w:tc>
        <w:tc>
          <w:tcPr>
            <w:tcW w:w="2250" w:type="dxa"/>
            <w:hideMark/>
          </w:tcPr>
          <w:p w14:paraId="22B1C952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Administration</w:t>
            </w:r>
          </w:p>
        </w:tc>
        <w:tc>
          <w:tcPr>
            <w:tcW w:w="2869" w:type="dxa"/>
            <w:hideMark/>
          </w:tcPr>
          <w:p w14:paraId="1985012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IT systems and ERP</w:t>
            </w:r>
          </w:p>
        </w:tc>
        <w:tc>
          <w:tcPr>
            <w:tcW w:w="2441" w:type="dxa"/>
            <w:hideMark/>
          </w:tcPr>
          <w:p w14:paraId="1E899E5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2466" w:type="dxa"/>
            <w:hideMark/>
          </w:tcPr>
          <w:p w14:paraId="208B53E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0" w:type="auto"/>
            <w:hideMark/>
          </w:tcPr>
          <w:p w14:paraId="1C1EB3E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</w:t>
            </w:r>
          </w:p>
        </w:tc>
      </w:tr>
      <w:tr w:rsidR="00A91E12" w:rsidRPr="00A91E12" w14:paraId="79076F91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B63125D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RAM-IT-02</w:t>
            </w:r>
          </w:p>
        </w:tc>
        <w:tc>
          <w:tcPr>
            <w:tcW w:w="2250" w:type="dxa"/>
            <w:hideMark/>
          </w:tcPr>
          <w:p w14:paraId="62C43E9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Cybersecurity Management</w:t>
            </w:r>
          </w:p>
        </w:tc>
        <w:tc>
          <w:tcPr>
            <w:tcW w:w="2869" w:type="dxa"/>
            <w:hideMark/>
          </w:tcPr>
          <w:p w14:paraId="1DA1372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Protect systems and data</w:t>
            </w:r>
          </w:p>
        </w:tc>
        <w:tc>
          <w:tcPr>
            <w:tcW w:w="2441" w:type="dxa"/>
            <w:hideMark/>
          </w:tcPr>
          <w:p w14:paraId="4CCD1A3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 Security</w:t>
            </w:r>
          </w:p>
        </w:tc>
        <w:tc>
          <w:tcPr>
            <w:tcW w:w="2466" w:type="dxa"/>
            <w:hideMark/>
          </w:tcPr>
          <w:p w14:paraId="7373D4B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0" w:type="auto"/>
            <w:hideMark/>
          </w:tcPr>
          <w:p w14:paraId="3DB58DA3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</w:tr>
      <w:tr w:rsidR="00A91E12" w:rsidRPr="00A91E12" w14:paraId="6147D573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D500736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RAM-IT-03</w:t>
            </w:r>
          </w:p>
        </w:tc>
        <w:tc>
          <w:tcPr>
            <w:tcW w:w="2250" w:type="dxa"/>
            <w:hideMark/>
          </w:tcPr>
          <w:p w14:paraId="72316E1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User Access Management</w:t>
            </w:r>
          </w:p>
        </w:tc>
        <w:tc>
          <w:tcPr>
            <w:tcW w:w="2869" w:type="dxa"/>
            <w:hideMark/>
          </w:tcPr>
          <w:p w14:paraId="6D587F0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system access rights</w:t>
            </w:r>
          </w:p>
        </w:tc>
        <w:tc>
          <w:tcPr>
            <w:tcW w:w="2441" w:type="dxa"/>
            <w:hideMark/>
          </w:tcPr>
          <w:p w14:paraId="770D3AE0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2466" w:type="dxa"/>
            <w:hideMark/>
          </w:tcPr>
          <w:p w14:paraId="5198AAC5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0" w:type="auto"/>
            <w:hideMark/>
          </w:tcPr>
          <w:p w14:paraId="68DC2A1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</w:tr>
      <w:tr w:rsidR="00A91E12" w:rsidRPr="00A91E12" w14:paraId="38787B29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1BD48AD9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RAM-ADM-01</w:t>
            </w:r>
          </w:p>
        </w:tc>
        <w:tc>
          <w:tcPr>
            <w:tcW w:w="2250" w:type="dxa"/>
            <w:hideMark/>
          </w:tcPr>
          <w:p w14:paraId="43DF7A27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2869" w:type="dxa"/>
            <w:hideMark/>
          </w:tcPr>
          <w:p w14:paraId="6F5E036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document lifecycle</w:t>
            </w:r>
          </w:p>
        </w:tc>
        <w:tc>
          <w:tcPr>
            <w:tcW w:w="2441" w:type="dxa"/>
            <w:hideMark/>
          </w:tcPr>
          <w:p w14:paraId="04B5937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2466" w:type="dxa"/>
            <w:hideMark/>
          </w:tcPr>
          <w:p w14:paraId="44E5DD78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 &amp; Office Services</w:t>
            </w:r>
          </w:p>
        </w:tc>
        <w:tc>
          <w:tcPr>
            <w:tcW w:w="0" w:type="auto"/>
            <w:hideMark/>
          </w:tcPr>
          <w:p w14:paraId="416E1DC2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ISO aligned</w:t>
            </w:r>
          </w:p>
        </w:tc>
      </w:tr>
      <w:tr w:rsidR="00A91E12" w:rsidRPr="00A91E12" w14:paraId="20E86B14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119AC04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RAM-ADM-02</w:t>
            </w:r>
          </w:p>
        </w:tc>
        <w:tc>
          <w:tcPr>
            <w:tcW w:w="2250" w:type="dxa"/>
            <w:hideMark/>
          </w:tcPr>
          <w:p w14:paraId="50E8B9F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Management</w:t>
            </w:r>
          </w:p>
        </w:tc>
        <w:tc>
          <w:tcPr>
            <w:tcW w:w="2869" w:type="dxa"/>
            <w:hideMark/>
          </w:tcPr>
          <w:p w14:paraId="0B323E0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office operations</w:t>
            </w:r>
          </w:p>
        </w:tc>
        <w:tc>
          <w:tcPr>
            <w:tcW w:w="2441" w:type="dxa"/>
            <w:hideMark/>
          </w:tcPr>
          <w:p w14:paraId="21815713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2466" w:type="dxa"/>
            <w:hideMark/>
          </w:tcPr>
          <w:p w14:paraId="79F63BE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 &amp; Office Services</w:t>
            </w:r>
          </w:p>
        </w:tc>
        <w:tc>
          <w:tcPr>
            <w:tcW w:w="0" w:type="auto"/>
            <w:hideMark/>
          </w:tcPr>
          <w:p w14:paraId="7665227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Support</w:t>
            </w:r>
          </w:p>
        </w:tc>
      </w:tr>
      <w:tr w:rsidR="00A91E12" w:rsidRPr="00A91E12" w14:paraId="11F1C176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F60A022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RAM-MKT-01</w:t>
            </w:r>
          </w:p>
        </w:tc>
        <w:tc>
          <w:tcPr>
            <w:tcW w:w="2250" w:type="dxa"/>
            <w:hideMark/>
          </w:tcPr>
          <w:p w14:paraId="08EBDEDE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Campaign Management</w:t>
            </w:r>
          </w:p>
        </w:tc>
        <w:tc>
          <w:tcPr>
            <w:tcW w:w="2869" w:type="dxa"/>
            <w:hideMark/>
          </w:tcPr>
          <w:p w14:paraId="5BD1AC0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marketing campaigns</w:t>
            </w:r>
          </w:p>
        </w:tc>
        <w:tc>
          <w:tcPr>
            <w:tcW w:w="2441" w:type="dxa"/>
            <w:hideMark/>
          </w:tcPr>
          <w:p w14:paraId="15C2AB3F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2466" w:type="dxa"/>
            <w:hideMark/>
          </w:tcPr>
          <w:p w14:paraId="683043A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Brand, Marketing &amp; Communications</w:t>
            </w:r>
          </w:p>
        </w:tc>
        <w:tc>
          <w:tcPr>
            <w:tcW w:w="0" w:type="auto"/>
            <w:hideMark/>
          </w:tcPr>
          <w:p w14:paraId="1EA097F1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support</w:t>
            </w:r>
          </w:p>
        </w:tc>
      </w:tr>
      <w:tr w:rsidR="00A91E12" w:rsidRPr="00A91E12" w14:paraId="5F9CDF80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297753B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RAM-MKT-02</w:t>
            </w:r>
          </w:p>
        </w:tc>
        <w:tc>
          <w:tcPr>
            <w:tcW w:w="2250" w:type="dxa"/>
            <w:hideMark/>
          </w:tcPr>
          <w:p w14:paraId="0779161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Brand Management</w:t>
            </w:r>
          </w:p>
        </w:tc>
        <w:tc>
          <w:tcPr>
            <w:tcW w:w="2869" w:type="dxa"/>
            <w:hideMark/>
          </w:tcPr>
          <w:p w14:paraId="4B51A9BB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 brand identity</w:t>
            </w:r>
          </w:p>
        </w:tc>
        <w:tc>
          <w:tcPr>
            <w:tcW w:w="2441" w:type="dxa"/>
            <w:hideMark/>
          </w:tcPr>
          <w:p w14:paraId="16E943F1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2466" w:type="dxa"/>
            <w:hideMark/>
          </w:tcPr>
          <w:p w14:paraId="0DE03704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Brand, Marketing &amp; Communications</w:t>
            </w:r>
          </w:p>
        </w:tc>
        <w:tc>
          <w:tcPr>
            <w:tcW w:w="0" w:type="auto"/>
            <w:hideMark/>
          </w:tcPr>
          <w:p w14:paraId="6DAB4C59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Corporate identity</w:t>
            </w:r>
          </w:p>
        </w:tc>
      </w:tr>
      <w:tr w:rsidR="00A91E12" w:rsidRPr="00A91E12" w14:paraId="5AFBD79B" w14:textId="77777777" w:rsidTr="00DC4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037245E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RAM-STK-01</w:t>
            </w:r>
          </w:p>
        </w:tc>
        <w:tc>
          <w:tcPr>
            <w:tcW w:w="2250" w:type="dxa"/>
            <w:hideMark/>
          </w:tcPr>
          <w:p w14:paraId="7E7AEF14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Reporting</w:t>
            </w:r>
          </w:p>
        </w:tc>
        <w:tc>
          <w:tcPr>
            <w:tcW w:w="2869" w:type="dxa"/>
            <w:hideMark/>
          </w:tcPr>
          <w:p w14:paraId="4D32D6AA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 to owners and stakeholders</w:t>
            </w:r>
          </w:p>
        </w:tc>
        <w:tc>
          <w:tcPr>
            <w:tcW w:w="2441" w:type="dxa"/>
            <w:hideMark/>
          </w:tcPr>
          <w:p w14:paraId="32621019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Office</w:t>
            </w:r>
          </w:p>
        </w:tc>
        <w:tc>
          <w:tcPr>
            <w:tcW w:w="2466" w:type="dxa"/>
            <w:hideMark/>
          </w:tcPr>
          <w:p w14:paraId="77106ED6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&amp; Family Office Management</w:t>
            </w:r>
          </w:p>
        </w:tc>
        <w:tc>
          <w:tcPr>
            <w:tcW w:w="0" w:type="auto"/>
            <w:hideMark/>
          </w:tcPr>
          <w:p w14:paraId="4C790D30" w14:textId="77777777" w:rsidR="00A91E12" w:rsidRPr="00A91E12" w:rsidRDefault="00A91E12" w:rsidP="00A91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</w:tr>
      <w:tr w:rsidR="00A91E12" w:rsidRPr="00A91E12" w14:paraId="2A757664" w14:textId="77777777" w:rsidTr="00DC4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A8B481A" w14:textId="77777777" w:rsidR="00A91E12" w:rsidRPr="00A91E12" w:rsidRDefault="00A91E12" w:rsidP="00A91E1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RAM-STK-02</w:t>
            </w:r>
          </w:p>
        </w:tc>
        <w:tc>
          <w:tcPr>
            <w:tcW w:w="2250" w:type="dxa"/>
            <w:hideMark/>
          </w:tcPr>
          <w:p w14:paraId="1C59CB6A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Alignment</w:t>
            </w:r>
          </w:p>
        </w:tc>
        <w:tc>
          <w:tcPr>
            <w:tcW w:w="2869" w:type="dxa"/>
            <w:hideMark/>
          </w:tcPr>
          <w:p w14:paraId="3BDD5D4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 operations with ownership strategy</w:t>
            </w:r>
          </w:p>
        </w:tc>
        <w:tc>
          <w:tcPr>
            <w:tcW w:w="2441" w:type="dxa"/>
            <w:hideMark/>
          </w:tcPr>
          <w:p w14:paraId="36512ADD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  <w:tc>
          <w:tcPr>
            <w:tcW w:w="2466" w:type="dxa"/>
            <w:hideMark/>
          </w:tcPr>
          <w:p w14:paraId="62E63C9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&amp; Family Office Management</w:t>
            </w:r>
          </w:p>
        </w:tc>
        <w:tc>
          <w:tcPr>
            <w:tcW w:w="0" w:type="auto"/>
            <w:hideMark/>
          </w:tcPr>
          <w:p w14:paraId="35AF8B08" w14:textId="77777777" w:rsidR="00A91E12" w:rsidRPr="00A91E12" w:rsidRDefault="00A91E12" w:rsidP="00A91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91E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Direction</w:t>
            </w:r>
          </w:p>
        </w:tc>
      </w:tr>
    </w:tbl>
    <w:p w14:paraId="2B51AE12" w14:textId="2D781F02" w:rsidR="000018E7" w:rsidRDefault="000018E7" w:rsidP="00C22DF2"/>
    <w:p w14:paraId="744A5495" w14:textId="77777777" w:rsidR="000018E7" w:rsidRDefault="000018E7">
      <w:r>
        <w:br w:type="page"/>
      </w:r>
    </w:p>
    <w:p w14:paraId="7A266185" w14:textId="1F6BEF2B" w:rsidR="00A91E12" w:rsidRDefault="000018E7" w:rsidP="000018E7">
      <w:pPr>
        <w:pStyle w:val="ListParagraph"/>
        <w:numPr>
          <w:ilvl w:val="0"/>
          <w:numId w:val="1"/>
        </w:numPr>
        <w:outlineLvl w:val="0"/>
      </w:pPr>
      <w:r>
        <w:lastRenderedPageBreak/>
        <w:t>L2</w:t>
      </w:r>
    </w:p>
    <w:p w14:paraId="426BC486" w14:textId="77777777" w:rsidR="000018E7" w:rsidRDefault="000018E7" w:rsidP="000018E7"/>
    <w:p w14:paraId="785ADEB8" w14:textId="364C6E23" w:rsidR="000018E7" w:rsidRPr="00F90406" w:rsidRDefault="000018E7" w:rsidP="000018E7">
      <w:pPr>
        <w:pStyle w:val="ListParagraph"/>
        <w:numPr>
          <w:ilvl w:val="0"/>
          <w:numId w:val="1"/>
        </w:numPr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F90406">
        <w:rPr>
          <w:rFonts w:asciiTheme="majorBidi" w:hAnsiTheme="majorBidi" w:cstheme="majorBidi"/>
          <w:b/>
          <w:bCs/>
          <w:sz w:val="24"/>
          <w:szCs w:val="24"/>
        </w:rPr>
        <w:t>L3</w:t>
      </w:r>
    </w:p>
    <w:p w14:paraId="45035DF2" w14:textId="57060BC6" w:rsidR="006C0127" w:rsidRPr="00F90406" w:rsidRDefault="00F90406" w:rsidP="00F90406">
      <w:pPr>
        <w:rPr>
          <w:rFonts w:asciiTheme="majorBidi" w:hAnsiTheme="majorBidi" w:cstheme="majorBidi"/>
          <w:sz w:val="24"/>
          <w:szCs w:val="24"/>
        </w:rPr>
      </w:pPr>
      <w:r w:rsidRPr="00F90406">
        <w:rPr>
          <w:rFonts w:asciiTheme="majorBidi" w:hAnsiTheme="majorBidi" w:cstheme="majorBidi"/>
          <w:sz w:val="24"/>
          <w:szCs w:val="24"/>
        </w:rPr>
        <w:t>The following is level 3 in detail together with the building block per each process</w:t>
      </w:r>
    </w:p>
    <w:p w14:paraId="56C2F41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1: RAM-INV-EXE-03-01</w:t>
      </w:r>
    </w:p>
    <w:p w14:paraId="101B29AB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LEGAL DUE DILIGENCE</w:t>
      </w:r>
    </w:p>
    <w:p w14:paraId="7D1A3CA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E89043">
          <v:rect id="_x0000_i1025" style="width:0;height:1.5pt" o:hralign="center" o:hrstd="t" o:hr="t" fillcolor="#a0a0a0" stroked="f"/>
        </w:pict>
      </w:r>
    </w:p>
    <w:p w14:paraId="7295504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3"/>
        <w:gridCol w:w="1490"/>
        <w:gridCol w:w="1376"/>
        <w:gridCol w:w="1396"/>
        <w:gridCol w:w="2409"/>
      </w:tblGrid>
      <w:tr w:rsidR="006C0127" w:rsidRPr="006C0127" w14:paraId="5E003A1E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5354819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81BC99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D126067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5093D7C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E88B7C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5A147454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7A79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Seller / Broker</w:t>
            </w:r>
          </w:p>
        </w:tc>
        <w:tc>
          <w:tcPr>
            <w:tcW w:w="0" w:type="auto"/>
            <w:hideMark/>
          </w:tcPr>
          <w:p w14:paraId="44E14B2C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docs</w:t>
            </w:r>
          </w:p>
        </w:tc>
        <w:tc>
          <w:tcPr>
            <w:tcW w:w="0" w:type="auto"/>
            <w:hideMark/>
          </w:tcPr>
          <w:p w14:paraId="120DC15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DD</w:t>
            </w:r>
          </w:p>
        </w:tc>
        <w:tc>
          <w:tcPr>
            <w:tcW w:w="0" w:type="auto"/>
            <w:hideMark/>
          </w:tcPr>
          <w:p w14:paraId="34BDC3E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report</w:t>
            </w:r>
          </w:p>
        </w:tc>
        <w:tc>
          <w:tcPr>
            <w:tcW w:w="0" w:type="auto"/>
            <w:hideMark/>
          </w:tcPr>
          <w:p w14:paraId="6F10297C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</w:t>
            </w:r>
          </w:p>
        </w:tc>
      </w:tr>
      <w:tr w:rsidR="006C0127" w:rsidRPr="006C0127" w14:paraId="22FFAC4C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FA523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Authority</w:t>
            </w:r>
          </w:p>
        </w:tc>
        <w:tc>
          <w:tcPr>
            <w:tcW w:w="0" w:type="auto"/>
            <w:hideMark/>
          </w:tcPr>
          <w:p w14:paraId="1C2F1BC4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Registry data</w:t>
            </w:r>
          </w:p>
        </w:tc>
        <w:tc>
          <w:tcPr>
            <w:tcW w:w="0" w:type="auto"/>
            <w:hideMark/>
          </w:tcPr>
          <w:p w14:paraId="5648DED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Verification</w:t>
            </w:r>
          </w:p>
        </w:tc>
        <w:tc>
          <w:tcPr>
            <w:tcW w:w="0" w:type="auto"/>
            <w:hideMark/>
          </w:tcPr>
          <w:p w14:paraId="449966CC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flags</w:t>
            </w:r>
          </w:p>
        </w:tc>
        <w:tc>
          <w:tcPr>
            <w:tcW w:w="0" w:type="auto"/>
            <w:hideMark/>
          </w:tcPr>
          <w:p w14:paraId="4C097CA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</w:tr>
    </w:tbl>
    <w:p w14:paraId="458197BB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F33E99">
          <v:rect id="_x0000_i1026" style="width:0;height:1.5pt" o:hralign="center" o:hrstd="t" o:hr="t" fillcolor="#a0a0a0" stroked="f"/>
        </w:pict>
      </w:r>
    </w:p>
    <w:p w14:paraId="17A6BCA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417"/>
      </w:tblGrid>
      <w:tr w:rsidR="006C0127" w:rsidRPr="006C0127" w14:paraId="19FF66B0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9FEC5E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3BB799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3D9FF3E4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33C62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Counsel</w:t>
            </w:r>
          </w:p>
        </w:tc>
        <w:tc>
          <w:tcPr>
            <w:tcW w:w="0" w:type="auto"/>
            <w:hideMark/>
          </w:tcPr>
          <w:p w14:paraId="5B00829F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300E72DD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C3B69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Legal</w:t>
            </w:r>
          </w:p>
        </w:tc>
        <w:tc>
          <w:tcPr>
            <w:tcW w:w="0" w:type="auto"/>
            <w:hideMark/>
          </w:tcPr>
          <w:p w14:paraId="395FECDB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00EADF9F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51F1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3EA9533B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20A2E44E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7A6D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6112931F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241D4839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B52867">
          <v:rect id="_x0000_i1027" style="width:0;height:1.5pt" o:hralign="center" o:hrstd="t" o:hr="t" fillcolor="#a0a0a0" stroked="f"/>
        </w:pict>
      </w:r>
    </w:p>
    <w:p w14:paraId="12687BEA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🏛️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9"/>
        <w:gridCol w:w="2142"/>
      </w:tblGrid>
      <w:tr w:rsidR="006C0127" w:rsidRPr="006C0127" w14:paraId="6B3BCD51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D66853E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1126F11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6C0127" w:rsidRPr="006C0127" w14:paraId="1F87935B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09D3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initiation</w:t>
            </w:r>
          </w:p>
        </w:tc>
        <w:tc>
          <w:tcPr>
            <w:tcW w:w="0" w:type="auto"/>
            <w:hideMark/>
          </w:tcPr>
          <w:p w14:paraId="79DC9D32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Director</w:t>
            </w:r>
          </w:p>
        </w:tc>
      </w:tr>
      <w:tr w:rsidR="006C0127" w:rsidRPr="006C0127" w14:paraId="4E06DAC5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CDE34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clearance</w:t>
            </w:r>
          </w:p>
        </w:tc>
        <w:tc>
          <w:tcPr>
            <w:tcW w:w="0" w:type="auto"/>
            <w:hideMark/>
          </w:tcPr>
          <w:p w14:paraId="67554A0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Legal</w:t>
            </w:r>
          </w:p>
        </w:tc>
      </w:tr>
      <w:tr w:rsidR="006C0127" w:rsidRPr="006C0127" w14:paraId="4F3FFC1F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38FAE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acceptance</w:t>
            </w:r>
          </w:p>
        </w:tc>
        <w:tc>
          <w:tcPr>
            <w:tcW w:w="0" w:type="auto"/>
            <w:hideMark/>
          </w:tcPr>
          <w:p w14:paraId="3BABF76E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</w:tbl>
    <w:p w14:paraId="64B7FDD6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3DBF9CB">
          <v:rect id="_x0000_i1028" style="width:0;height:1.5pt" o:hralign="center" o:hrstd="t" o:hr="t" fillcolor="#a0a0a0" stroked="f"/>
        </w:pict>
      </w:r>
    </w:p>
    <w:p w14:paraId="0191ED03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🔄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BPMN (Textual)</w:t>
      </w:r>
    </w:p>
    <w:p w14:paraId="563E3FA4" w14:textId="77777777" w:rsidR="006C0127" w:rsidRPr="006C0127" w:rsidRDefault="006C0127" w:rsidP="006C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 → Receive docs → Verify title → Check encumbrances → Legal review → Risk report → Approval → End</w:t>
      </w:r>
    </w:p>
    <w:p w14:paraId="2D1C4F39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0ABCB0">
          <v:rect id="_x0000_i1029" style="width:0;height:1.5pt" o:hralign="center" o:hrstd="t" o:hr="t" fillcolor="#a0a0a0" stroked="f"/>
        </w:pict>
      </w:r>
    </w:p>
    <w:p w14:paraId="3217F81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5C94DDD9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legal document package from seller</w:t>
      </w:r>
    </w:p>
    <w:p w14:paraId="560FABB7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ownership title and chain</w:t>
      </w:r>
    </w:p>
    <w:p w14:paraId="323B7C2C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 encumbrances, liens, disputes</w:t>
      </w:r>
    </w:p>
    <w:p w14:paraId="2F178505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zoning and land use compliance</w:t>
      </w:r>
    </w:p>
    <w:p w14:paraId="3456CCE9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contracts, leases, obligations</w:t>
      </w:r>
    </w:p>
    <w:p w14:paraId="00FFD40D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legal risks and exposure</w:t>
      </w:r>
    </w:p>
    <w:p w14:paraId="71769C2F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Legal Due Diligence Report</w:t>
      </w:r>
    </w:p>
    <w:p w14:paraId="6E52B062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Submit for internal review and IC</w:t>
      </w:r>
    </w:p>
    <w:p w14:paraId="754587F9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F55A8A">
          <v:rect id="_x0000_i1030" style="width:0;height:1.5pt" o:hralign="center" o:hrstd="t" o:hr="t" fillcolor="#a0a0a0" stroked="f"/>
        </w:pict>
      </w:r>
    </w:p>
    <w:p w14:paraId="077E5CB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6"/>
        <w:gridCol w:w="1148"/>
      </w:tblGrid>
      <w:tr w:rsidR="006C0127" w:rsidRPr="006C0127" w14:paraId="47FEDAA1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5B77255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9A9F3E8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5FF910D1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3A0B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completion time</w:t>
            </w:r>
          </w:p>
        </w:tc>
        <w:tc>
          <w:tcPr>
            <w:tcW w:w="0" w:type="auto"/>
            <w:hideMark/>
          </w:tcPr>
          <w:p w14:paraId="4ABD6C85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10 days</w:t>
            </w:r>
          </w:p>
        </w:tc>
      </w:tr>
      <w:tr w:rsidR="006C0127" w:rsidRPr="006C0127" w14:paraId="3BA282CD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70E58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risk detection rate</w:t>
            </w:r>
          </w:p>
        </w:tc>
        <w:tc>
          <w:tcPr>
            <w:tcW w:w="0" w:type="auto"/>
            <w:hideMark/>
          </w:tcPr>
          <w:p w14:paraId="36BE3FC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6C0127" w:rsidRPr="006C0127" w14:paraId="2E986AA9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0B874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accuracy</w:t>
            </w:r>
          </w:p>
        </w:tc>
        <w:tc>
          <w:tcPr>
            <w:tcW w:w="0" w:type="auto"/>
            <w:hideMark/>
          </w:tcPr>
          <w:p w14:paraId="39312D02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2840B36E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E9F5F97">
          <v:rect id="_x0000_i1031" style="width:0;height:1.5pt" o:hralign="center" o:hrstd="t" o:hr="t" fillcolor="#a0a0a0" stroked="f"/>
        </w:pict>
      </w:r>
    </w:p>
    <w:p w14:paraId="55305B3A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3B2898DC" w14:textId="77777777" w:rsidR="006C0127" w:rsidRPr="006C0127" w:rsidRDefault="006C0127" w:rsidP="006C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storage → DMS</w:t>
      </w:r>
    </w:p>
    <w:p w14:paraId="1F7D1321" w14:textId="77777777" w:rsidR="006C0127" w:rsidRPr="006C0127" w:rsidRDefault="006C0127" w:rsidP="006C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record validation → RE-FX</w:t>
      </w:r>
    </w:p>
    <w:p w14:paraId="1C539F59" w14:textId="77777777" w:rsidR="006C0127" w:rsidRPr="006C0127" w:rsidRDefault="006C0127" w:rsidP="006C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tracking → Workflow</w:t>
      </w:r>
    </w:p>
    <w:p w14:paraId="4F14E250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22D649">
          <v:rect id="_x0000_i1032" style="width:0;height:1.5pt" o:hralign="center" o:hrstd="t" o:hr="t" fillcolor="#a0a0a0" stroked="f"/>
        </w:pict>
      </w:r>
    </w:p>
    <w:p w14:paraId="6F3AEDC1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42BFE506" w14:textId="77777777" w:rsidR="006C0127" w:rsidRPr="006C0127" w:rsidRDefault="006C0127" w:rsidP="006C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Due Diligence Checklist</w:t>
      </w:r>
    </w:p>
    <w:p w14:paraId="56C1DDD6" w14:textId="77777777" w:rsidR="006C0127" w:rsidRPr="006C0127" w:rsidRDefault="006C0127" w:rsidP="006C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Risk Assessment Sheet</w:t>
      </w:r>
    </w:p>
    <w:p w14:paraId="66683F98" w14:textId="77777777" w:rsidR="006C0127" w:rsidRPr="006C0127" w:rsidRDefault="006C0127" w:rsidP="006C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</w:t>
      </w:r>
    </w:p>
    <w:p w14:paraId="485C96CA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836B5D">
          <v:rect id="_x0000_i1033" style="width:0;height:1.5pt" o:hralign="center" o:hrstd="t" o:hr="t" fillcolor="#a0a0a0" stroked="f"/>
        </w:pict>
      </w:r>
    </w:p>
    <w:p w14:paraId="2311A4CB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2: RAM-INV-EXE-02-01</w:t>
      </w:r>
    </w:p>
    <w:p w14:paraId="76EBB85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FINANCIAL MODEL DEVELOPMENT</w:t>
      </w:r>
    </w:p>
    <w:p w14:paraId="4C0ADA96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BA9524">
          <v:rect id="_x0000_i1034" style="width:0;height:1.5pt" o:hralign="center" o:hrstd="t" o:hr="t" fillcolor="#a0a0a0" stroked="f"/>
        </w:pict>
      </w:r>
    </w:p>
    <w:p w14:paraId="57707A57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470"/>
        <w:gridCol w:w="1150"/>
        <w:gridCol w:w="1769"/>
        <w:gridCol w:w="1230"/>
      </w:tblGrid>
      <w:tr w:rsidR="006C0127" w:rsidRPr="006C0127" w14:paraId="3C261DD5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112513F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6C3981C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AF22D2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1D7920E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60AECAB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581A7B88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359AF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21A4583B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Assumptions</w:t>
            </w:r>
          </w:p>
        </w:tc>
        <w:tc>
          <w:tcPr>
            <w:tcW w:w="0" w:type="auto"/>
            <w:hideMark/>
          </w:tcPr>
          <w:p w14:paraId="38D9981D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spellStart"/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0EAD71B8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IRR/NPV</w:t>
            </w:r>
          </w:p>
        </w:tc>
        <w:tc>
          <w:tcPr>
            <w:tcW w:w="0" w:type="auto"/>
            <w:hideMark/>
          </w:tcPr>
          <w:p w14:paraId="2EF069E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C0127" w:rsidRPr="006C0127" w14:paraId="69CBA2FC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2035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Data</w:t>
            </w:r>
          </w:p>
        </w:tc>
        <w:tc>
          <w:tcPr>
            <w:tcW w:w="0" w:type="auto"/>
            <w:hideMark/>
          </w:tcPr>
          <w:p w14:paraId="6747393B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 / cost</w:t>
            </w:r>
          </w:p>
        </w:tc>
        <w:tc>
          <w:tcPr>
            <w:tcW w:w="0" w:type="auto"/>
            <w:hideMark/>
          </w:tcPr>
          <w:p w14:paraId="326B8CB6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Analysis</w:t>
            </w:r>
          </w:p>
        </w:tc>
        <w:tc>
          <w:tcPr>
            <w:tcW w:w="0" w:type="auto"/>
            <w:hideMark/>
          </w:tcPr>
          <w:p w14:paraId="6301FAC1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model</w:t>
            </w:r>
          </w:p>
        </w:tc>
        <w:tc>
          <w:tcPr>
            <w:tcW w:w="0" w:type="auto"/>
            <w:hideMark/>
          </w:tcPr>
          <w:p w14:paraId="5DFDB9B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</w:tbl>
    <w:p w14:paraId="44388C2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F8756C">
          <v:rect id="_x0000_i1035" style="width:0;height:1.5pt" o:hralign="center" o:hrstd="t" o:hr="t" fillcolor="#a0a0a0" stroked="f"/>
        </w:pict>
      </w:r>
    </w:p>
    <w:p w14:paraId="48651ED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3"/>
        <w:gridCol w:w="1417"/>
      </w:tblGrid>
      <w:tr w:rsidR="006C0127" w:rsidRPr="006C0127" w14:paraId="1C5FA4BD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A5BF451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4B8B0B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23DFA13B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94BE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Analyst</w:t>
            </w:r>
          </w:p>
        </w:tc>
        <w:tc>
          <w:tcPr>
            <w:tcW w:w="0" w:type="auto"/>
            <w:hideMark/>
          </w:tcPr>
          <w:p w14:paraId="4E3A0BB3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03768A26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907AF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  <w:tc>
          <w:tcPr>
            <w:tcW w:w="0" w:type="auto"/>
            <w:hideMark/>
          </w:tcPr>
          <w:p w14:paraId="07E8A7B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55229AFE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7A8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5BCFFCD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537FA491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0DD8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555FB3C0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62D9240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BD86EC">
          <v:rect id="_x0000_i1036" style="width:0;height:1.5pt" o:hralign="center" o:hrstd="t" o:hr="t" fillcolor="#a0a0a0" stroked="f"/>
        </w:pict>
      </w:r>
    </w:p>
    <w:p w14:paraId="3F47A963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3B39FF13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financial assumptions</w:t>
      </w:r>
    </w:p>
    <w:p w14:paraId="3AFB5A03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 revenue projections</w:t>
      </w:r>
    </w:p>
    <w:p w14:paraId="57B90453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 operating costs</w:t>
      </w:r>
    </w:p>
    <w:p w14:paraId="6FE7B8D2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CAPEX and financing</w:t>
      </w:r>
    </w:p>
    <w:p w14:paraId="27AA33DF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Calculate IRR, NPV</w:t>
      </w:r>
    </w:p>
    <w:p w14:paraId="4794B4EC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Run sensitivity scenarios</w:t>
      </w:r>
    </w:p>
    <w:p w14:paraId="2EEDA371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assumptions</w:t>
      </w:r>
    </w:p>
    <w:p w14:paraId="6DA3FA7E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Finalize model</w:t>
      </w:r>
    </w:p>
    <w:p w14:paraId="46CDA8D0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EE1202">
          <v:rect id="_x0000_i1037" style="width:0;height:1.5pt" o:hralign="center" o:hrstd="t" o:hr="t" fillcolor="#a0a0a0" stroked="f"/>
        </w:pict>
      </w:r>
    </w:p>
    <w:p w14:paraId="5AD202E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1028"/>
      </w:tblGrid>
      <w:tr w:rsidR="006C0127" w:rsidRPr="006C0127" w14:paraId="48E91A39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5C68C32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FD350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7063F1AD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FE921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accuracy</w:t>
            </w:r>
          </w:p>
        </w:tc>
        <w:tc>
          <w:tcPr>
            <w:tcW w:w="0" w:type="auto"/>
            <w:hideMark/>
          </w:tcPr>
          <w:p w14:paraId="5EBF6A75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6C0127" w:rsidRPr="006C0127" w14:paraId="321D356A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B7E9F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Preparation time</w:t>
            </w:r>
          </w:p>
        </w:tc>
        <w:tc>
          <w:tcPr>
            <w:tcW w:w="0" w:type="auto"/>
            <w:hideMark/>
          </w:tcPr>
          <w:p w14:paraId="16756E82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3 days</w:t>
            </w:r>
          </w:p>
        </w:tc>
      </w:tr>
    </w:tbl>
    <w:p w14:paraId="2596E23A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359D62">
          <v:rect id="_x0000_i1038" style="width:0;height:1.5pt" o:hralign="center" o:hrstd="t" o:hr="t" fillcolor="#a0a0a0" stroked="f"/>
        </w:pict>
      </w:r>
    </w:p>
    <w:p w14:paraId="28717FD2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25417056" w14:textId="77777777" w:rsidR="006C0127" w:rsidRPr="006C0127" w:rsidRDefault="006C0127" w:rsidP="006C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Planning → SAP BPC</w:t>
      </w:r>
    </w:p>
    <w:p w14:paraId="5A7F4CF0" w14:textId="77777777" w:rsidR="006C0127" w:rsidRPr="006C0127" w:rsidRDefault="006C0127" w:rsidP="006C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integration → FI</w:t>
      </w:r>
    </w:p>
    <w:p w14:paraId="60B767C8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E39D74">
          <v:rect id="_x0000_i1039" style="width:0;height:1.5pt" o:hralign="center" o:hrstd="t" o:hr="t" fillcolor="#a0a0a0" stroked="f"/>
        </w:pict>
      </w:r>
    </w:p>
    <w:p w14:paraId="7715404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054F5E07" w14:textId="77777777" w:rsidR="006C0127" w:rsidRPr="006C0127" w:rsidRDefault="006C0127" w:rsidP="006C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Template</w:t>
      </w:r>
    </w:p>
    <w:p w14:paraId="50D6E69E" w14:textId="77777777" w:rsidR="006C0127" w:rsidRPr="006C0127" w:rsidRDefault="006C0127" w:rsidP="006C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Assumption Sheet</w:t>
      </w:r>
    </w:p>
    <w:p w14:paraId="5F5A1E7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F1C57B7">
          <v:rect id="_x0000_i1040" style="width:0;height:1.5pt" o:hralign="center" o:hrstd="t" o:hr="t" fillcolor="#a0a0a0" stroked="f"/>
        </w:pict>
      </w:r>
    </w:p>
    <w:p w14:paraId="1F4F26ED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3: RAM-LEA-03-01</w:t>
      </w:r>
    </w:p>
    <w:p w14:paraId="3A952352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TENANT SCREENING</w:t>
      </w:r>
    </w:p>
    <w:p w14:paraId="0678D6BC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5DC286">
          <v:rect id="_x0000_i1041" style="width:0;height:1.5pt" o:hralign="center" o:hrstd="t" o:hr="t" fillcolor="#a0a0a0" stroked="f"/>
        </w:pict>
      </w:r>
    </w:p>
    <w:p w14:paraId="64D2AAE2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0"/>
        <w:gridCol w:w="1350"/>
        <w:gridCol w:w="1256"/>
        <w:gridCol w:w="1823"/>
        <w:gridCol w:w="1230"/>
      </w:tblGrid>
      <w:tr w:rsidR="006C0127" w:rsidRPr="006C0127" w14:paraId="4C47A889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0F28FF9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89FE3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E9D3F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1750C88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26EB5F7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01E29988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96782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Applicant</w:t>
            </w:r>
          </w:p>
        </w:tc>
        <w:tc>
          <w:tcPr>
            <w:tcW w:w="0" w:type="auto"/>
            <w:hideMark/>
          </w:tcPr>
          <w:p w14:paraId="0DA4DAF8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Application</w:t>
            </w:r>
          </w:p>
        </w:tc>
        <w:tc>
          <w:tcPr>
            <w:tcW w:w="0" w:type="auto"/>
            <w:hideMark/>
          </w:tcPr>
          <w:p w14:paraId="08710F93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</w:t>
            </w:r>
          </w:p>
        </w:tc>
        <w:tc>
          <w:tcPr>
            <w:tcW w:w="0" w:type="auto"/>
            <w:hideMark/>
          </w:tcPr>
          <w:p w14:paraId="746F25B5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tenant</w:t>
            </w:r>
          </w:p>
        </w:tc>
        <w:tc>
          <w:tcPr>
            <w:tcW w:w="0" w:type="auto"/>
            <w:hideMark/>
          </w:tcPr>
          <w:p w14:paraId="67069081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</w:tr>
      <w:tr w:rsidR="006C0127" w:rsidRPr="006C0127" w14:paraId="38F08D5F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A2C3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AF90110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data</w:t>
            </w:r>
          </w:p>
        </w:tc>
        <w:tc>
          <w:tcPr>
            <w:tcW w:w="0" w:type="auto"/>
            <w:hideMark/>
          </w:tcPr>
          <w:p w14:paraId="4DAA94B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</w:t>
            </w:r>
          </w:p>
        </w:tc>
        <w:tc>
          <w:tcPr>
            <w:tcW w:w="0" w:type="auto"/>
            <w:hideMark/>
          </w:tcPr>
          <w:p w14:paraId="2417D20D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score</w:t>
            </w:r>
          </w:p>
        </w:tc>
        <w:tc>
          <w:tcPr>
            <w:tcW w:w="0" w:type="auto"/>
            <w:hideMark/>
          </w:tcPr>
          <w:p w14:paraId="40E1FE96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</w:t>
            </w:r>
          </w:p>
        </w:tc>
      </w:tr>
    </w:tbl>
    <w:p w14:paraId="7F6C36EC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FC6D9D">
          <v:rect id="_x0000_i1042" style="width:0;height:1.5pt" o:hralign="center" o:hrstd="t" o:hr="t" fillcolor="#a0a0a0" stroked="f"/>
        </w:pict>
      </w:r>
    </w:p>
    <w:p w14:paraId="7583EB8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417"/>
      </w:tblGrid>
      <w:tr w:rsidR="006C0127" w:rsidRPr="006C0127" w14:paraId="531EEAC0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EF742E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48F654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41FA183A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0B9B7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Officer</w:t>
            </w:r>
          </w:p>
        </w:tc>
        <w:tc>
          <w:tcPr>
            <w:tcW w:w="0" w:type="auto"/>
            <w:hideMark/>
          </w:tcPr>
          <w:p w14:paraId="568185E2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427E99AC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03CD7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0" w:type="auto"/>
            <w:hideMark/>
          </w:tcPr>
          <w:p w14:paraId="7CAAE0CA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0A3FD74B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A31BB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6B28909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2DC5BB56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3147D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18A5DAC0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</w:tbl>
    <w:p w14:paraId="15B0A5F1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F05FF45">
          <v:rect id="_x0000_i1043" style="width:0;height:1.5pt" o:hralign="center" o:hrstd="t" o:hr="t" fillcolor="#a0a0a0" stroked="f"/>
        </w:pict>
      </w:r>
    </w:p>
    <w:p w14:paraId="34DABDE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🏛️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748"/>
      </w:tblGrid>
      <w:tr w:rsidR="006C0127" w:rsidRPr="006C0127" w14:paraId="50684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43F54" w14:textId="77777777" w:rsidR="006C0127" w:rsidRPr="006C0127" w:rsidRDefault="006C0127" w:rsidP="006C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EE4F63" w14:textId="77777777" w:rsidR="006C0127" w:rsidRPr="006C0127" w:rsidRDefault="006C0127" w:rsidP="006C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6C0127" w:rsidRPr="006C0127" w14:paraId="03036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421E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 decision</w:t>
            </w:r>
          </w:p>
        </w:tc>
        <w:tc>
          <w:tcPr>
            <w:tcW w:w="0" w:type="auto"/>
            <w:vAlign w:val="center"/>
            <w:hideMark/>
          </w:tcPr>
          <w:p w14:paraId="0C2859A2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</w:tr>
      <w:tr w:rsidR="006C0127" w:rsidRPr="006C0127" w14:paraId="1677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1A36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High-risk approval</w:t>
            </w:r>
          </w:p>
        </w:tc>
        <w:tc>
          <w:tcPr>
            <w:tcW w:w="0" w:type="auto"/>
            <w:vAlign w:val="center"/>
            <w:hideMark/>
          </w:tcPr>
          <w:p w14:paraId="50CE53F3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Director</w:t>
            </w:r>
          </w:p>
        </w:tc>
      </w:tr>
    </w:tbl>
    <w:p w14:paraId="7D1BDDAA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1ECEBD">
          <v:rect id="_x0000_i1044" style="width:0;height:1.5pt" o:hralign="center" o:hrstd="t" o:hr="t" fillcolor="#a0a0a0" stroked="f"/>
        </w:pict>
      </w:r>
    </w:p>
    <w:p w14:paraId="3113B75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🔄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BPMN</w:t>
      </w:r>
    </w:p>
    <w:p w14:paraId="5C6D9D15" w14:textId="77777777" w:rsidR="006C0127" w:rsidRPr="006C0127" w:rsidRDefault="006C0127" w:rsidP="006C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 → Receive application → Verify docs → Credit check → Risk scoring → Approval/Reject → End</w:t>
      </w:r>
    </w:p>
    <w:p w14:paraId="743020F7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EDE5E0">
          <v:rect id="_x0000_i1045" style="width:0;height:1.5pt" o:hralign="center" o:hrstd="t" o:hr="t" fillcolor="#a0a0a0" stroked="f"/>
        </w:pict>
      </w:r>
    </w:p>
    <w:p w14:paraId="756DAAF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0B450D6B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tenant application</w:t>
      </w:r>
    </w:p>
    <w:p w14:paraId="73207831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ID and documents</w:t>
      </w:r>
    </w:p>
    <w:p w14:paraId="3FAFE417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 financial capacity</w:t>
      </w:r>
    </w:p>
    <w:p w14:paraId="59CE1C99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credit check</w:t>
      </w:r>
    </w:p>
    <w:p w14:paraId="532BF60B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Assess risk profile</w:t>
      </w:r>
    </w:p>
    <w:p w14:paraId="588AE361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references</w:t>
      </w:r>
    </w:p>
    <w:p w14:paraId="6341E2D8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or reject tenant</w:t>
      </w:r>
    </w:p>
    <w:p w14:paraId="71A853CE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decision in system</w:t>
      </w:r>
    </w:p>
    <w:p w14:paraId="61A3EFC8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98AB93">
          <v:rect id="_x0000_i1046" style="width:0;height:1.5pt" o:hralign="center" o:hrstd="t" o:hr="t" fillcolor="#a0a0a0" stroked="f"/>
        </w:pict>
      </w:r>
    </w:p>
    <w:p w14:paraId="6932C5DD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1002"/>
      </w:tblGrid>
      <w:tr w:rsidR="006C0127" w:rsidRPr="006C0127" w14:paraId="61EA06AD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BDD92F0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E5AF15B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7A3BA45F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EF3C9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 time</w:t>
            </w:r>
          </w:p>
        </w:tc>
        <w:tc>
          <w:tcPr>
            <w:tcW w:w="0" w:type="auto"/>
            <w:hideMark/>
          </w:tcPr>
          <w:p w14:paraId="5AAB5729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48 hrs</w:t>
            </w:r>
          </w:p>
        </w:tc>
      </w:tr>
      <w:tr w:rsidR="006C0127" w:rsidRPr="006C0127" w14:paraId="23BA9911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DC09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Default rate</w:t>
            </w:r>
          </w:p>
        </w:tc>
        <w:tc>
          <w:tcPr>
            <w:tcW w:w="0" w:type="auto"/>
            <w:hideMark/>
          </w:tcPr>
          <w:p w14:paraId="5972C9F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5%</w:t>
            </w:r>
          </w:p>
        </w:tc>
      </w:tr>
    </w:tbl>
    <w:p w14:paraId="488EEB9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FB0123">
          <v:rect id="_x0000_i1047" style="width:0;height:1.5pt" o:hralign="center" o:hrstd="t" o:hr="t" fillcolor="#a0a0a0" stroked="f"/>
        </w:pict>
      </w:r>
    </w:p>
    <w:p w14:paraId="2DF074C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7CBC6189" w14:textId="77777777" w:rsidR="006C0127" w:rsidRPr="006C0127" w:rsidRDefault="006C0127" w:rsidP="006C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record → RE-FX</w:t>
      </w:r>
    </w:p>
    <w:p w14:paraId="61F6B8E8" w14:textId="77777777" w:rsidR="006C0127" w:rsidRPr="006C0127" w:rsidRDefault="006C0127" w:rsidP="006C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check → FI-AR</w:t>
      </w:r>
    </w:p>
    <w:p w14:paraId="51208B19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C679AA4">
          <v:rect id="_x0000_i1048" style="width:0;height:1.5pt" o:hralign="center" o:hrstd="t" o:hr="t" fillcolor="#a0a0a0" stroked="f"/>
        </w:pict>
      </w:r>
    </w:p>
    <w:p w14:paraId="688530B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58AAFF99" w14:textId="77777777" w:rsidR="006C0127" w:rsidRPr="006C0127" w:rsidRDefault="006C0127" w:rsidP="006C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Tenant Application Form</w:t>
      </w:r>
    </w:p>
    <w:p w14:paraId="331C7AFB" w14:textId="77777777" w:rsidR="006C0127" w:rsidRPr="006C0127" w:rsidRDefault="006C0127" w:rsidP="006C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Screening Checklist</w:t>
      </w:r>
    </w:p>
    <w:p w14:paraId="66A6C653" w14:textId="77777777" w:rsidR="006C0127" w:rsidRPr="006C0127" w:rsidRDefault="006C0127" w:rsidP="006C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Evaluation Sheet</w:t>
      </w:r>
    </w:p>
    <w:p w14:paraId="27134182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A47A65">
          <v:rect id="_x0000_i1049" style="width:0;height:1.5pt" o:hralign="center" o:hrstd="t" o:hr="t" fillcolor="#a0a0a0" stroked="f"/>
        </w:pict>
      </w:r>
    </w:p>
    <w:p w14:paraId="28C4EC8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4: RAM-LEA-05-01</w:t>
      </w:r>
    </w:p>
    <w:p w14:paraId="25B2916B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LEASE CONTRACTING</w:t>
      </w:r>
    </w:p>
    <w:p w14:paraId="4E818D50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F82EFB">
          <v:rect id="_x0000_i1050" style="width:0;height:1.5pt" o:hralign="center" o:hrstd="t" o:hr="t" fillcolor="#a0a0a0" stroked="f"/>
        </w:pict>
      </w:r>
    </w:p>
    <w:p w14:paraId="5B170EED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216"/>
        <w:gridCol w:w="1556"/>
        <w:gridCol w:w="2009"/>
        <w:gridCol w:w="1230"/>
      </w:tblGrid>
      <w:tr w:rsidR="006C0127" w:rsidRPr="006C0127" w14:paraId="64F483CB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EA48446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87333AB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691F079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7C34B7F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A33EC1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1A6F8E19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0FC5C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708E0154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Terms</w:t>
            </w:r>
          </w:p>
        </w:tc>
        <w:tc>
          <w:tcPr>
            <w:tcW w:w="0" w:type="auto"/>
            <w:hideMark/>
          </w:tcPr>
          <w:p w14:paraId="12D5DE4B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contract</w:t>
            </w:r>
          </w:p>
        </w:tc>
        <w:tc>
          <w:tcPr>
            <w:tcW w:w="0" w:type="auto"/>
            <w:hideMark/>
          </w:tcPr>
          <w:p w14:paraId="31BD9094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</w:t>
            </w:r>
          </w:p>
        </w:tc>
        <w:tc>
          <w:tcPr>
            <w:tcW w:w="0" w:type="auto"/>
            <w:hideMark/>
          </w:tcPr>
          <w:p w14:paraId="5060537C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6C0127" w:rsidRPr="006C0127" w14:paraId="2D020B5A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B0496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6FDBCE79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Templates</w:t>
            </w:r>
          </w:p>
        </w:tc>
        <w:tc>
          <w:tcPr>
            <w:tcW w:w="0" w:type="auto"/>
            <w:hideMark/>
          </w:tcPr>
          <w:p w14:paraId="5E8CEBF2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</w:t>
            </w:r>
          </w:p>
        </w:tc>
        <w:tc>
          <w:tcPr>
            <w:tcW w:w="0" w:type="auto"/>
            <w:hideMark/>
          </w:tcPr>
          <w:p w14:paraId="5F4483A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contract</w:t>
            </w:r>
          </w:p>
        </w:tc>
        <w:tc>
          <w:tcPr>
            <w:tcW w:w="0" w:type="auto"/>
            <w:hideMark/>
          </w:tcPr>
          <w:p w14:paraId="627B3DE3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</w:tbl>
    <w:p w14:paraId="427A4606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2F5F86">
          <v:rect id="_x0000_i1051" style="width:0;height:1.5pt" o:hralign="center" o:hrstd="t" o:hr="t" fillcolor="#a0a0a0" stroked="f"/>
        </w:pict>
      </w:r>
    </w:p>
    <w:p w14:paraId="67DD353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4"/>
        <w:gridCol w:w="1417"/>
      </w:tblGrid>
      <w:tr w:rsidR="006C0127" w:rsidRPr="006C0127" w14:paraId="10301D2B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C4F3B13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69A154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1231A591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BA735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Admin</w:t>
            </w:r>
          </w:p>
        </w:tc>
        <w:tc>
          <w:tcPr>
            <w:tcW w:w="0" w:type="auto"/>
            <w:hideMark/>
          </w:tcPr>
          <w:p w14:paraId="25AA52A7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45D472C2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95770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Manager</w:t>
            </w:r>
          </w:p>
        </w:tc>
        <w:tc>
          <w:tcPr>
            <w:tcW w:w="0" w:type="auto"/>
            <w:hideMark/>
          </w:tcPr>
          <w:p w14:paraId="1C8C1A2A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3F66C4C0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34A7B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6A8D0787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34780B36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6CA25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hideMark/>
          </w:tcPr>
          <w:p w14:paraId="07D5E9D3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7C52DBFF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7079C3">
          <v:rect id="_x0000_i1052" style="width:0;height:1.5pt" o:hralign="center" o:hrstd="t" o:hr="t" fillcolor="#a0a0a0" stroked="f"/>
        </w:pict>
      </w:r>
    </w:p>
    <w:p w14:paraId="11CECD7C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45ADCDA9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agreed lease terms</w:t>
      </w:r>
    </w:p>
    <w:p w14:paraId="37B7AE67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Populate lease template</w:t>
      </w:r>
    </w:p>
    <w:p w14:paraId="1CAA6F60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legal clauses</w:t>
      </w:r>
    </w:p>
    <w:p w14:paraId="517F7411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commercial terms</w:t>
      </w:r>
    </w:p>
    <w:p w14:paraId="219480E0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Send draft to tenant</w:t>
      </w:r>
    </w:p>
    <w:p w14:paraId="5920DCE7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Revise if needed</w:t>
      </w:r>
    </w:p>
    <w:p w14:paraId="5CC7675A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Finalize contract</w:t>
      </w:r>
    </w:p>
    <w:p w14:paraId="68D4D4F0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Execute and archive</w:t>
      </w:r>
    </w:p>
    <w:p w14:paraId="47F9F4F2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FBFEC3">
          <v:rect id="_x0000_i1053" style="width:0;height:1.5pt" o:hralign="center" o:hrstd="t" o:hr="t" fillcolor="#a0a0a0" stroked="f"/>
        </w:pict>
      </w:r>
    </w:p>
    <w:p w14:paraId="5B36C81F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5"/>
        <w:gridCol w:w="1028"/>
      </w:tblGrid>
      <w:tr w:rsidR="006C0127" w:rsidRPr="006C0127" w14:paraId="3C076D9B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FA82FCA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23E531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64C19138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A6A2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cycle time</w:t>
            </w:r>
          </w:p>
        </w:tc>
        <w:tc>
          <w:tcPr>
            <w:tcW w:w="0" w:type="auto"/>
            <w:hideMark/>
          </w:tcPr>
          <w:p w14:paraId="417947BA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3 days</w:t>
            </w:r>
          </w:p>
        </w:tc>
      </w:tr>
      <w:tr w:rsidR="006C0127" w:rsidRPr="006C0127" w14:paraId="3FEB6C53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D0BB3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accuracy</w:t>
            </w:r>
          </w:p>
        </w:tc>
        <w:tc>
          <w:tcPr>
            <w:tcW w:w="0" w:type="auto"/>
            <w:hideMark/>
          </w:tcPr>
          <w:p w14:paraId="50E6C39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45A78385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695F45">
          <v:rect id="_x0000_i1054" style="width:0;height:1.5pt" o:hralign="center" o:hrstd="t" o:hr="t" fillcolor="#a0a0a0" stroked="f"/>
        </w:pict>
      </w:r>
    </w:p>
    <w:p w14:paraId="466D5737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6BB7A0E9" w14:textId="77777777" w:rsidR="006C0127" w:rsidRPr="006C0127" w:rsidRDefault="006C0127" w:rsidP="006C0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record → RE-FX</w:t>
      </w:r>
    </w:p>
    <w:p w14:paraId="7EA4F2DE" w14:textId="77777777" w:rsidR="006C0127" w:rsidRPr="006C0127" w:rsidRDefault="006C0127" w:rsidP="006C0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storage → DMS</w:t>
      </w:r>
    </w:p>
    <w:p w14:paraId="190621F7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78D180">
          <v:rect id="_x0000_i1055" style="width:0;height:1.5pt" o:hralign="center" o:hrstd="t" o:hr="t" fillcolor="#a0a0a0" stroked="f"/>
        </w:pict>
      </w:r>
    </w:p>
    <w:p w14:paraId="1B51C93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2BA002B7" w14:textId="77777777" w:rsidR="006C0127" w:rsidRPr="006C0127" w:rsidRDefault="006C0127" w:rsidP="006C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Lease Agreement Template</w:t>
      </w:r>
    </w:p>
    <w:p w14:paraId="3494FCE0" w14:textId="77777777" w:rsidR="006C0127" w:rsidRPr="006C0127" w:rsidRDefault="006C0127" w:rsidP="006C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Approval Form</w:t>
      </w:r>
    </w:p>
    <w:p w14:paraId="52B5E169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0A0A06">
          <v:rect id="_x0000_i1056" style="width:0;height:1.5pt" o:hralign="center" o:hrstd="t" o:hr="t" fillcolor="#a0a0a0" stroked="f"/>
        </w:pict>
      </w:r>
    </w:p>
    <w:p w14:paraId="2695504A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5: RAM-LEA-06-01</w:t>
      </w:r>
    </w:p>
    <w:p w14:paraId="4935E3E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LEASE DATA ENTRY (SAP)</w:t>
      </w:r>
    </w:p>
    <w:p w14:paraId="3373DCAC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2F38A8">
          <v:rect id="_x0000_i1057" style="width:0;height:1.5pt" o:hralign="center" o:hrstd="t" o:hr="t" fillcolor="#a0a0a0" stroked="f"/>
        </w:pict>
      </w:r>
    </w:p>
    <w:p w14:paraId="7EE5733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43822926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tenant master record</w:t>
      </w:r>
    </w:p>
    <w:p w14:paraId="73716FBE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 lease start/end dates</w:t>
      </w:r>
    </w:p>
    <w:p w14:paraId="61D8BD2A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 rent and escalation terms</w:t>
      </w:r>
    </w:p>
    <w:p w14:paraId="52DDD8E3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Link unit/property ID</w:t>
      </w:r>
    </w:p>
    <w:p w14:paraId="23D65422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billing cycle</w:t>
      </w:r>
    </w:p>
    <w:p w14:paraId="706663C1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data accuracy</w:t>
      </w:r>
    </w:p>
    <w:p w14:paraId="230DE74A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Activate lease in SAP</w:t>
      </w:r>
    </w:p>
    <w:p w14:paraId="676EC53E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documents</w:t>
      </w:r>
    </w:p>
    <w:p w14:paraId="1F91C0AE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9D72E1">
          <v:rect id="_x0000_i1058" style="width:0;height:1.5pt" o:hralign="center" o:hrstd="t" o:hr="t" fillcolor="#a0a0a0" stroked="f"/>
        </w:pict>
      </w:r>
    </w:p>
    <w:p w14:paraId="35998EEE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9"/>
        <w:gridCol w:w="935"/>
      </w:tblGrid>
      <w:tr w:rsidR="006C0127" w:rsidRPr="006C0127" w14:paraId="0140D359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F0D1162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360BD0A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419ACBED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89EF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accuracy</w:t>
            </w:r>
          </w:p>
        </w:tc>
        <w:tc>
          <w:tcPr>
            <w:tcW w:w="0" w:type="auto"/>
            <w:hideMark/>
          </w:tcPr>
          <w:p w14:paraId="12F7A5A8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6C0127" w:rsidRPr="006C0127" w14:paraId="22501C1A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E1388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Entry time</w:t>
            </w:r>
          </w:p>
        </w:tc>
        <w:tc>
          <w:tcPr>
            <w:tcW w:w="0" w:type="auto"/>
            <w:hideMark/>
          </w:tcPr>
          <w:p w14:paraId="6790350D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1 day</w:t>
            </w:r>
          </w:p>
        </w:tc>
      </w:tr>
    </w:tbl>
    <w:p w14:paraId="7652C5E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04CE028">
          <v:rect id="_x0000_i1059" style="width:0;height:1.5pt" o:hralign="center" o:hrstd="t" o:hr="t" fillcolor="#a0a0a0" stroked="f"/>
        </w:pict>
      </w:r>
    </w:p>
    <w:p w14:paraId="607EC1B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79DAC6D2" w14:textId="77777777" w:rsidR="006C0127" w:rsidRPr="006C0127" w:rsidRDefault="006C0127" w:rsidP="006C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RE-FX → Lease contract</w:t>
      </w:r>
    </w:p>
    <w:p w14:paraId="590A66B7" w14:textId="77777777" w:rsidR="006C0127" w:rsidRPr="006C0127" w:rsidRDefault="006C0127" w:rsidP="006C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 → Billing integration</w:t>
      </w:r>
    </w:p>
    <w:p w14:paraId="7F136134" w14:textId="77777777" w:rsidR="006C0127" w:rsidRPr="006C0127" w:rsidRDefault="006C0127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0401DC6">
          <v:rect id="_x0000_i1060" style="width:0;height:1.5pt" o:hralign="center" o:hrstd="t" o:hr="t" fillcolor="#a0a0a0" stroked="f"/>
        </w:pict>
      </w:r>
    </w:p>
    <w:p w14:paraId="2585093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7BBF7099" w14:textId="77777777" w:rsidR="006C0127" w:rsidRPr="006C0127" w:rsidRDefault="006C0127" w:rsidP="006C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Data Entry Sheet</w:t>
      </w:r>
    </w:p>
    <w:p w14:paraId="7A4F93D1" w14:textId="77777777" w:rsidR="006C0127" w:rsidRPr="006C0127" w:rsidRDefault="006C0127" w:rsidP="006C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Checklist</w:t>
      </w:r>
    </w:p>
    <w:p w14:paraId="6F199F5B" w14:textId="77777777" w:rsidR="006C0127" w:rsidRDefault="006C0127" w:rsidP="006C0127">
      <w:pPr>
        <w:outlineLvl w:val="0"/>
      </w:pPr>
    </w:p>
    <w:p w14:paraId="3ED3A12C" w14:textId="77777777" w:rsidR="000018E7" w:rsidRDefault="000018E7" w:rsidP="000018E7">
      <w:pPr>
        <w:pStyle w:val="ListParagraph"/>
      </w:pPr>
    </w:p>
    <w:p w14:paraId="0451526C" w14:textId="77777777" w:rsidR="000018E7" w:rsidRDefault="000018E7" w:rsidP="000018E7">
      <w:pPr>
        <w:outlineLvl w:val="0"/>
      </w:pPr>
    </w:p>
    <w:sectPr w:rsidR="000018E7" w:rsidSect="00AF0F39">
      <w:pgSz w:w="16838" w:h="11906" w:orient="landscape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EFD7" w14:textId="77777777" w:rsidR="00BF066F" w:rsidRDefault="00BF066F" w:rsidP="00221C06">
      <w:pPr>
        <w:spacing w:after="0" w:line="240" w:lineRule="auto"/>
      </w:pPr>
      <w:r>
        <w:separator/>
      </w:r>
    </w:p>
  </w:endnote>
  <w:endnote w:type="continuationSeparator" w:id="0">
    <w:p w14:paraId="7F2398D4" w14:textId="77777777" w:rsidR="00BF066F" w:rsidRDefault="00BF066F" w:rsidP="0022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403842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A7132" w14:textId="6DB28076" w:rsidR="00181CF0" w:rsidRDefault="00181CF0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6E29CBF4" w14:textId="77777777" w:rsidR="00181CF0" w:rsidRDefault="0018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FE24" w14:textId="77777777" w:rsidR="00BF066F" w:rsidRDefault="00BF066F" w:rsidP="00221C06">
      <w:pPr>
        <w:spacing w:after="0" w:line="240" w:lineRule="auto"/>
      </w:pPr>
      <w:r>
        <w:separator/>
      </w:r>
    </w:p>
  </w:footnote>
  <w:footnote w:type="continuationSeparator" w:id="0">
    <w:p w14:paraId="06617475" w14:textId="77777777" w:rsidR="00BF066F" w:rsidRDefault="00BF066F" w:rsidP="00221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60FDE" w14:textId="1FE3EFA7" w:rsidR="00221C06" w:rsidRDefault="00221C06">
    <w:pPr>
      <w:pStyle w:val="Header"/>
    </w:pPr>
    <w:r w:rsidRPr="00221C06">
      <w:t>RAM Policies &amp; Procedure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B7D"/>
    <w:multiLevelType w:val="hybridMultilevel"/>
    <w:tmpl w:val="C2AA6F24"/>
    <w:lvl w:ilvl="0" w:tplc="14E2A434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5C7CEB"/>
    <w:multiLevelType w:val="multilevel"/>
    <w:tmpl w:val="1AC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F4244"/>
    <w:multiLevelType w:val="multilevel"/>
    <w:tmpl w:val="DCE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70A7B"/>
    <w:multiLevelType w:val="multilevel"/>
    <w:tmpl w:val="8DE8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0C7A"/>
    <w:multiLevelType w:val="multilevel"/>
    <w:tmpl w:val="C1F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07D"/>
    <w:multiLevelType w:val="multilevel"/>
    <w:tmpl w:val="D8C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6108"/>
    <w:multiLevelType w:val="multilevel"/>
    <w:tmpl w:val="837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C1B43"/>
    <w:multiLevelType w:val="multilevel"/>
    <w:tmpl w:val="197A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27934"/>
    <w:multiLevelType w:val="multilevel"/>
    <w:tmpl w:val="3EA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7000D"/>
    <w:multiLevelType w:val="multilevel"/>
    <w:tmpl w:val="441E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90995"/>
    <w:multiLevelType w:val="multilevel"/>
    <w:tmpl w:val="A18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43DA1"/>
    <w:multiLevelType w:val="multilevel"/>
    <w:tmpl w:val="2AD8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12C33"/>
    <w:multiLevelType w:val="multilevel"/>
    <w:tmpl w:val="945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B6109"/>
    <w:multiLevelType w:val="multilevel"/>
    <w:tmpl w:val="9D70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922F56"/>
    <w:multiLevelType w:val="multilevel"/>
    <w:tmpl w:val="527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31D02"/>
    <w:multiLevelType w:val="multilevel"/>
    <w:tmpl w:val="329C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7301">
    <w:abstractNumId w:val="0"/>
  </w:num>
  <w:num w:numId="2" w16cid:durableId="1821846891">
    <w:abstractNumId w:val="11"/>
  </w:num>
  <w:num w:numId="3" w16cid:durableId="138770671">
    <w:abstractNumId w:val="10"/>
  </w:num>
  <w:num w:numId="4" w16cid:durableId="1733889760">
    <w:abstractNumId w:val="5"/>
  </w:num>
  <w:num w:numId="5" w16cid:durableId="1566136188">
    <w:abstractNumId w:val="13"/>
  </w:num>
  <w:num w:numId="6" w16cid:durableId="709887869">
    <w:abstractNumId w:val="4"/>
  </w:num>
  <w:num w:numId="7" w16cid:durableId="993679976">
    <w:abstractNumId w:val="12"/>
  </w:num>
  <w:num w:numId="8" w16cid:durableId="1053772363">
    <w:abstractNumId w:val="7"/>
  </w:num>
  <w:num w:numId="9" w16cid:durableId="1278180106">
    <w:abstractNumId w:val="8"/>
  </w:num>
  <w:num w:numId="10" w16cid:durableId="82580060">
    <w:abstractNumId w:val="1"/>
  </w:num>
  <w:num w:numId="11" w16cid:durableId="374162882">
    <w:abstractNumId w:val="9"/>
  </w:num>
  <w:num w:numId="12" w16cid:durableId="1635212074">
    <w:abstractNumId w:val="2"/>
  </w:num>
  <w:num w:numId="13" w16cid:durableId="710808987">
    <w:abstractNumId w:val="3"/>
  </w:num>
  <w:num w:numId="14" w16cid:durableId="961889168">
    <w:abstractNumId w:val="15"/>
  </w:num>
  <w:num w:numId="15" w16cid:durableId="460728508">
    <w:abstractNumId w:val="6"/>
  </w:num>
  <w:num w:numId="16" w16cid:durableId="5748980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39"/>
    <w:rsid w:val="000018E7"/>
    <w:rsid w:val="00006503"/>
    <w:rsid w:val="000255D3"/>
    <w:rsid w:val="000B6FB0"/>
    <w:rsid w:val="00181CF0"/>
    <w:rsid w:val="001A217F"/>
    <w:rsid w:val="00221C06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3639F"/>
    <w:rsid w:val="00640FB5"/>
    <w:rsid w:val="006755E9"/>
    <w:rsid w:val="006C0127"/>
    <w:rsid w:val="009650D2"/>
    <w:rsid w:val="009D766B"/>
    <w:rsid w:val="00A91E12"/>
    <w:rsid w:val="00AB6B21"/>
    <w:rsid w:val="00AF0F39"/>
    <w:rsid w:val="00B70AAC"/>
    <w:rsid w:val="00BF066F"/>
    <w:rsid w:val="00C22DF2"/>
    <w:rsid w:val="00C80371"/>
    <w:rsid w:val="00CC6EB7"/>
    <w:rsid w:val="00CE2627"/>
    <w:rsid w:val="00D613DB"/>
    <w:rsid w:val="00DC4739"/>
    <w:rsid w:val="00DE12BB"/>
    <w:rsid w:val="00F9040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4E56"/>
  <w15:chartTrackingRefBased/>
  <w15:docId w15:val="{655A2F19-F984-4F76-BB6E-F4968B84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39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39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39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39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39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39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39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AF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3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39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AF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39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AF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39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AF0F3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F0F39"/>
    <w:pPr>
      <w:spacing w:before="240" w:after="0"/>
      <w:outlineLvl w:val="9"/>
    </w:pPr>
    <w:rPr>
      <w:kern w:val="0"/>
      <w:sz w:val="32"/>
      <w:szCs w:val="32"/>
      <w:lang w:bidi="ar-SA"/>
    </w:rPr>
  </w:style>
  <w:style w:type="table" w:styleId="PlainTable1">
    <w:name w:val="Plain Table 1"/>
    <w:basedOn w:val="TableNormal"/>
    <w:uiPriority w:val="41"/>
    <w:rsid w:val="00AF0F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3639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639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0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22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06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F0D2E-256F-4E44-A09E-F970A7CA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21</Pages>
  <Words>2588</Words>
  <Characters>14754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8</cp:revision>
  <dcterms:created xsi:type="dcterms:W3CDTF">2026-03-18T21:59:00Z</dcterms:created>
  <dcterms:modified xsi:type="dcterms:W3CDTF">2026-03-18T23:59:00Z</dcterms:modified>
</cp:coreProperties>
</file>