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462F" w14:textId="583495B8" w:rsidR="006805E8" w:rsidRPr="006805E8" w:rsidRDefault="006805E8" w:rsidP="00CD5C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834042"/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L0-1: INVESTMENT &amp; PORTFOLIO STRATEGY MANUAL</w:t>
      </w:r>
      <w:bookmarkEnd w:id="0"/>
    </w:p>
    <w:p w14:paraId="63843444" w14:textId="77777777" w:rsidR="006805E8" w:rsidRPr="006805E8" w:rsidRDefault="006805E8" w:rsidP="00CD5C5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(Institutional RAM Standard)</w:t>
      </w:r>
    </w:p>
    <w:p w14:paraId="61D60192" w14:textId="6413CA75" w:rsidR="00CD5C50" w:rsidRDefault="00CD5C50" w:rsidP="006805E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664AC7DD" w14:textId="77777777" w:rsidR="00CD5C50" w:rsidRDefault="00CD5C50">
      <w:pPr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sdt>
      <w:sdtPr>
        <w:id w:val="-14227816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51389B25" w14:textId="734C6A60" w:rsidR="00CD5C50" w:rsidRDefault="00CD5C50">
          <w:pPr>
            <w:pStyle w:val="TOCHeading"/>
          </w:pPr>
          <w:r>
            <w:t>Contents</w:t>
          </w:r>
        </w:p>
        <w:p w14:paraId="2B2E1530" w14:textId="7C97C2B3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34042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L0-1: INVESTMENT &amp; PORTFOLIO STRATEGY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ADED" w14:textId="7C662C01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43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🔷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L0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2EA0" w14:textId="532D7062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44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🔷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 PROCESSES UNDER L0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95537" w14:textId="74BA76C1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45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🟨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L1-1: INVESTMENT STRATEGY &amp;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6F573" w14:textId="0B002143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46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✅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Process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31EC9" w14:textId="301B7142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47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🎯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CEFA" w14:textId="285332A9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48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📍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0B03" w14:textId="04EFD535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49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📜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42CB" w14:textId="5D02CEF1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50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SIPOC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0AEA" w14:textId="0D4EF631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51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26A15" w14:textId="33C118EA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52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DoA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8581" w14:textId="2FEA846C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53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🔷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WORK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8745" w14:textId="7FD5B29C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54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1 – Market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4100" w14:textId="4D84D462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55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2 – Portfolio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E7C29" w14:textId="235FE3F1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56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3 – Allocation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DFE99" w14:textId="2B6D66A9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57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4 – Return Targeting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F4EB" w14:textId="188D8D37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58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5 – Strategy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C432" w14:textId="0A158CA9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59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906C" w14:textId="64B91037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0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6C67" w14:textId="3CE98C18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1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9E49" w14:textId="1501D2C7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62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🟨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L1-2: MARKET RESEARCH &amp; OPPORTUNITY SOURCING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1B74" w14:textId="516A60DA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3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✅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0F2E" w14:textId="55418A56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4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🎯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099C" w14:textId="0EF178C1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5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WORK INSTRUCTIONS (Condensed L3)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A4D3" w14:textId="2E50C172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6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E15EF" w14:textId="5EA30A52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7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3F27" w14:textId="554FCFF2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68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🟨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L1-3: ASSET ACQUISITION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8007" w14:textId="2160F00B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69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✅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F639C" w14:textId="6875A601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70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ENHANCED WORK INSTRUCTIONS (Institutional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340E" w14:textId="19B7902A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71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Phase 1 – Origination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FBDC" w14:textId="6B94B88D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72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Phase 2 –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3403" w14:textId="0E821056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73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Phase 3 – Financial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3220" w14:textId="1BAEBB1C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74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Phase 4 – Due Diligence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EA11" w14:textId="36A8B1E5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75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Phase 5 – Investment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44C24" w14:textId="7FCC7B69" w:rsidR="00CD5C50" w:rsidRDefault="00CD5C5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834076" w:history="1"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Phase 6 –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E33C" w14:textId="4BEDB11F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77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ADVANCED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4CB1" w14:textId="304E01BB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78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DD840" w14:textId="4DD70111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79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DE0B4" w14:textId="50C0C8D9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80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🟨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L1-4: PORTFOLIO ALLOCATION &amp;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0E83" w14:textId="2CE7E023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1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✅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3AF7A" w14:textId="2F49D893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2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🔷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WORK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A6C6" w14:textId="6F8F48BB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3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DD066" w14:textId="24DE64FC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4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0A40F" w14:textId="3B7CF452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85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🟨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L1-5: ASSET PERFORMANCE &amp; VALUE ENHANCEMENT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A679" w14:textId="317B9FDC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6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✅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92D53" w14:textId="06A11604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7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🔷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WORK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99ED" w14:textId="75474FA5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8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EB97" w14:textId="3C7978C6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89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FFF88" w14:textId="7C266B28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90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🟨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L1-6: PORTFOLIO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F207" w14:textId="6BECC97F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1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✅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C67F" w14:textId="3955CA49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2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🔷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WORK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A258" w14:textId="086437B0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3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EA41" w14:textId="61C1064C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4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82D4" w14:textId="4C5CB9C1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095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🟨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L1-7: INVESTMENT EXIT &amp; DIVESTMENT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CAFDE" w14:textId="1C4BFC55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6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✅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3C1F9" w14:textId="126755CC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7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🔷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WORK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3DB5" w14:textId="0FD944B3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8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10D5" w14:textId="6C102E30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099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B18B" w14:textId="09F0386B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100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🟦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L0 GOVERNANCE LAYER (CRITICAL ADDITION)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6E636" w14:textId="2A1B2CD7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101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MASTER RACI (L0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4862" w14:textId="18BAAA35" w:rsidR="00CD5C50" w:rsidRDefault="00CD5C5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834102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-GB" w:eastAsia="en-GB"/>
                <w14:ligatures w14:val="none"/>
              </w:rPr>
              <w:t>🔶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 xml:space="preserve"> MASTER DoA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7BC3B" w14:textId="150303BA" w:rsidR="00CD5C50" w:rsidRDefault="00CD5C5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834103" w:history="1">
            <w:r w:rsidRPr="005512AF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  <w:lang w:val="en-GB" w:eastAsia="en-GB"/>
                <w14:ligatures w14:val="none"/>
              </w:rPr>
              <w:t>🟦</w:t>
            </w:r>
            <w:r w:rsidRPr="005512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KEY DELIVERABLES OF L0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BACE" w14:textId="2FB2A40E" w:rsidR="00CD5C50" w:rsidRDefault="00CD5C50">
          <w:r>
            <w:rPr>
              <w:b/>
              <w:bCs/>
              <w:noProof/>
            </w:rPr>
            <w:fldChar w:fldCharType="end"/>
          </w:r>
        </w:p>
      </w:sdtContent>
    </w:sdt>
    <w:p w14:paraId="03C97ED8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A073B51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F2ED26">
          <v:rect id="_x0000_i1026" style="width:0;height:1.5pt" o:hralign="center" o:hrstd="t" o:hr="t" fillcolor="#a0a0a0" stroked="f"/>
        </w:pict>
      </w:r>
    </w:p>
    <w:p w14:paraId="327B873D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834043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🔷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L0 OVERVIEW</w:t>
      </w:r>
      <w:bookmarkEnd w:id="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0"/>
        <w:gridCol w:w="7706"/>
      </w:tblGrid>
      <w:tr w:rsidR="006805E8" w:rsidRPr="006805E8" w14:paraId="4E8841EC" w14:textId="77777777" w:rsidTr="00CD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8000FD1" w14:textId="77777777" w:rsidR="006805E8" w:rsidRPr="006805E8" w:rsidRDefault="006805E8" w:rsidP="006805E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56BAAE7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6805E8" w:rsidRPr="006805E8" w14:paraId="665A127D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5EB0D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 Name</w:t>
            </w:r>
          </w:p>
        </w:tc>
        <w:tc>
          <w:tcPr>
            <w:tcW w:w="0" w:type="auto"/>
            <w:hideMark/>
          </w:tcPr>
          <w:p w14:paraId="67273646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</w:tr>
      <w:tr w:rsidR="006805E8" w:rsidRPr="006805E8" w14:paraId="07AE1D08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4374E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Objective</w:t>
            </w:r>
          </w:p>
        </w:tc>
        <w:tc>
          <w:tcPr>
            <w:tcW w:w="0" w:type="auto"/>
            <w:hideMark/>
          </w:tcPr>
          <w:p w14:paraId="734A6268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Maximize portfolio value through disciplined investment, allocation, and performance optimization</w:t>
            </w:r>
          </w:p>
        </w:tc>
      </w:tr>
      <w:tr w:rsidR="006805E8" w:rsidRPr="006805E8" w14:paraId="08E69C02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C6917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34785F23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Chief Investment Officer (CIO)</w:t>
            </w:r>
          </w:p>
        </w:tc>
      </w:tr>
      <w:tr w:rsidR="006805E8" w:rsidRPr="006805E8" w14:paraId="1E091698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BA77C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Systems</w:t>
            </w:r>
          </w:p>
        </w:tc>
        <w:tc>
          <w:tcPr>
            <w:tcW w:w="0" w:type="auto"/>
            <w:hideMark/>
          </w:tcPr>
          <w:p w14:paraId="7E5500B5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RE-FX, FI, BW, Analytics</w:t>
            </w:r>
          </w:p>
        </w:tc>
      </w:tr>
      <w:tr w:rsidR="006805E8" w:rsidRPr="006805E8" w14:paraId="208AEDD3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47BFD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700590A5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 + Quarterly Strategic Reviews</w:t>
            </w:r>
          </w:p>
        </w:tc>
      </w:tr>
    </w:tbl>
    <w:p w14:paraId="0CD27014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80A625">
          <v:rect id="_x0000_i1027" style="width:0;height:1.5pt" o:hralign="center" o:hrstd="t" o:hr="t" fillcolor="#a0a0a0" stroked="f"/>
        </w:pict>
      </w:r>
    </w:p>
    <w:p w14:paraId="00225A21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834044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 PROCESSES UNDER L0</w:t>
      </w:r>
      <w:bookmarkEnd w:id="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0"/>
        <w:gridCol w:w="7905"/>
      </w:tblGrid>
      <w:tr w:rsidR="006805E8" w:rsidRPr="006805E8" w14:paraId="034FA062" w14:textId="77777777" w:rsidTr="00CD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0E85391" w14:textId="77777777" w:rsidR="006805E8" w:rsidRPr="006805E8" w:rsidRDefault="006805E8" w:rsidP="006805E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 Code</w:t>
            </w:r>
          </w:p>
        </w:tc>
        <w:tc>
          <w:tcPr>
            <w:tcW w:w="7905" w:type="dxa"/>
            <w:shd w:val="clear" w:color="auto" w:fill="0E2841" w:themeFill="text2"/>
            <w:hideMark/>
          </w:tcPr>
          <w:p w14:paraId="2BDAC8A1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Name</w:t>
            </w:r>
          </w:p>
        </w:tc>
      </w:tr>
      <w:tr w:rsidR="006805E8" w:rsidRPr="006805E8" w14:paraId="0308F8FA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8858D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L1-1</w:t>
            </w:r>
          </w:p>
        </w:tc>
        <w:tc>
          <w:tcPr>
            <w:tcW w:w="7905" w:type="dxa"/>
            <w:hideMark/>
          </w:tcPr>
          <w:p w14:paraId="47B843AC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Strategy &amp; Planning</w:t>
            </w:r>
          </w:p>
        </w:tc>
      </w:tr>
      <w:tr w:rsidR="006805E8" w:rsidRPr="006805E8" w14:paraId="6C8AE3AC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439FC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L1-2</w:t>
            </w:r>
          </w:p>
        </w:tc>
        <w:tc>
          <w:tcPr>
            <w:tcW w:w="7905" w:type="dxa"/>
            <w:hideMark/>
          </w:tcPr>
          <w:p w14:paraId="76711DA3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Research &amp; Opportunity Sourcing</w:t>
            </w:r>
          </w:p>
        </w:tc>
      </w:tr>
      <w:tr w:rsidR="006805E8" w:rsidRPr="006805E8" w14:paraId="5F97A906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D3CF0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L1-3</w:t>
            </w:r>
          </w:p>
        </w:tc>
        <w:tc>
          <w:tcPr>
            <w:tcW w:w="7905" w:type="dxa"/>
            <w:hideMark/>
          </w:tcPr>
          <w:p w14:paraId="59279BFA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 Management</w:t>
            </w:r>
          </w:p>
        </w:tc>
      </w:tr>
      <w:tr w:rsidR="006805E8" w:rsidRPr="006805E8" w14:paraId="496D8B3F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C37E6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L1-4</w:t>
            </w:r>
          </w:p>
        </w:tc>
        <w:tc>
          <w:tcPr>
            <w:tcW w:w="7905" w:type="dxa"/>
            <w:hideMark/>
          </w:tcPr>
          <w:p w14:paraId="193961E7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Allocation &amp; Optimization</w:t>
            </w:r>
          </w:p>
        </w:tc>
      </w:tr>
      <w:tr w:rsidR="006805E8" w:rsidRPr="006805E8" w14:paraId="6B49C30E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3CFCC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L1-5</w:t>
            </w:r>
          </w:p>
        </w:tc>
        <w:tc>
          <w:tcPr>
            <w:tcW w:w="7905" w:type="dxa"/>
            <w:hideMark/>
          </w:tcPr>
          <w:p w14:paraId="7DC78BC3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Performance &amp; Value Enhancement</w:t>
            </w:r>
          </w:p>
        </w:tc>
      </w:tr>
      <w:tr w:rsidR="006805E8" w:rsidRPr="006805E8" w14:paraId="7CD92D45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CDCD0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L1-6</w:t>
            </w:r>
          </w:p>
        </w:tc>
        <w:tc>
          <w:tcPr>
            <w:tcW w:w="7905" w:type="dxa"/>
            <w:hideMark/>
          </w:tcPr>
          <w:p w14:paraId="593FBA41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Portfolio Risk Management</w:t>
            </w:r>
          </w:p>
        </w:tc>
      </w:tr>
      <w:tr w:rsidR="006805E8" w:rsidRPr="006805E8" w14:paraId="31A08514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AB238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L1-7</w:t>
            </w:r>
          </w:p>
        </w:tc>
        <w:tc>
          <w:tcPr>
            <w:tcW w:w="7905" w:type="dxa"/>
            <w:hideMark/>
          </w:tcPr>
          <w:p w14:paraId="5983D573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Exit &amp; Divestment</w:t>
            </w:r>
          </w:p>
        </w:tc>
      </w:tr>
    </w:tbl>
    <w:p w14:paraId="761E241B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7729D07">
          <v:rect id="_x0000_i1028" style="width:0;height:1.5pt" o:hralign="center" o:hrstd="t" o:hr="t" fillcolor="#a0a0a0" stroked="f"/>
        </w:pict>
      </w:r>
    </w:p>
    <w:p w14:paraId="6ACB7544" w14:textId="77777777" w:rsidR="00CD5C50" w:rsidRDefault="00CD5C50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" w:name="_Toc224834045"/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7D5C29D3" w14:textId="65723E43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🟨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L1-1: INVESTMENT STRATEGY &amp; PLANNING</w:t>
      </w:r>
      <w:bookmarkEnd w:id="3"/>
    </w:p>
    <w:p w14:paraId="53BD73F8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834046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✅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Process Description</w:t>
      </w:r>
      <w:bookmarkEnd w:id="4"/>
    </w:p>
    <w:p w14:paraId="2616D5B9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long-term investment direction, asset allocation, target returns, and risk appetite.</w:t>
      </w:r>
    </w:p>
    <w:p w14:paraId="5511F1D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" w:name="_Toc224834047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🎯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Objectives</w:t>
      </w:r>
      <w:bookmarkEnd w:id="5"/>
    </w:p>
    <w:p w14:paraId="2C78E5C8" w14:textId="77777777" w:rsidR="006805E8" w:rsidRPr="006805E8" w:rsidRDefault="006805E8" w:rsidP="00680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portfolio strategy</w:t>
      </w:r>
    </w:p>
    <w:p w14:paraId="35140778" w14:textId="77777777" w:rsidR="006805E8" w:rsidRPr="006805E8" w:rsidRDefault="006805E8" w:rsidP="00680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Set return benchmarks (IRR, NOI)</w:t>
      </w:r>
    </w:p>
    <w:p w14:paraId="5C6F49F4" w14:textId="77777777" w:rsidR="006805E8" w:rsidRPr="006805E8" w:rsidRDefault="006805E8" w:rsidP="006805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investments with market cycles</w:t>
      </w:r>
    </w:p>
    <w:p w14:paraId="3474FACB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834048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📍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Scope</w:t>
      </w:r>
      <w:bookmarkEnd w:id="6"/>
    </w:p>
    <w:p w14:paraId="06C61FD5" w14:textId="77777777" w:rsidR="006805E8" w:rsidRPr="006805E8" w:rsidRDefault="006805E8" w:rsidP="00680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Macro analysis</w:t>
      </w:r>
    </w:p>
    <w:p w14:paraId="79BFD8EF" w14:textId="77777777" w:rsidR="006805E8" w:rsidRPr="006805E8" w:rsidRDefault="006805E8" w:rsidP="00680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Sector allocation</w:t>
      </w:r>
    </w:p>
    <w:p w14:paraId="4FF24F9F" w14:textId="77777777" w:rsidR="006805E8" w:rsidRPr="006805E8" w:rsidRDefault="006805E8" w:rsidP="00680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strategy</w:t>
      </w:r>
    </w:p>
    <w:p w14:paraId="1DE557E9" w14:textId="77777777" w:rsidR="006805E8" w:rsidRPr="006805E8" w:rsidRDefault="006805E8" w:rsidP="006805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deployment plan</w:t>
      </w:r>
    </w:p>
    <w:p w14:paraId="026A549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" w:name="_Toc224834049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📜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Policy</w:t>
      </w:r>
      <w:bookmarkEnd w:id="7"/>
    </w:p>
    <w:p w14:paraId="443D1C79" w14:textId="77777777" w:rsidR="006805E8" w:rsidRPr="006805E8" w:rsidRDefault="006805E8" w:rsidP="00680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must be approved annually by IC &amp; Board</w:t>
      </w:r>
    </w:p>
    <w:p w14:paraId="777A1716" w14:textId="77777777" w:rsidR="006805E8" w:rsidRPr="006805E8" w:rsidRDefault="006805E8" w:rsidP="00680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Target IRR must be defined per asset class</w:t>
      </w:r>
    </w:p>
    <w:p w14:paraId="21D4A2A0" w14:textId="77777777" w:rsidR="006805E8" w:rsidRPr="006805E8" w:rsidRDefault="006805E8" w:rsidP="00680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allocation limits must be enforced</w:t>
      </w:r>
    </w:p>
    <w:p w14:paraId="756FA2DF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FEE93C">
          <v:rect id="_x0000_i1029" style="width:0;height:1.5pt" o:hralign="center" o:hrstd="t" o:hr="t" fillcolor="#a0a0a0" stroked="f"/>
        </w:pict>
      </w:r>
    </w:p>
    <w:p w14:paraId="56C8418B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834050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  <w:bookmarkEnd w:id="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0"/>
        <w:gridCol w:w="1649"/>
        <w:gridCol w:w="1930"/>
        <w:gridCol w:w="2143"/>
        <w:gridCol w:w="1323"/>
      </w:tblGrid>
      <w:tr w:rsidR="006805E8" w:rsidRPr="006805E8" w14:paraId="174BA2C1" w14:textId="77777777" w:rsidTr="00CD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B874723" w14:textId="77777777" w:rsidR="006805E8" w:rsidRPr="006805E8" w:rsidRDefault="006805E8" w:rsidP="006805E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FC0FB27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9700785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9DD5900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BAC2D1D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Customers</w:t>
            </w:r>
          </w:p>
        </w:tc>
      </w:tr>
      <w:tr w:rsidR="006805E8" w:rsidRPr="006805E8" w14:paraId="060217B9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F8B46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Analysts</w:t>
            </w:r>
          </w:p>
        </w:tc>
        <w:tc>
          <w:tcPr>
            <w:tcW w:w="0" w:type="auto"/>
            <w:hideMark/>
          </w:tcPr>
          <w:p w14:paraId="287EC902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Economic data</w:t>
            </w:r>
          </w:p>
        </w:tc>
        <w:tc>
          <w:tcPr>
            <w:tcW w:w="0" w:type="auto"/>
            <w:hideMark/>
          </w:tcPr>
          <w:p w14:paraId="22F21DA2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Planning</w:t>
            </w:r>
          </w:p>
        </w:tc>
        <w:tc>
          <w:tcPr>
            <w:tcW w:w="0" w:type="auto"/>
            <w:hideMark/>
          </w:tcPr>
          <w:p w14:paraId="3D678367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Strategy</w:t>
            </w:r>
          </w:p>
        </w:tc>
        <w:tc>
          <w:tcPr>
            <w:tcW w:w="0" w:type="auto"/>
            <w:hideMark/>
          </w:tcPr>
          <w:p w14:paraId="4728DF0F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Investors</w:t>
            </w:r>
          </w:p>
        </w:tc>
      </w:tr>
      <w:tr w:rsidR="006805E8" w:rsidRPr="006805E8" w14:paraId="4F842220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4BC72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Research Firms</w:t>
            </w:r>
          </w:p>
        </w:tc>
        <w:tc>
          <w:tcPr>
            <w:tcW w:w="0" w:type="auto"/>
            <w:hideMark/>
          </w:tcPr>
          <w:p w14:paraId="62CE29A5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reports</w:t>
            </w:r>
          </w:p>
        </w:tc>
        <w:tc>
          <w:tcPr>
            <w:tcW w:w="0" w:type="auto"/>
            <w:hideMark/>
          </w:tcPr>
          <w:p w14:paraId="1A207CAE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5BDB9A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Plan</w:t>
            </w:r>
          </w:p>
        </w:tc>
        <w:tc>
          <w:tcPr>
            <w:tcW w:w="0" w:type="auto"/>
            <w:hideMark/>
          </w:tcPr>
          <w:p w14:paraId="3E048C38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</w:tbl>
    <w:p w14:paraId="1B1E010A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8469EE1">
          <v:rect id="_x0000_i1030" style="width:0;height:1.5pt" o:hralign="center" o:hrstd="t" o:hr="t" fillcolor="#a0a0a0" stroked="f"/>
        </w:pict>
      </w:r>
    </w:p>
    <w:p w14:paraId="691AA72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834051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  <w:bookmarkEnd w:id="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3"/>
        <w:gridCol w:w="1283"/>
        <w:gridCol w:w="803"/>
        <w:gridCol w:w="976"/>
        <w:gridCol w:w="3910"/>
      </w:tblGrid>
      <w:tr w:rsidR="006805E8" w:rsidRPr="006805E8" w14:paraId="48050A8D" w14:textId="77777777" w:rsidTr="00CD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E8CAC03" w14:textId="77777777" w:rsidR="006805E8" w:rsidRPr="006805E8" w:rsidRDefault="006805E8" w:rsidP="006805E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5AFC52F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32C6A9A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025735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3910" w:type="dxa"/>
            <w:shd w:val="clear" w:color="auto" w:fill="0E2841" w:themeFill="text2"/>
            <w:hideMark/>
          </w:tcPr>
          <w:p w14:paraId="56D86E1C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6805E8" w:rsidRPr="006805E8" w14:paraId="04C21C19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2B006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Drafting</w:t>
            </w:r>
          </w:p>
        </w:tc>
        <w:tc>
          <w:tcPr>
            <w:tcW w:w="0" w:type="auto"/>
            <w:hideMark/>
          </w:tcPr>
          <w:p w14:paraId="3ED77FC4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6C4D54C6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6DBA1036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3910" w:type="dxa"/>
            <w:hideMark/>
          </w:tcPr>
          <w:p w14:paraId="160CD132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6805E8" w:rsidRPr="006805E8" w14:paraId="1E1FC103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C8FA6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4DDF9F5B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16F14DE9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4246B40B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3910" w:type="dxa"/>
            <w:hideMark/>
          </w:tcPr>
          <w:p w14:paraId="2D75E004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</w:t>
            </w:r>
          </w:p>
        </w:tc>
      </w:tr>
    </w:tbl>
    <w:p w14:paraId="433C5579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49EFCA">
          <v:rect id="_x0000_i1031" style="width:0;height:1.5pt" o:hralign="center" o:hrstd="t" o:hr="t" fillcolor="#a0a0a0" stroked="f"/>
        </w:pict>
      </w:r>
    </w:p>
    <w:p w14:paraId="7CA7E46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834052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DoA</w:t>
      </w:r>
      <w:bookmarkEnd w:id="1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93"/>
        <w:gridCol w:w="6112"/>
      </w:tblGrid>
      <w:tr w:rsidR="006805E8" w:rsidRPr="006805E8" w14:paraId="467FE044" w14:textId="77777777" w:rsidTr="00CD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38297" w14:textId="77777777" w:rsidR="006805E8" w:rsidRPr="006805E8" w:rsidRDefault="006805E8" w:rsidP="006805E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</w:t>
            </w:r>
          </w:p>
        </w:tc>
        <w:tc>
          <w:tcPr>
            <w:tcW w:w="6112" w:type="dxa"/>
            <w:hideMark/>
          </w:tcPr>
          <w:p w14:paraId="4BE5B5E5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6805E8" w:rsidRPr="006805E8" w14:paraId="0BDDE7ED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B74E2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Approval</w:t>
            </w:r>
          </w:p>
        </w:tc>
        <w:tc>
          <w:tcPr>
            <w:tcW w:w="6112" w:type="dxa"/>
            <w:hideMark/>
          </w:tcPr>
          <w:p w14:paraId="424FD652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6805E8" w:rsidRPr="006805E8" w14:paraId="0285BCC8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7244C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Allocation Change &gt;10%</w:t>
            </w:r>
          </w:p>
        </w:tc>
        <w:tc>
          <w:tcPr>
            <w:tcW w:w="6112" w:type="dxa"/>
            <w:hideMark/>
          </w:tcPr>
          <w:p w14:paraId="21D8501A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6805E8" w:rsidRPr="006805E8" w14:paraId="034504F3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7F522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Adjustments</w:t>
            </w:r>
          </w:p>
        </w:tc>
        <w:tc>
          <w:tcPr>
            <w:tcW w:w="6112" w:type="dxa"/>
            <w:hideMark/>
          </w:tcPr>
          <w:p w14:paraId="49740733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</w:tr>
    </w:tbl>
    <w:p w14:paraId="09DB9474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80C7E4">
          <v:rect id="_x0000_i1032" style="width:0;height:1.5pt" o:hralign="center" o:hrstd="t" o:hr="t" fillcolor="#a0a0a0" stroked="f"/>
        </w:pict>
      </w:r>
    </w:p>
    <w:p w14:paraId="47DAE622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1" w:name="_Toc224834053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WORK INSTRUCTIONS</w:t>
      </w:r>
      <w:bookmarkEnd w:id="11"/>
    </w:p>
    <w:p w14:paraId="33BB7578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834054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Market Analysis</w:t>
      </w:r>
      <w:bookmarkEnd w:id="12"/>
    </w:p>
    <w:p w14:paraId="39963FF4" w14:textId="77777777" w:rsidR="006805E8" w:rsidRPr="006805E8" w:rsidRDefault="006805E8" w:rsidP="00680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proofErr w:type="spellStart"/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Analyze</w:t>
      </w:r>
      <w:proofErr w:type="spellEnd"/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GDP, inflation, interest rates</w:t>
      </w:r>
    </w:p>
    <w:p w14:paraId="542058CB" w14:textId="77777777" w:rsidR="006805E8" w:rsidRPr="006805E8" w:rsidRDefault="006805E8" w:rsidP="006805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Evaluate real estate cycles</w:t>
      </w:r>
    </w:p>
    <w:p w14:paraId="77FB45D3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834055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Portfolio Review</w:t>
      </w:r>
      <w:bookmarkEnd w:id="13"/>
    </w:p>
    <w:p w14:paraId="7DB2A6EF" w14:textId="77777777" w:rsidR="006805E8" w:rsidRPr="006805E8" w:rsidRDefault="006805E8" w:rsidP="00680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Assess current asset performance</w:t>
      </w:r>
    </w:p>
    <w:p w14:paraId="49BB259F" w14:textId="77777777" w:rsidR="006805E8" w:rsidRPr="006805E8" w:rsidRDefault="006805E8" w:rsidP="006805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gaps</w:t>
      </w:r>
    </w:p>
    <w:p w14:paraId="2B9F15E9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4" w:name="_Toc224834056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Allocation Planning</w:t>
      </w:r>
      <w:bookmarkEnd w:id="14"/>
    </w:p>
    <w:p w14:paraId="11185A9F" w14:textId="77777777" w:rsidR="006805E8" w:rsidRPr="006805E8" w:rsidRDefault="006805E8" w:rsidP="00680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allocation:</w:t>
      </w:r>
    </w:p>
    <w:p w14:paraId="6E594A78" w14:textId="77777777" w:rsidR="006805E8" w:rsidRPr="006805E8" w:rsidRDefault="006805E8" w:rsidP="006805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Residential</w:t>
      </w:r>
    </w:p>
    <w:p w14:paraId="728ACD16" w14:textId="77777777" w:rsidR="006805E8" w:rsidRPr="006805E8" w:rsidRDefault="006805E8" w:rsidP="006805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</w:t>
      </w:r>
    </w:p>
    <w:p w14:paraId="51EAA99F" w14:textId="77777777" w:rsidR="006805E8" w:rsidRPr="006805E8" w:rsidRDefault="006805E8" w:rsidP="006805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Mixed-use</w:t>
      </w:r>
    </w:p>
    <w:p w14:paraId="327A1081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5" w:name="_Toc224834057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Return Targeting</w:t>
      </w:r>
      <w:bookmarkEnd w:id="15"/>
    </w:p>
    <w:p w14:paraId="0FD7F33E" w14:textId="77777777" w:rsidR="006805E8" w:rsidRPr="006805E8" w:rsidRDefault="006805E8" w:rsidP="00680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Set IRR targets per segment</w:t>
      </w:r>
    </w:p>
    <w:p w14:paraId="6A9B44D9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834058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5 – Strategy Approval</w:t>
      </w:r>
      <w:bookmarkEnd w:id="16"/>
    </w:p>
    <w:p w14:paraId="61AD22EE" w14:textId="77777777" w:rsidR="006805E8" w:rsidRPr="006805E8" w:rsidRDefault="006805E8" w:rsidP="00680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Submit to IC → Board</w:t>
      </w:r>
    </w:p>
    <w:p w14:paraId="4A21E618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2812F73">
          <v:rect id="_x0000_i1033" style="width:0;height:1.5pt" o:hralign="center" o:hrstd="t" o:hr="t" fillcolor="#a0a0a0" stroked="f"/>
        </w:pict>
      </w:r>
    </w:p>
    <w:p w14:paraId="1184F433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7" w:name="_Toc224834059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  <w:bookmarkEnd w:id="17"/>
    </w:p>
    <w:p w14:paraId="3498F4F6" w14:textId="77777777" w:rsidR="006805E8" w:rsidRPr="006805E8" w:rsidRDefault="006805E8" w:rsidP="00680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IRR</w:t>
      </w:r>
    </w:p>
    <w:p w14:paraId="6AFA5031" w14:textId="77777777" w:rsidR="006805E8" w:rsidRPr="006805E8" w:rsidRDefault="006805E8" w:rsidP="00680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Allocation Efficiency %</w:t>
      </w:r>
    </w:p>
    <w:p w14:paraId="1FE344F0" w14:textId="77777777" w:rsidR="006805E8" w:rsidRPr="006805E8" w:rsidRDefault="006805E8" w:rsidP="00680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Variance</w:t>
      </w:r>
    </w:p>
    <w:p w14:paraId="6CD87CA2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061C66">
          <v:rect id="_x0000_i1034" style="width:0;height:1.5pt" o:hralign="center" o:hrstd="t" o:hr="t" fillcolor="#a0a0a0" stroked="f"/>
        </w:pict>
      </w:r>
    </w:p>
    <w:p w14:paraId="48323DB3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8" w:name="_Toc224834060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  <w:bookmarkEnd w:id="18"/>
    </w:p>
    <w:p w14:paraId="4A75D6C4" w14:textId="77777777" w:rsidR="006805E8" w:rsidRPr="006805E8" w:rsidRDefault="006805E8" w:rsidP="00680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BW Analytics Dashboard</w:t>
      </w:r>
    </w:p>
    <w:p w14:paraId="25BCF5C5" w14:textId="77777777" w:rsidR="006805E8" w:rsidRPr="006805E8" w:rsidRDefault="006805E8" w:rsidP="00680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Planning Objects</w:t>
      </w:r>
    </w:p>
    <w:p w14:paraId="5D2D54DD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7C7C27">
          <v:rect id="_x0000_i1035" style="width:0;height:1.5pt" o:hralign="center" o:hrstd="t" o:hr="t" fillcolor="#a0a0a0" stroked="f"/>
        </w:pict>
      </w:r>
    </w:p>
    <w:p w14:paraId="2F1D9B5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9" w:name="_Toc224834061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  <w:bookmarkEnd w:id="19"/>
    </w:p>
    <w:p w14:paraId="1DDE535F" w14:textId="77777777" w:rsidR="006805E8" w:rsidRPr="006805E8" w:rsidRDefault="006805E8" w:rsidP="00680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Strategy Document</w:t>
      </w:r>
    </w:p>
    <w:p w14:paraId="75311E67" w14:textId="77777777" w:rsidR="006805E8" w:rsidRPr="006805E8" w:rsidRDefault="006805E8" w:rsidP="00680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Allocation Model</w:t>
      </w:r>
    </w:p>
    <w:p w14:paraId="78684CC7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B3AAD3">
          <v:rect id="_x0000_i1036" style="width:0;height:1.5pt" o:hralign="center" o:hrstd="t" o:hr="t" fillcolor="#a0a0a0" stroked="f"/>
        </w:pict>
      </w:r>
    </w:p>
    <w:p w14:paraId="545655C5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0" w:name="_Toc224834062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🟨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L1-2: MARKET RESEARCH &amp; OPPORTUNITY SOURCING</w:t>
      </w:r>
      <w:bookmarkEnd w:id="20"/>
    </w:p>
    <w:p w14:paraId="0F253A90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1" w:name="_Toc224834063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✅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Description</w:t>
      </w:r>
      <w:bookmarkEnd w:id="21"/>
    </w:p>
    <w:p w14:paraId="2244718B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Identifies potential investment opportunities through structured research and sourcing channels.</w:t>
      </w:r>
    </w:p>
    <w:p w14:paraId="36C4A30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2" w:name="_Toc224834064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🎯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Objectives</w:t>
      </w:r>
      <w:bookmarkEnd w:id="22"/>
    </w:p>
    <w:p w14:paraId="30B04DD1" w14:textId="77777777" w:rsidR="006805E8" w:rsidRPr="006805E8" w:rsidRDefault="006805E8" w:rsidP="00680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Build strong deal pipeline</w:t>
      </w:r>
    </w:p>
    <w:p w14:paraId="76A61CD2" w14:textId="77777777" w:rsidR="006805E8" w:rsidRPr="006805E8" w:rsidRDefault="006805E8" w:rsidP="006805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high-value assets early</w:t>
      </w:r>
    </w:p>
    <w:p w14:paraId="5DAC9295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AD4582">
          <v:rect id="_x0000_i1037" style="width:0;height:1.5pt" o:hralign="center" o:hrstd="t" o:hr="t" fillcolor="#a0a0a0" stroked="f"/>
        </w:pict>
      </w:r>
    </w:p>
    <w:p w14:paraId="4080465B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3" w:name="_Toc224834065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WORK INSTRUCTIONS (Condensed L3)</w:t>
      </w:r>
      <w:bookmarkEnd w:id="23"/>
    </w:p>
    <w:p w14:paraId="1417DDF0" w14:textId="77777777" w:rsidR="006805E8" w:rsidRPr="006805E8" w:rsidRDefault="006805E8" w:rsidP="00680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market intelligence</w:t>
      </w:r>
    </w:p>
    <w:p w14:paraId="72AA0199" w14:textId="77777777" w:rsidR="006805E8" w:rsidRPr="006805E8" w:rsidRDefault="006805E8" w:rsidP="00680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Engage brokers &amp; networks</w:t>
      </w:r>
    </w:p>
    <w:p w14:paraId="7F0C3A5F" w14:textId="77777777" w:rsidR="006805E8" w:rsidRPr="006805E8" w:rsidRDefault="006805E8" w:rsidP="00680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Track opportunities in pipeline</w:t>
      </w:r>
    </w:p>
    <w:p w14:paraId="13284F04" w14:textId="77777777" w:rsidR="006805E8" w:rsidRPr="006805E8" w:rsidRDefault="006805E8" w:rsidP="006805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Pre-screen opportunities</w:t>
      </w:r>
    </w:p>
    <w:p w14:paraId="0C6C13B7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50526F">
          <v:rect id="_x0000_i1038" style="width:0;height:1.5pt" o:hralign="center" o:hrstd="t" o:hr="t" fillcolor="#a0a0a0" stroked="f"/>
        </w:pict>
      </w:r>
    </w:p>
    <w:p w14:paraId="293CFCFE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4" w:name="_Toc224834066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  <w:bookmarkEnd w:id="24"/>
    </w:p>
    <w:p w14:paraId="23C267E1" w14:textId="77777777" w:rsidR="006805E8" w:rsidRPr="006805E8" w:rsidRDefault="006805E8" w:rsidP="00680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Pipeline Value</w:t>
      </w:r>
    </w:p>
    <w:p w14:paraId="7417E0C7" w14:textId="77777777" w:rsidR="006805E8" w:rsidRPr="006805E8" w:rsidRDefault="006805E8" w:rsidP="006805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Conversion Rate</w:t>
      </w:r>
    </w:p>
    <w:p w14:paraId="53171B6B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9774DBC">
          <v:rect id="_x0000_i1039" style="width:0;height:1.5pt" o:hralign="center" o:hrstd="t" o:hr="t" fillcolor="#a0a0a0" stroked="f"/>
        </w:pict>
      </w:r>
    </w:p>
    <w:p w14:paraId="3883ABB7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5" w:name="_Toc224834067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  <w:bookmarkEnd w:id="25"/>
    </w:p>
    <w:p w14:paraId="2E5F6F23" w14:textId="77777777" w:rsidR="006805E8" w:rsidRPr="006805E8" w:rsidRDefault="006805E8" w:rsidP="00680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Opportunity Log</w:t>
      </w:r>
    </w:p>
    <w:p w14:paraId="1E375B86" w14:textId="77777777" w:rsidR="006805E8" w:rsidRPr="006805E8" w:rsidRDefault="006805E8" w:rsidP="006805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Research Report</w:t>
      </w:r>
    </w:p>
    <w:p w14:paraId="4CBED3EF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0EDDDDE">
          <v:rect id="_x0000_i1040" style="width:0;height:1.5pt" o:hralign="center" o:hrstd="t" o:hr="t" fillcolor="#a0a0a0" stroked="f"/>
        </w:pict>
      </w:r>
    </w:p>
    <w:p w14:paraId="4FD550C3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6" w:name="_Toc224834068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🟨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L1-3: ASSET ACQUISITION MANAGEMENT</w:t>
      </w:r>
      <w:bookmarkEnd w:id="26"/>
    </w:p>
    <w:p w14:paraId="458839FB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(Enhanced from your uploaded process)</w:t>
      </w:r>
    </w:p>
    <w:p w14:paraId="162536AA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7" w:name="_Toc224834069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✅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Description</w:t>
      </w:r>
      <w:bookmarkEnd w:id="27"/>
    </w:p>
    <w:p w14:paraId="2CAEE17D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End-to-end acquisition lifecycle from identification to ownership transfer.</w:t>
      </w:r>
    </w:p>
    <w:p w14:paraId="4C0D480F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0656CCF">
          <v:rect id="_x0000_i1041" style="width:0;height:1.5pt" o:hralign="center" o:hrstd="t" o:hr="t" fillcolor="#a0a0a0" stroked="f"/>
        </w:pict>
      </w:r>
    </w:p>
    <w:p w14:paraId="34924483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8" w:name="_Toc224834070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ENHANCED WORK INSTRUCTIONS (Institutional Level)</w:t>
      </w:r>
      <w:bookmarkEnd w:id="28"/>
    </w:p>
    <w:p w14:paraId="6A5B1FFE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9" w:name="_Toc224834071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Phase 1 – Origination</w:t>
      </w:r>
      <w:bookmarkEnd w:id="29"/>
    </w:p>
    <w:p w14:paraId="44E73B46" w14:textId="77777777" w:rsidR="006805E8" w:rsidRPr="006805E8" w:rsidRDefault="006805E8" w:rsidP="00680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Source deals (broker / off-market)</w:t>
      </w:r>
    </w:p>
    <w:p w14:paraId="75D9CAC3" w14:textId="77777777" w:rsidR="006805E8" w:rsidRPr="006805E8" w:rsidRDefault="006805E8" w:rsidP="006805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opportunity in system</w:t>
      </w:r>
    </w:p>
    <w:p w14:paraId="3F448EFB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0" w:name="_Toc224834072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Phase 2 – Screening</w:t>
      </w:r>
      <w:bookmarkEnd w:id="30"/>
    </w:p>
    <w:p w14:paraId="442DFBA4" w14:textId="77777777" w:rsidR="006805E8" w:rsidRPr="006805E8" w:rsidRDefault="006805E8" w:rsidP="00680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Apply investment criteria:</w:t>
      </w:r>
    </w:p>
    <w:p w14:paraId="331B8EDB" w14:textId="77777777" w:rsidR="006805E8" w:rsidRPr="006805E8" w:rsidRDefault="006805E8" w:rsidP="0068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threshold</w:t>
      </w:r>
    </w:p>
    <w:p w14:paraId="43443DF3" w14:textId="77777777" w:rsidR="006805E8" w:rsidRPr="006805E8" w:rsidRDefault="006805E8" w:rsidP="0068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Location scoring</w:t>
      </w:r>
    </w:p>
    <w:p w14:paraId="2C097DAD" w14:textId="77777777" w:rsidR="006805E8" w:rsidRPr="006805E8" w:rsidRDefault="006805E8" w:rsidP="0068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profile</w:t>
      </w:r>
    </w:p>
    <w:p w14:paraId="03272CFE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1" w:name="_Toc224834073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Phase 3 – Financial </w:t>
      </w:r>
      <w:proofErr w:type="spellStart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Modeling</w:t>
      </w:r>
      <w:bookmarkEnd w:id="31"/>
      <w:proofErr w:type="spellEnd"/>
    </w:p>
    <w:p w14:paraId="10F5C945" w14:textId="77777777" w:rsidR="006805E8" w:rsidRPr="006805E8" w:rsidRDefault="006805E8" w:rsidP="006805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Build:</w:t>
      </w:r>
    </w:p>
    <w:p w14:paraId="40370A00" w14:textId="77777777" w:rsidR="006805E8" w:rsidRPr="006805E8" w:rsidRDefault="006805E8" w:rsidP="006805E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DCF model</w:t>
      </w:r>
    </w:p>
    <w:p w14:paraId="1A8779BE" w14:textId="77777777" w:rsidR="006805E8" w:rsidRPr="006805E8" w:rsidRDefault="006805E8" w:rsidP="006805E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analysis</w:t>
      </w:r>
    </w:p>
    <w:p w14:paraId="5A563C66" w14:textId="77777777" w:rsidR="006805E8" w:rsidRPr="006805E8" w:rsidRDefault="006805E8" w:rsidP="006805E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Scenario </w:t>
      </w:r>
      <w:proofErr w:type="spellStart"/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</w:p>
    <w:p w14:paraId="3957EEB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2" w:name="_Toc224834074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Phase 4 – Due Diligence</w:t>
      </w:r>
      <w:bookmarkEnd w:id="32"/>
    </w:p>
    <w:p w14:paraId="7D6ED91E" w14:textId="77777777" w:rsidR="006805E8" w:rsidRPr="006805E8" w:rsidRDefault="006805E8" w:rsidP="006805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208C5BE5" w14:textId="77777777" w:rsidR="006805E8" w:rsidRPr="006805E8" w:rsidRDefault="006805E8" w:rsidP="006805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</w:t>
      </w:r>
    </w:p>
    <w:p w14:paraId="43AE2DBE" w14:textId="77777777" w:rsidR="006805E8" w:rsidRPr="006805E8" w:rsidRDefault="006805E8" w:rsidP="006805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Financial</w:t>
      </w:r>
    </w:p>
    <w:p w14:paraId="0C1DABCB" w14:textId="77777777" w:rsidR="006805E8" w:rsidRPr="006805E8" w:rsidRDefault="006805E8" w:rsidP="006805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(advanced layer)</w:t>
      </w:r>
    </w:p>
    <w:p w14:paraId="69542F16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3" w:name="_Toc224834075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Phase 5 – Investment Committee</w:t>
      </w:r>
      <w:bookmarkEnd w:id="33"/>
    </w:p>
    <w:p w14:paraId="5D9F3C80" w14:textId="77777777" w:rsidR="006805E8" w:rsidRPr="006805E8" w:rsidRDefault="006805E8" w:rsidP="006805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Submit:</w:t>
      </w:r>
    </w:p>
    <w:p w14:paraId="40E0EEB7" w14:textId="77777777" w:rsidR="006805E8" w:rsidRPr="006805E8" w:rsidRDefault="006805E8" w:rsidP="006805E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</w:t>
      </w:r>
    </w:p>
    <w:p w14:paraId="1032B1C2" w14:textId="77777777" w:rsidR="006805E8" w:rsidRPr="006805E8" w:rsidRDefault="006805E8" w:rsidP="006805E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03DA19B3" w14:textId="77777777" w:rsidR="006805E8" w:rsidRPr="006805E8" w:rsidRDefault="006805E8" w:rsidP="006805E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Report</w:t>
      </w:r>
    </w:p>
    <w:p w14:paraId="6118A0AC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4" w:name="_Toc224834076"/>
      <w:r w:rsidRPr="00680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Phase 6 – Execution</w:t>
      </w:r>
      <w:bookmarkEnd w:id="34"/>
    </w:p>
    <w:p w14:paraId="08D8CC9E" w14:textId="77777777" w:rsidR="006805E8" w:rsidRPr="006805E8" w:rsidRDefault="006805E8" w:rsidP="00680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Negotiate SPA</w:t>
      </w:r>
    </w:p>
    <w:p w14:paraId="002E6C9E" w14:textId="77777777" w:rsidR="006805E8" w:rsidRPr="006805E8" w:rsidRDefault="006805E8" w:rsidP="00680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Close deal</w:t>
      </w:r>
    </w:p>
    <w:p w14:paraId="1009AB1D" w14:textId="77777777" w:rsidR="006805E8" w:rsidRPr="006805E8" w:rsidRDefault="006805E8" w:rsidP="006805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Transfer ownership</w:t>
      </w:r>
    </w:p>
    <w:p w14:paraId="5DF6367A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0C0EE6">
          <v:rect id="_x0000_i1042" style="width:0;height:1.5pt" o:hralign="center" o:hrstd="t" o:hr="t" fillcolor="#a0a0a0" stroked="f"/>
        </w:pict>
      </w:r>
    </w:p>
    <w:p w14:paraId="4994BE58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5" w:name="_Toc224834077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ADVANCED KPIs</w:t>
      </w:r>
      <w:bookmarkEnd w:id="35"/>
    </w:p>
    <w:p w14:paraId="6A5701B8" w14:textId="77777777" w:rsidR="006805E8" w:rsidRPr="006805E8" w:rsidRDefault="006805E8" w:rsidP="006805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Deal Success Rate</w:t>
      </w:r>
    </w:p>
    <w:p w14:paraId="26E9E230" w14:textId="77777777" w:rsidR="006805E8" w:rsidRPr="006805E8" w:rsidRDefault="006805E8" w:rsidP="006805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Underwriting Accuracy</w:t>
      </w:r>
    </w:p>
    <w:p w14:paraId="759705F4" w14:textId="77777777" w:rsidR="006805E8" w:rsidRPr="006805E8" w:rsidRDefault="006805E8" w:rsidP="006805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Acquisition Yield</w:t>
      </w:r>
    </w:p>
    <w:p w14:paraId="3DCC5C86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A47541">
          <v:rect id="_x0000_i1043" style="width:0;height:1.5pt" o:hralign="center" o:hrstd="t" o:hr="t" fillcolor="#a0a0a0" stroked="f"/>
        </w:pict>
      </w:r>
    </w:p>
    <w:p w14:paraId="64065652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6" w:name="_Toc224834078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  <w:bookmarkEnd w:id="36"/>
    </w:p>
    <w:p w14:paraId="622A793B" w14:textId="77777777" w:rsidR="006805E8" w:rsidRPr="006805E8" w:rsidRDefault="006805E8" w:rsidP="00680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RE-FX Investment Object</w:t>
      </w:r>
    </w:p>
    <w:p w14:paraId="1279A66D" w14:textId="77777777" w:rsidR="006805E8" w:rsidRPr="006805E8" w:rsidRDefault="006805E8" w:rsidP="006805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 Capital Posting</w:t>
      </w:r>
    </w:p>
    <w:p w14:paraId="5FF25CD7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332770">
          <v:rect id="_x0000_i1044" style="width:0;height:1.5pt" o:hralign="center" o:hrstd="t" o:hr="t" fillcolor="#a0a0a0" stroked="f"/>
        </w:pict>
      </w:r>
    </w:p>
    <w:p w14:paraId="6FE09B9D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7" w:name="_Toc224834079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  <w:bookmarkEnd w:id="37"/>
    </w:p>
    <w:p w14:paraId="16BECB60" w14:textId="77777777" w:rsidR="006805E8" w:rsidRPr="006805E8" w:rsidRDefault="006805E8" w:rsidP="006805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 (RAM-INV-001)</w:t>
      </w:r>
    </w:p>
    <w:p w14:paraId="308CE6BC" w14:textId="77777777" w:rsidR="006805E8" w:rsidRPr="006805E8" w:rsidRDefault="006805E8" w:rsidP="006805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287C915E" w14:textId="77777777" w:rsidR="006805E8" w:rsidRPr="006805E8" w:rsidRDefault="006805E8" w:rsidP="006805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IC Approval</w:t>
      </w:r>
    </w:p>
    <w:p w14:paraId="4DE1792C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7CD1F3">
          <v:rect id="_x0000_i1045" style="width:0;height:1.5pt" o:hralign="center" o:hrstd="t" o:hr="t" fillcolor="#a0a0a0" stroked="f"/>
        </w:pict>
      </w:r>
    </w:p>
    <w:p w14:paraId="5DF26566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8" w:name="_Toc224834080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🟨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L1-4: PORTFOLIO ALLOCATION &amp; OPTIMIZATION</w:t>
      </w:r>
      <w:bookmarkEnd w:id="38"/>
    </w:p>
    <w:p w14:paraId="3728E0C8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9" w:name="_Toc224834081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✅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Description</w:t>
      </w:r>
      <w:bookmarkEnd w:id="39"/>
    </w:p>
    <w:p w14:paraId="3644339F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Optimizes asset mix and capital allocation to maximize returns.</w:t>
      </w:r>
    </w:p>
    <w:p w14:paraId="717D21DE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8F1E15">
          <v:rect id="_x0000_i1046" style="width:0;height:1.5pt" o:hralign="center" o:hrstd="t" o:hr="t" fillcolor="#a0a0a0" stroked="f"/>
        </w:pict>
      </w:r>
    </w:p>
    <w:p w14:paraId="688929F2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0" w:name="_Toc224834082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WORK INSTRUCTIONS</w:t>
      </w:r>
      <w:bookmarkEnd w:id="40"/>
    </w:p>
    <w:p w14:paraId="711B231F" w14:textId="77777777" w:rsidR="006805E8" w:rsidRPr="006805E8" w:rsidRDefault="006805E8" w:rsidP="00680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proofErr w:type="spellStart"/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Analyze</w:t>
      </w:r>
      <w:proofErr w:type="spellEnd"/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portfolio composition</w:t>
      </w:r>
    </w:p>
    <w:p w14:paraId="391F3FEB" w14:textId="77777777" w:rsidR="006805E8" w:rsidRPr="006805E8" w:rsidRDefault="006805E8" w:rsidP="00680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Compare vs strategy targets</w:t>
      </w:r>
    </w:p>
    <w:p w14:paraId="7EE3E452" w14:textId="77777777" w:rsidR="006805E8" w:rsidRPr="006805E8" w:rsidRDefault="006805E8" w:rsidP="00680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Rebalance portfolio:</w:t>
      </w:r>
    </w:p>
    <w:p w14:paraId="07BB28B6" w14:textId="77777777" w:rsidR="006805E8" w:rsidRPr="006805E8" w:rsidRDefault="006805E8" w:rsidP="006805E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Acquire</w:t>
      </w:r>
    </w:p>
    <w:p w14:paraId="3215789A" w14:textId="77777777" w:rsidR="006805E8" w:rsidRPr="006805E8" w:rsidRDefault="006805E8" w:rsidP="006805E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Hold</w:t>
      </w:r>
    </w:p>
    <w:p w14:paraId="7CC08568" w14:textId="77777777" w:rsidR="006805E8" w:rsidRPr="006805E8" w:rsidRDefault="006805E8" w:rsidP="006805E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Dispose</w:t>
      </w:r>
    </w:p>
    <w:p w14:paraId="00CAE258" w14:textId="77777777" w:rsidR="006805E8" w:rsidRPr="006805E8" w:rsidRDefault="006805E8" w:rsidP="006805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Optimize capital allocation</w:t>
      </w:r>
    </w:p>
    <w:p w14:paraId="0259EB51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81FE6B">
          <v:rect id="_x0000_i1047" style="width:0;height:1.5pt" o:hralign="center" o:hrstd="t" o:hr="t" fillcolor="#a0a0a0" stroked="f"/>
        </w:pict>
      </w:r>
    </w:p>
    <w:p w14:paraId="4EA52F62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1" w:name="_Toc224834083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  <w:bookmarkEnd w:id="41"/>
    </w:p>
    <w:p w14:paraId="3217A757" w14:textId="77777777" w:rsidR="006805E8" w:rsidRPr="006805E8" w:rsidRDefault="006805E8" w:rsidP="006805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Diversification Index</w:t>
      </w:r>
    </w:p>
    <w:p w14:paraId="507B92F1" w14:textId="77777777" w:rsidR="006805E8" w:rsidRPr="006805E8" w:rsidRDefault="006805E8" w:rsidP="006805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Return per Segment</w:t>
      </w:r>
    </w:p>
    <w:p w14:paraId="2FC0F554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0A3333">
          <v:rect id="_x0000_i1048" style="width:0;height:1.5pt" o:hralign="center" o:hrstd="t" o:hr="t" fillcolor="#a0a0a0" stroked="f"/>
        </w:pict>
      </w:r>
    </w:p>
    <w:p w14:paraId="18905FD3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2" w:name="_Toc224834084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  <w:bookmarkEnd w:id="42"/>
    </w:p>
    <w:p w14:paraId="75B8DFFD" w14:textId="77777777" w:rsidR="006805E8" w:rsidRPr="006805E8" w:rsidRDefault="006805E8" w:rsidP="006805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Dashboard</w:t>
      </w:r>
    </w:p>
    <w:p w14:paraId="5075F1E8" w14:textId="77777777" w:rsidR="006805E8" w:rsidRPr="006805E8" w:rsidRDefault="006805E8" w:rsidP="006805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Allocation Adjustment Form</w:t>
      </w:r>
    </w:p>
    <w:p w14:paraId="57CE3B01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5B0DAF">
          <v:rect id="_x0000_i1049" style="width:0;height:1.5pt" o:hralign="center" o:hrstd="t" o:hr="t" fillcolor="#a0a0a0" stroked="f"/>
        </w:pict>
      </w:r>
    </w:p>
    <w:p w14:paraId="1DBA7A85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3" w:name="_Toc224834085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🟨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L1-5: ASSET PERFORMANCE &amp; VALUE ENHANCEMENT</w:t>
      </w:r>
      <w:bookmarkEnd w:id="43"/>
    </w:p>
    <w:p w14:paraId="15FAFC0A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4" w:name="_Toc224834086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✅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Description</w:t>
      </w:r>
      <w:bookmarkEnd w:id="44"/>
    </w:p>
    <w:p w14:paraId="58A3B631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Improves asset value through active management strategies.</w:t>
      </w:r>
    </w:p>
    <w:p w14:paraId="1B91563C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28CA78">
          <v:rect id="_x0000_i1050" style="width:0;height:1.5pt" o:hralign="center" o:hrstd="t" o:hr="t" fillcolor="#a0a0a0" stroked="f"/>
        </w:pict>
      </w:r>
    </w:p>
    <w:p w14:paraId="31A60CD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5" w:name="_Toc224834087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WORK INSTRUCTIONS</w:t>
      </w:r>
      <w:bookmarkEnd w:id="45"/>
    </w:p>
    <w:p w14:paraId="4A488F04" w14:textId="77777777" w:rsidR="006805E8" w:rsidRPr="006805E8" w:rsidRDefault="006805E8" w:rsidP="006805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Monitor NOI</w:t>
      </w:r>
    </w:p>
    <w:p w14:paraId="5CA37BA5" w14:textId="77777777" w:rsidR="006805E8" w:rsidRPr="006805E8" w:rsidRDefault="006805E8" w:rsidP="006805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value-add opportunities:</w:t>
      </w:r>
    </w:p>
    <w:p w14:paraId="06CB5810" w14:textId="77777777" w:rsidR="006805E8" w:rsidRPr="006805E8" w:rsidRDefault="006805E8" w:rsidP="006805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Renovation</w:t>
      </w:r>
    </w:p>
    <w:p w14:paraId="41FE1F9A" w14:textId="77777777" w:rsidR="006805E8" w:rsidRPr="006805E8" w:rsidRDefault="006805E8" w:rsidP="006805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Repositioning</w:t>
      </w:r>
    </w:p>
    <w:p w14:paraId="4D0F1CDA" w14:textId="77777777" w:rsidR="006805E8" w:rsidRPr="006805E8" w:rsidRDefault="006805E8" w:rsidP="006805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restructuring</w:t>
      </w:r>
    </w:p>
    <w:p w14:paraId="57D2C317" w14:textId="77777777" w:rsidR="006805E8" w:rsidRPr="006805E8" w:rsidRDefault="006805E8" w:rsidP="006805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Execute asset enhancement plan</w:t>
      </w:r>
    </w:p>
    <w:p w14:paraId="4B9338C6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EC138C">
          <v:rect id="_x0000_i1051" style="width:0;height:1.5pt" o:hralign="center" o:hrstd="t" o:hr="t" fillcolor="#a0a0a0" stroked="f"/>
        </w:pict>
      </w:r>
    </w:p>
    <w:p w14:paraId="69F5E196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6" w:name="_Toc224834088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  <w:bookmarkEnd w:id="46"/>
    </w:p>
    <w:p w14:paraId="18DC39A5" w14:textId="77777777" w:rsidR="006805E8" w:rsidRPr="006805E8" w:rsidRDefault="006805E8" w:rsidP="006805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NOI Growth %</w:t>
      </w:r>
    </w:p>
    <w:p w14:paraId="539C35F9" w14:textId="77777777" w:rsidR="006805E8" w:rsidRPr="006805E8" w:rsidRDefault="006805E8" w:rsidP="006805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Value Increase</w:t>
      </w:r>
    </w:p>
    <w:p w14:paraId="2ACF72CA" w14:textId="77777777" w:rsidR="006805E8" w:rsidRPr="006805E8" w:rsidRDefault="006805E8" w:rsidP="006805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Yield Improvement</w:t>
      </w:r>
    </w:p>
    <w:p w14:paraId="73738759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B68CF1">
          <v:rect id="_x0000_i1052" style="width:0;height:1.5pt" o:hralign="center" o:hrstd="t" o:hr="t" fillcolor="#a0a0a0" stroked="f"/>
        </w:pict>
      </w:r>
    </w:p>
    <w:p w14:paraId="321C449D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7" w:name="_Toc224834089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  <w:bookmarkEnd w:id="47"/>
    </w:p>
    <w:p w14:paraId="01810871" w14:textId="77777777" w:rsidR="006805E8" w:rsidRPr="006805E8" w:rsidRDefault="006805E8" w:rsidP="006805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Business Plan</w:t>
      </w:r>
    </w:p>
    <w:p w14:paraId="4E2D7C84" w14:textId="77777777" w:rsidR="006805E8" w:rsidRPr="006805E8" w:rsidRDefault="006805E8" w:rsidP="006805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Plan</w:t>
      </w:r>
    </w:p>
    <w:p w14:paraId="420EA6E6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49E467">
          <v:rect id="_x0000_i1053" style="width:0;height:1.5pt" o:hralign="center" o:hrstd="t" o:hr="t" fillcolor="#a0a0a0" stroked="f"/>
        </w:pict>
      </w:r>
    </w:p>
    <w:p w14:paraId="4725ADC8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8" w:name="_Toc224834090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🟨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L1-6: PORTFOLIO RISK MANAGEMENT</w:t>
      </w:r>
      <w:bookmarkEnd w:id="48"/>
    </w:p>
    <w:p w14:paraId="0B889E89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9" w:name="_Toc224834091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✅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Description</w:t>
      </w:r>
      <w:bookmarkEnd w:id="49"/>
    </w:p>
    <w:p w14:paraId="1336AF2F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Identifies and mitigates financial, operational, and market risks.</w:t>
      </w:r>
    </w:p>
    <w:p w14:paraId="33EB6781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CBF7A4">
          <v:rect id="_x0000_i1054" style="width:0;height:1.5pt" o:hralign="center" o:hrstd="t" o:hr="t" fillcolor="#a0a0a0" stroked="f"/>
        </w:pict>
      </w:r>
    </w:p>
    <w:p w14:paraId="68EE9A00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0" w:name="_Toc224834092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WORK INSTRUCTIONS</w:t>
      </w:r>
      <w:bookmarkEnd w:id="50"/>
    </w:p>
    <w:p w14:paraId="2496DF8C" w14:textId="77777777" w:rsidR="006805E8" w:rsidRPr="006805E8" w:rsidRDefault="006805E8" w:rsidP="00680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risks:</w:t>
      </w:r>
    </w:p>
    <w:p w14:paraId="4B0AC6C4" w14:textId="77777777" w:rsidR="006805E8" w:rsidRPr="006805E8" w:rsidRDefault="006805E8" w:rsidP="006805E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</w:t>
      </w:r>
    </w:p>
    <w:p w14:paraId="77781CEC" w14:textId="77777777" w:rsidR="006805E8" w:rsidRPr="006805E8" w:rsidRDefault="006805E8" w:rsidP="006805E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</w:t>
      </w:r>
    </w:p>
    <w:p w14:paraId="55FA9420" w14:textId="77777777" w:rsidR="006805E8" w:rsidRPr="006805E8" w:rsidRDefault="006805E8" w:rsidP="006805E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</w:t>
      </w:r>
    </w:p>
    <w:p w14:paraId="09117C5A" w14:textId="77777777" w:rsidR="006805E8" w:rsidRPr="006805E8" w:rsidRDefault="006805E8" w:rsidP="00680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Quantify risk exposure</w:t>
      </w:r>
    </w:p>
    <w:p w14:paraId="7EDC2B4F" w14:textId="77777777" w:rsidR="006805E8" w:rsidRPr="006805E8" w:rsidRDefault="006805E8" w:rsidP="00680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mitigation plans</w:t>
      </w:r>
    </w:p>
    <w:p w14:paraId="5F7672C1" w14:textId="77777777" w:rsidR="006805E8" w:rsidRPr="006805E8" w:rsidRDefault="006805E8" w:rsidP="006805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 continuously</w:t>
      </w:r>
    </w:p>
    <w:p w14:paraId="5E1D3618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E83F93">
          <v:rect id="_x0000_i1055" style="width:0;height:1.5pt" o:hralign="center" o:hrstd="t" o:hr="t" fillcolor="#a0a0a0" stroked="f"/>
        </w:pict>
      </w:r>
    </w:p>
    <w:p w14:paraId="21B12AB6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1" w:name="_Toc224834093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  <w:bookmarkEnd w:id="51"/>
    </w:p>
    <w:p w14:paraId="24C0427D" w14:textId="77777777" w:rsidR="006805E8" w:rsidRPr="006805E8" w:rsidRDefault="006805E8" w:rsidP="006805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Exposure Index</w:t>
      </w:r>
    </w:p>
    <w:p w14:paraId="7EC37BFD" w14:textId="77777777" w:rsidR="006805E8" w:rsidRPr="006805E8" w:rsidRDefault="006805E8" w:rsidP="006805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Vacancy Risk</w:t>
      </w:r>
    </w:p>
    <w:p w14:paraId="2C789D29" w14:textId="77777777" w:rsidR="006805E8" w:rsidRPr="006805E8" w:rsidRDefault="006805E8" w:rsidP="006805E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Concentration Risk</w:t>
      </w:r>
    </w:p>
    <w:p w14:paraId="2A31F84D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DB9A95">
          <v:rect id="_x0000_i1056" style="width:0;height:1.5pt" o:hralign="center" o:hrstd="t" o:hr="t" fillcolor="#a0a0a0" stroked="f"/>
        </w:pict>
      </w:r>
    </w:p>
    <w:p w14:paraId="5A0F639C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2" w:name="_Toc224834094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  <w:bookmarkEnd w:id="52"/>
    </w:p>
    <w:p w14:paraId="1B6D3602" w14:textId="77777777" w:rsidR="006805E8" w:rsidRPr="006805E8" w:rsidRDefault="006805E8" w:rsidP="006805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Register</w:t>
      </w:r>
    </w:p>
    <w:p w14:paraId="47BDB881" w14:textId="77777777" w:rsidR="006805E8" w:rsidRPr="006805E8" w:rsidRDefault="006805E8" w:rsidP="006805E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 Matrix</w:t>
      </w:r>
    </w:p>
    <w:p w14:paraId="545BF52B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C61819">
          <v:rect id="_x0000_i1057" style="width:0;height:1.5pt" o:hralign="center" o:hrstd="t" o:hr="t" fillcolor="#a0a0a0" stroked="f"/>
        </w:pict>
      </w:r>
    </w:p>
    <w:p w14:paraId="66D95753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3" w:name="_Toc224834095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🟨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L1-7: INVESTMENT EXIT &amp; DIVESTMENT</w:t>
      </w:r>
      <w:bookmarkEnd w:id="53"/>
    </w:p>
    <w:p w14:paraId="3AF7E9CA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4" w:name="_Toc224834096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✅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Description</w:t>
      </w:r>
      <w:bookmarkEnd w:id="54"/>
    </w:p>
    <w:p w14:paraId="53D0ADAB" w14:textId="77777777" w:rsidR="006805E8" w:rsidRPr="006805E8" w:rsidRDefault="006805E8" w:rsidP="0068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Manages asset disposal to maximize exit value.</w:t>
      </w:r>
    </w:p>
    <w:p w14:paraId="07A3574F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976C58">
          <v:rect id="_x0000_i1058" style="width:0;height:1.5pt" o:hralign="center" o:hrstd="t" o:hr="t" fillcolor="#a0a0a0" stroked="f"/>
        </w:pict>
      </w:r>
    </w:p>
    <w:p w14:paraId="2059318A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5" w:name="_Toc224834097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🔷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WORK INSTRUCTIONS</w:t>
      </w:r>
      <w:bookmarkEnd w:id="55"/>
    </w:p>
    <w:p w14:paraId="18CE4BAF" w14:textId="77777777" w:rsidR="006805E8" w:rsidRPr="006805E8" w:rsidRDefault="006805E8" w:rsidP="00680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exit candidates</w:t>
      </w:r>
    </w:p>
    <w:p w14:paraId="3D3A362A" w14:textId="77777777" w:rsidR="006805E8" w:rsidRPr="006805E8" w:rsidRDefault="006805E8" w:rsidP="00680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valuation</w:t>
      </w:r>
    </w:p>
    <w:p w14:paraId="7D3CCEEF" w14:textId="77777777" w:rsidR="006805E8" w:rsidRPr="006805E8" w:rsidRDefault="006805E8" w:rsidP="00680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asset for sale</w:t>
      </w:r>
    </w:p>
    <w:p w14:paraId="20DB9353" w14:textId="77777777" w:rsidR="006805E8" w:rsidRPr="006805E8" w:rsidRDefault="006805E8" w:rsidP="00680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asset</w:t>
      </w:r>
    </w:p>
    <w:p w14:paraId="22AF8B3B" w14:textId="77777777" w:rsidR="006805E8" w:rsidRPr="006805E8" w:rsidRDefault="006805E8" w:rsidP="00680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Negotiate sale</w:t>
      </w:r>
    </w:p>
    <w:p w14:paraId="437D1320" w14:textId="77777777" w:rsidR="006805E8" w:rsidRPr="006805E8" w:rsidRDefault="006805E8" w:rsidP="006805E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Close transaction</w:t>
      </w:r>
    </w:p>
    <w:p w14:paraId="30539169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245025">
          <v:rect id="_x0000_i1059" style="width:0;height:1.5pt" o:hralign="center" o:hrstd="t" o:hr="t" fillcolor="#a0a0a0" stroked="f"/>
        </w:pict>
      </w:r>
    </w:p>
    <w:p w14:paraId="10FE3A5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6" w:name="_Toc224834098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  <w:bookmarkEnd w:id="56"/>
    </w:p>
    <w:p w14:paraId="0411FE18" w14:textId="77777777" w:rsidR="006805E8" w:rsidRPr="006805E8" w:rsidRDefault="006805E8" w:rsidP="006805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Exit IRR</w:t>
      </w:r>
    </w:p>
    <w:p w14:paraId="414D9F4F" w14:textId="77777777" w:rsidR="006805E8" w:rsidRPr="006805E8" w:rsidRDefault="006805E8" w:rsidP="006805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Holding Period Return</w:t>
      </w:r>
    </w:p>
    <w:p w14:paraId="59E56334" w14:textId="77777777" w:rsidR="006805E8" w:rsidRPr="006805E8" w:rsidRDefault="006805E8" w:rsidP="006805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Disposal Cycle Time</w:t>
      </w:r>
    </w:p>
    <w:p w14:paraId="501BA2FF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239619">
          <v:rect id="_x0000_i1060" style="width:0;height:1.5pt" o:hralign="center" o:hrstd="t" o:hr="t" fillcolor="#a0a0a0" stroked="f"/>
        </w:pict>
      </w:r>
    </w:p>
    <w:p w14:paraId="4F48FA0F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7" w:name="_Toc224834099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  <w:bookmarkEnd w:id="57"/>
    </w:p>
    <w:p w14:paraId="3DAE0118" w14:textId="77777777" w:rsidR="006805E8" w:rsidRPr="006805E8" w:rsidRDefault="006805E8" w:rsidP="006805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Exit Strategy Report</w:t>
      </w:r>
    </w:p>
    <w:p w14:paraId="576CC1EB" w14:textId="77777777" w:rsidR="006805E8" w:rsidRPr="006805E8" w:rsidRDefault="006805E8" w:rsidP="006805E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Sale Approval Form</w:t>
      </w:r>
    </w:p>
    <w:p w14:paraId="02584A2A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422430">
          <v:rect id="_x0000_i1061" style="width:0;height:1.5pt" o:hralign="center" o:hrstd="t" o:hr="t" fillcolor="#a0a0a0" stroked="f"/>
        </w:pict>
      </w:r>
    </w:p>
    <w:p w14:paraId="1021CF0E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8" w:name="_Toc224834100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L0 GOVERNANCE LAYER (CRITICAL ADDITION)</w:t>
      </w:r>
      <w:bookmarkEnd w:id="58"/>
    </w:p>
    <w:p w14:paraId="7C10FC7D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9" w:name="_Toc224834101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MASTER RACI (L0 LEVEL)</w:t>
      </w:r>
      <w:bookmarkEnd w:id="5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9"/>
        <w:gridCol w:w="670"/>
        <w:gridCol w:w="483"/>
        <w:gridCol w:w="1030"/>
        <w:gridCol w:w="790"/>
        <w:gridCol w:w="1449"/>
      </w:tblGrid>
      <w:tr w:rsidR="006805E8" w:rsidRPr="006805E8" w14:paraId="329251CA" w14:textId="77777777" w:rsidTr="00CD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2B3454A" w14:textId="77777777" w:rsidR="006805E8" w:rsidRPr="006805E8" w:rsidRDefault="006805E8" w:rsidP="006805E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27607B8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512DD89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FC99361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327DC6F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B407341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Asset </w:t>
            </w:r>
            <w:proofErr w:type="spellStart"/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</w:tr>
      <w:tr w:rsidR="006805E8" w:rsidRPr="006805E8" w14:paraId="6BBE90EA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8FAB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14:paraId="0A8C726F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90EC199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625EA0A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7906B36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A6DA778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6805E8" w:rsidRPr="006805E8" w14:paraId="0AF81869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A578C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</w:t>
            </w:r>
          </w:p>
        </w:tc>
        <w:tc>
          <w:tcPr>
            <w:tcW w:w="0" w:type="auto"/>
            <w:hideMark/>
          </w:tcPr>
          <w:p w14:paraId="558D571F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A54221F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8ADBB47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BF67F97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A8993CD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6805E8" w:rsidRPr="006805E8" w14:paraId="700EB2F9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D2E36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Portfolio </w:t>
            </w:r>
            <w:proofErr w:type="spellStart"/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5C72C50D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9FE723E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1718B4A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BF97CC3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D340774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805E8" w:rsidRPr="006805E8" w14:paraId="50BE94AC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4DF62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hideMark/>
          </w:tcPr>
          <w:p w14:paraId="132AA638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637704F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7DC68DA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DAF7173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EA0252A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3A5A7136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72F685">
          <v:rect id="_x0000_i1062" style="width:0;height:1.5pt" o:hralign="center" o:hrstd="t" o:hr="t" fillcolor="#a0a0a0" stroked="f"/>
        </w:pict>
      </w:r>
    </w:p>
    <w:p w14:paraId="3AB5FF95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0" w:name="_Toc224834102"/>
      <w:r w:rsidRPr="006805E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680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MASTER DoA</w:t>
      </w:r>
      <w:bookmarkEnd w:id="6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3"/>
        <w:gridCol w:w="1230"/>
      </w:tblGrid>
      <w:tr w:rsidR="006805E8" w:rsidRPr="006805E8" w14:paraId="126E4EEE" w14:textId="77777777" w:rsidTr="00CD5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31ABE3C" w14:textId="77777777" w:rsidR="006805E8" w:rsidRPr="006805E8" w:rsidRDefault="006805E8" w:rsidP="006805E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400EC18" w14:textId="77777777" w:rsidR="006805E8" w:rsidRPr="006805E8" w:rsidRDefault="006805E8" w:rsidP="006805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</w:tr>
      <w:tr w:rsidR="006805E8" w:rsidRPr="006805E8" w14:paraId="6B5833FC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6BDC1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 &lt; $5M</w:t>
            </w:r>
          </w:p>
        </w:tc>
        <w:tc>
          <w:tcPr>
            <w:tcW w:w="0" w:type="auto"/>
            <w:hideMark/>
          </w:tcPr>
          <w:p w14:paraId="453A5EEB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CIO</w:t>
            </w:r>
          </w:p>
        </w:tc>
      </w:tr>
      <w:tr w:rsidR="006805E8" w:rsidRPr="006805E8" w14:paraId="55BBE6CE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F49DA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$5M–$20M</w:t>
            </w:r>
          </w:p>
        </w:tc>
        <w:tc>
          <w:tcPr>
            <w:tcW w:w="0" w:type="auto"/>
            <w:hideMark/>
          </w:tcPr>
          <w:p w14:paraId="7850FB0C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6805E8" w:rsidRPr="006805E8" w14:paraId="420BB107" w14:textId="77777777" w:rsidTr="00CD5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258F6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$20M</w:t>
            </w:r>
          </w:p>
        </w:tc>
        <w:tc>
          <w:tcPr>
            <w:tcW w:w="0" w:type="auto"/>
            <w:hideMark/>
          </w:tcPr>
          <w:p w14:paraId="1D6B8CF7" w14:textId="77777777" w:rsidR="006805E8" w:rsidRPr="006805E8" w:rsidRDefault="006805E8" w:rsidP="00680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</w:tr>
      <w:tr w:rsidR="006805E8" w:rsidRPr="006805E8" w14:paraId="1CBC3457" w14:textId="77777777" w:rsidTr="00CD5C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33674" w14:textId="77777777" w:rsidR="006805E8" w:rsidRPr="006805E8" w:rsidRDefault="006805E8" w:rsidP="006805E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Disposal</w:t>
            </w:r>
          </w:p>
        </w:tc>
        <w:tc>
          <w:tcPr>
            <w:tcW w:w="0" w:type="auto"/>
            <w:hideMark/>
          </w:tcPr>
          <w:p w14:paraId="0B9CE2F9" w14:textId="77777777" w:rsidR="006805E8" w:rsidRPr="006805E8" w:rsidRDefault="006805E8" w:rsidP="00680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805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 / Board</w:t>
            </w:r>
          </w:p>
        </w:tc>
      </w:tr>
    </w:tbl>
    <w:p w14:paraId="7B30A4D3" w14:textId="77777777" w:rsidR="006805E8" w:rsidRPr="006805E8" w:rsidRDefault="006805E8" w:rsidP="00680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67FED1">
          <v:rect id="_x0000_i1063" style="width:0;height:1.5pt" o:hralign="center" o:hrstd="t" o:hr="t" fillcolor="#a0a0a0" stroked="f"/>
        </w:pict>
      </w:r>
    </w:p>
    <w:p w14:paraId="14302DD6" w14:textId="77777777" w:rsidR="006805E8" w:rsidRPr="006805E8" w:rsidRDefault="006805E8" w:rsidP="00680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1" w:name="_Toc224834103"/>
      <w:r w:rsidRPr="00680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680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KEY DELIVERABLES OF L0</w:t>
      </w:r>
      <w:bookmarkEnd w:id="61"/>
    </w:p>
    <w:p w14:paraId="175B35E6" w14:textId="77777777" w:rsidR="006805E8" w:rsidRPr="006805E8" w:rsidRDefault="006805E8" w:rsidP="006805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Strategy Document</w:t>
      </w:r>
    </w:p>
    <w:p w14:paraId="212F7327" w14:textId="77777777" w:rsidR="006805E8" w:rsidRPr="006805E8" w:rsidRDefault="006805E8" w:rsidP="006805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Dashboard</w:t>
      </w:r>
    </w:p>
    <w:p w14:paraId="3461544B" w14:textId="77777777" w:rsidR="006805E8" w:rsidRPr="006805E8" w:rsidRDefault="006805E8" w:rsidP="006805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Acquisition Pipeline</w:t>
      </w:r>
    </w:p>
    <w:p w14:paraId="14EB92C5" w14:textId="77777777" w:rsidR="006805E8" w:rsidRPr="006805E8" w:rsidRDefault="006805E8" w:rsidP="006805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Register</w:t>
      </w:r>
    </w:p>
    <w:p w14:paraId="2C6A5B05" w14:textId="77777777" w:rsidR="006805E8" w:rsidRPr="006805E8" w:rsidRDefault="006805E8" w:rsidP="006805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805E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Business Plans</w:t>
      </w:r>
    </w:p>
    <w:p w14:paraId="3F60D860" w14:textId="792DB3EC" w:rsidR="00CD5C50" w:rsidRDefault="00CD5C50">
      <w:r>
        <w:br w:type="page"/>
      </w:r>
    </w:p>
    <w:p w14:paraId="29D290B6" w14:textId="77777777" w:rsidR="00CD5C50" w:rsidRDefault="00CD5C50">
      <w:r>
        <w:lastRenderedPageBreak/>
        <w:br w:type="page"/>
      </w:r>
    </w:p>
    <w:p w14:paraId="695C6A8E" w14:textId="661AB65A" w:rsidR="009650D2" w:rsidRDefault="00CD5C50">
      <w:r>
        <w:lastRenderedPageBreak/>
        <w:t xml:space="preserve">End of L0-1 RAM Investment &amp; Portfolio Strategy </w:t>
      </w:r>
    </w:p>
    <w:sectPr w:rsidR="009650D2" w:rsidSect="00CD5C50">
      <w:pgSz w:w="11906" w:h="16838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8D7"/>
    <w:multiLevelType w:val="multilevel"/>
    <w:tmpl w:val="AE1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5FCE"/>
    <w:multiLevelType w:val="multilevel"/>
    <w:tmpl w:val="36B0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3BD1"/>
    <w:multiLevelType w:val="multilevel"/>
    <w:tmpl w:val="EA10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52B"/>
    <w:multiLevelType w:val="multilevel"/>
    <w:tmpl w:val="C63C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03B5"/>
    <w:multiLevelType w:val="multilevel"/>
    <w:tmpl w:val="E5C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05CF"/>
    <w:multiLevelType w:val="multilevel"/>
    <w:tmpl w:val="1FB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62DF"/>
    <w:multiLevelType w:val="multilevel"/>
    <w:tmpl w:val="8AA6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67A89"/>
    <w:multiLevelType w:val="multilevel"/>
    <w:tmpl w:val="569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9221A"/>
    <w:multiLevelType w:val="multilevel"/>
    <w:tmpl w:val="EAF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70997"/>
    <w:multiLevelType w:val="multilevel"/>
    <w:tmpl w:val="2E4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91D20"/>
    <w:multiLevelType w:val="multilevel"/>
    <w:tmpl w:val="03AC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7A3E1B"/>
    <w:multiLevelType w:val="multilevel"/>
    <w:tmpl w:val="99E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B46C7"/>
    <w:multiLevelType w:val="multilevel"/>
    <w:tmpl w:val="F900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26A10"/>
    <w:multiLevelType w:val="multilevel"/>
    <w:tmpl w:val="8F66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374EA"/>
    <w:multiLevelType w:val="multilevel"/>
    <w:tmpl w:val="105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A5FB6"/>
    <w:multiLevelType w:val="multilevel"/>
    <w:tmpl w:val="0682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64BEB"/>
    <w:multiLevelType w:val="multilevel"/>
    <w:tmpl w:val="88A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541BE"/>
    <w:multiLevelType w:val="multilevel"/>
    <w:tmpl w:val="9FC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27C0C"/>
    <w:multiLevelType w:val="multilevel"/>
    <w:tmpl w:val="5FF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76679"/>
    <w:multiLevelType w:val="multilevel"/>
    <w:tmpl w:val="F89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35DA7"/>
    <w:multiLevelType w:val="multilevel"/>
    <w:tmpl w:val="52B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E6C4B"/>
    <w:multiLevelType w:val="multilevel"/>
    <w:tmpl w:val="7C0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B76ED"/>
    <w:multiLevelType w:val="multilevel"/>
    <w:tmpl w:val="83B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7323E"/>
    <w:multiLevelType w:val="multilevel"/>
    <w:tmpl w:val="835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E5A80"/>
    <w:multiLevelType w:val="multilevel"/>
    <w:tmpl w:val="3C9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4523E"/>
    <w:multiLevelType w:val="multilevel"/>
    <w:tmpl w:val="A59C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57EE6"/>
    <w:multiLevelType w:val="multilevel"/>
    <w:tmpl w:val="34EA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C0BFD"/>
    <w:multiLevelType w:val="multilevel"/>
    <w:tmpl w:val="4DC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87C51"/>
    <w:multiLevelType w:val="multilevel"/>
    <w:tmpl w:val="F972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07D34"/>
    <w:multiLevelType w:val="multilevel"/>
    <w:tmpl w:val="149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C280F"/>
    <w:multiLevelType w:val="multilevel"/>
    <w:tmpl w:val="EE5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7461D"/>
    <w:multiLevelType w:val="multilevel"/>
    <w:tmpl w:val="1D3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71E98"/>
    <w:multiLevelType w:val="multilevel"/>
    <w:tmpl w:val="B3FA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C36C2"/>
    <w:multiLevelType w:val="multilevel"/>
    <w:tmpl w:val="BB3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83BAF"/>
    <w:multiLevelType w:val="multilevel"/>
    <w:tmpl w:val="C3E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067A8"/>
    <w:multiLevelType w:val="multilevel"/>
    <w:tmpl w:val="C1F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22483"/>
    <w:multiLevelType w:val="multilevel"/>
    <w:tmpl w:val="D18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A6CF2"/>
    <w:multiLevelType w:val="multilevel"/>
    <w:tmpl w:val="924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221739">
    <w:abstractNumId w:val="12"/>
  </w:num>
  <w:num w:numId="2" w16cid:durableId="1082488998">
    <w:abstractNumId w:val="1"/>
  </w:num>
  <w:num w:numId="3" w16cid:durableId="1252544696">
    <w:abstractNumId w:val="23"/>
  </w:num>
  <w:num w:numId="4" w16cid:durableId="56830114">
    <w:abstractNumId w:val="36"/>
  </w:num>
  <w:num w:numId="5" w16cid:durableId="1663579771">
    <w:abstractNumId w:val="33"/>
  </w:num>
  <w:num w:numId="6" w16cid:durableId="1990396479">
    <w:abstractNumId w:val="25"/>
  </w:num>
  <w:num w:numId="7" w16cid:durableId="597178587">
    <w:abstractNumId w:val="19"/>
  </w:num>
  <w:num w:numId="8" w16cid:durableId="1306159284">
    <w:abstractNumId w:val="35"/>
  </w:num>
  <w:num w:numId="9" w16cid:durableId="1799101809">
    <w:abstractNumId w:val="3"/>
  </w:num>
  <w:num w:numId="10" w16cid:durableId="209920045">
    <w:abstractNumId w:val="16"/>
  </w:num>
  <w:num w:numId="11" w16cid:durableId="2124226140">
    <w:abstractNumId w:val="4"/>
  </w:num>
  <w:num w:numId="12" w16cid:durableId="1885406383">
    <w:abstractNumId w:val="34"/>
  </w:num>
  <w:num w:numId="13" w16cid:durableId="1691446558">
    <w:abstractNumId w:val="31"/>
  </w:num>
  <w:num w:numId="14" w16cid:durableId="15888209">
    <w:abstractNumId w:val="26"/>
  </w:num>
  <w:num w:numId="15" w16cid:durableId="888802753">
    <w:abstractNumId w:val="22"/>
  </w:num>
  <w:num w:numId="16" w16cid:durableId="588083154">
    <w:abstractNumId w:val="27"/>
  </w:num>
  <w:num w:numId="17" w16cid:durableId="632978441">
    <w:abstractNumId w:val="2"/>
  </w:num>
  <w:num w:numId="18" w16cid:durableId="1450929095">
    <w:abstractNumId w:val="14"/>
  </w:num>
  <w:num w:numId="19" w16cid:durableId="843280436">
    <w:abstractNumId w:val="0"/>
  </w:num>
  <w:num w:numId="20" w16cid:durableId="310986541">
    <w:abstractNumId w:val="21"/>
  </w:num>
  <w:num w:numId="21" w16cid:durableId="77096757">
    <w:abstractNumId w:val="18"/>
  </w:num>
  <w:num w:numId="22" w16cid:durableId="714080443">
    <w:abstractNumId w:val="11"/>
  </w:num>
  <w:num w:numId="23" w16cid:durableId="428702875">
    <w:abstractNumId w:val="17"/>
  </w:num>
  <w:num w:numId="24" w16cid:durableId="184633904">
    <w:abstractNumId w:val="5"/>
  </w:num>
  <w:num w:numId="25" w16cid:durableId="692193168">
    <w:abstractNumId w:val="29"/>
  </w:num>
  <w:num w:numId="26" w16cid:durableId="115293791">
    <w:abstractNumId w:val="28"/>
  </w:num>
  <w:num w:numId="27" w16cid:durableId="849833498">
    <w:abstractNumId w:val="37"/>
  </w:num>
  <w:num w:numId="28" w16cid:durableId="1343627710">
    <w:abstractNumId w:val="13"/>
  </w:num>
  <w:num w:numId="29" w16cid:durableId="1087505086">
    <w:abstractNumId w:val="10"/>
  </w:num>
  <w:num w:numId="30" w16cid:durableId="1549565248">
    <w:abstractNumId w:val="32"/>
  </w:num>
  <w:num w:numId="31" w16cid:durableId="265892494">
    <w:abstractNumId w:val="24"/>
  </w:num>
  <w:num w:numId="32" w16cid:durableId="1205288057">
    <w:abstractNumId w:val="15"/>
  </w:num>
  <w:num w:numId="33" w16cid:durableId="1927957738">
    <w:abstractNumId w:val="8"/>
  </w:num>
  <w:num w:numId="34" w16cid:durableId="1222987568">
    <w:abstractNumId w:val="30"/>
  </w:num>
  <w:num w:numId="35" w16cid:durableId="1714186120">
    <w:abstractNumId w:val="6"/>
  </w:num>
  <w:num w:numId="36" w16cid:durableId="1829707754">
    <w:abstractNumId w:val="9"/>
  </w:num>
  <w:num w:numId="37" w16cid:durableId="1766999151">
    <w:abstractNumId w:val="7"/>
  </w:num>
  <w:num w:numId="38" w16cid:durableId="17801812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E8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40FB5"/>
    <w:rsid w:val="006755E9"/>
    <w:rsid w:val="006805E8"/>
    <w:rsid w:val="009650D2"/>
    <w:rsid w:val="00AB6B21"/>
    <w:rsid w:val="00B70AAC"/>
    <w:rsid w:val="00C80371"/>
    <w:rsid w:val="00CC6EB7"/>
    <w:rsid w:val="00CD5C50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112F"/>
  <w15:chartTrackingRefBased/>
  <w15:docId w15:val="{1BD700E9-94CB-4BFB-BA79-31802ACB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5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5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5E8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5E8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5E8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5E8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5E8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5E8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5E8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68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5E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5E8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68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5E8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68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5E8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6805E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D5C50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5C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5C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D5C5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D5C50"/>
    <w:rPr>
      <w:color w:val="467886" w:themeColor="hyperlink"/>
      <w:u w:val="single"/>
    </w:rPr>
  </w:style>
  <w:style w:type="table" w:styleId="PlainTable1">
    <w:name w:val="Plain Table 1"/>
    <w:basedOn w:val="TableNormal"/>
    <w:uiPriority w:val="41"/>
    <w:rsid w:val="00CD5C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3712B-0D97-4090-92D7-46D4EA83C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1629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2026-03-19T15:30:00Z</dcterms:created>
  <dcterms:modified xsi:type="dcterms:W3CDTF">2026-03-19T15:37:00Z</dcterms:modified>
</cp:coreProperties>
</file>