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CB0A" w14:textId="49BABE9D" w:rsidR="00B412F3" w:rsidRPr="00B412F3" w:rsidRDefault="00B412F3" w:rsidP="00B412F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1-1: INVESTMENT STRATEGY &amp; PLANNING</w:t>
      </w:r>
    </w:p>
    <w:p w14:paraId="4A481FAA" w14:textId="77777777" w:rsidR="00B412F3" w:rsidRPr="00B412F3" w:rsidRDefault="00B412F3" w:rsidP="00B412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(Full Detailed RAM Process – L2 + L3)</w:t>
      </w:r>
    </w:p>
    <w:p w14:paraId="4BF39F4A" w14:textId="77777777" w:rsidR="00B412F3" w:rsidRPr="00B412F3" w:rsidRDefault="00B412F3" w:rsidP="00B412F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3C3863">
          <v:rect id="_x0000_i1025" style="width:0;height:1.5pt" o:hralign="center" o:hrstd="t" o:hr="t" fillcolor="#a0a0a0" stroked="f"/>
        </w:pict>
      </w:r>
    </w:p>
    <w:p w14:paraId="47659FFB" w14:textId="6390C59D" w:rsidR="00B20E77" w:rsidRPr="00B20E77" w:rsidRDefault="00B20E77" w:rsidP="00B20E7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2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B20E77" w:rsidRPr="00B20E77" w14:paraId="72EEFA71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20B73D8C" w14:textId="77777777" w:rsidR="00B20E77" w:rsidRPr="00B20E77" w:rsidRDefault="00B20E77" w:rsidP="00B20E7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30C0E3C6" w14:textId="77777777" w:rsidR="00B20E77" w:rsidRPr="00B20E77" w:rsidRDefault="00B20E77" w:rsidP="00B20E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B20E77" w:rsidRPr="00B20E77" w14:paraId="76763D08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50AC73F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198AA204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B20E77" w:rsidRPr="00B20E77" w14:paraId="000339F1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11043FC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580CD98F" w14:textId="2E6AA6D2" w:rsidR="00B20E77" w:rsidRPr="00B20E77" w:rsidRDefault="00B20E77" w:rsidP="00B20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A6D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1-1: INVESTMENT STRATEGY &amp; PLANNING</w:t>
            </w:r>
          </w:p>
        </w:tc>
      </w:tr>
      <w:tr w:rsidR="00B20E77" w:rsidRPr="00B20E77" w14:paraId="7A2E883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6D270C0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223C30F2" w14:textId="6B6793C0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L1-1</w:t>
            </w:r>
          </w:p>
        </w:tc>
      </w:tr>
      <w:tr w:rsidR="00B20E77" w:rsidRPr="00B20E77" w14:paraId="4783114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62DB04A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01D0EF90" w14:textId="482A244E" w:rsidR="00B20E77" w:rsidRPr="007A1F8B" w:rsidRDefault="007A1F8B" w:rsidP="007A1F8B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A1F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</w:tr>
      <w:tr w:rsidR="00B20E77" w:rsidRPr="00B20E77" w14:paraId="15BF4018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A3A797C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0053465E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val="en-GB" w:eastAsia="en-GB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B20E77" w:rsidRPr="00B20E77" w14:paraId="7614E7D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50A982F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627D2582" w14:textId="77777777" w:rsidR="00B20E77" w:rsidRPr="00B20E77" w:rsidRDefault="00B20E77" w:rsidP="00B20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B20E77" w:rsidRPr="00B20E77" w14:paraId="3AC98D4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0FB186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441A29FC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B20E77" w:rsidRPr="00B20E77" w14:paraId="63CC8CE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13CAEE2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700DFDBF" w14:textId="77777777" w:rsidR="00B20E77" w:rsidRPr="00B20E77" w:rsidRDefault="00B20E77" w:rsidP="00B20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B20E77" w:rsidRPr="00B20E77" w14:paraId="69E7743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947931A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09E323F7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Procurement</w:t>
            </w:r>
          </w:p>
        </w:tc>
      </w:tr>
      <w:tr w:rsidR="00B20E77" w:rsidRPr="00B20E77" w14:paraId="0F53DAE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F61AE94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11734CBE" w14:textId="77777777" w:rsidR="00B20E77" w:rsidRPr="00B20E77" w:rsidRDefault="00B20E77" w:rsidP="00B20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B20E77" w:rsidRPr="00B20E77" w14:paraId="044937FC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F02C85C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48CD3A7A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B20E77" w:rsidRPr="00B20E77" w14:paraId="2E5A42BE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7F573F9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6E6EDE7D" w14:textId="77777777" w:rsidR="00B20E77" w:rsidRPr="00B20E77" w:rsidRDefault="00B20E77" w:rsidP="00B20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B20E77" w:rsidRPr="00B20E77" w14:paraId="4A102204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7BF4B10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60AF8F0F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67F5DF0C" w14:textId="77777777" w:rsidR="00B20E77" w:rsidRPr="00B20E77" w:rsidRDefault="00B20E77" w:rsidP="00B20E77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E7AC944" w14:textId="77777777" w:rsidR="00B20E77" w:rsidRPr="00B20E77" w:rsidRDefault="00B20E77" w:rsidP="00B20E7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2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B20E77" w:rsidRPr="00B20E77" w14:paraId="67CDE92D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278823D9" w14:textId="77777777" w:rsidR="00B20E77" w:rsidRPr="00B20E77" w:rsidRDefault="00B20E77" w:rsidP="00B20E7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2CD4161F" w14:textId="77777777" w:rsidR="00B20E77" w:rsidRPr="00B20E77" w:rsidRDefault="00B20E77" w:rsidP="00B20E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F617861" w14:textId="77777777" w:rsidR="00B20E77" w:rsidRPr="00B20E77" w:rsidRDefault="00B20E77" w:rsidP="00B20E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39540844" w14:textId="77777777" w:rsidR="00B20E77" w:rsidRPr="00B20E77" w:rsidRDefault="00B20E77" w:rsidP="00B20E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B20E77" w:rsidRPr="00B20E77" w14:paraId="00AEE86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74055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36EBE6AE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12FD66F9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1E64160E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5115D483" w14:textId="77777777" w:rsidR="00B20E77" w:rsidRPr="00B20E77" w:rsidRDefault="00B20E77" w:rsidP="00B20E7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2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B20E77" w:rsidRPr="00B20E77" w14:paraId="6C4E3F55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4D86886C" w14:textId="77777777" w:rsidR="00B20E77" w:rsidRPr="00B20E77" w:rsidRDefault="00B20E77" w:rsidP="00B20E7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3D2C6C94" w14:textId="77777777" w:rsidR="00B20E77" w:rsidRPr="00B20E77" w:rsidRDefault="00B20E77" w:rsidP="00B20E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B20E77" w:rsidRPr="00B20E77" w14:paraId="594BA9F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08A5B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11287CE2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B20E77" w:rsidRPr="00B20E77" w14:paraId="18EEA0F3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35319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4E57CA09" w14:textId="77777777" w:rsidR="00B20E77" w:rsidRPr="00B20E77" w:rsidRDefault="00B20E77" w:rsidP="00B20E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B20E77" w:rsidRPr="00B20E77" w14:paraId="7681852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1506A" w14:textId="77777777" w:rsidR="00B20E77" w:rsidRPr="00B20E77" w:rsidRDefault="00B20E77" w:rsidP="00B20E7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6896A695" w14:textId="77777777" w:rsidR="00B20E77" w:rsidRPr="00B20E77" w:rsidRDefault="00B20E77" w:rsidP="00B20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20E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61DF3ADB" w14:textId="77777777" w:rsidR="00B20E77" w:rsidRPr="00B20E77" w:rsidRDefault="00B20E77" w:rsidP="00B20E77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4BE1DB38" w14:textId="77777777" w:rsidR="00B20E77" w:rsidRPr="00B20E77" w:rsidRDefault="00B20E77" w:rsidP="00B20E7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2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32A3D042" w14:textId="77777777" w:rsidR="00B20E77" w:rsidRPr="00B20E77" w:rsidRDefault="00B20E77" w:rsidP="00B20E77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B20E77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B20E77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B20E77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B20E77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51793071" w14:textId="77777777" w:rsidR="00B20E77" w:rsidRPr="00B20E77" w:rsidRDefault="00B20E77" w:rsidP="00B20E77"/>
    <w:p w14:paraId="44E142FE" w14:textId="31444F4B" w:rsidR="00B412F3" w:rsidRDefault="00B412F3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</w:pPr>
    </w:p>
    <w:p w14:paraId="275A11BA" w14:textId="77777777" w:rsidR="007A1F8B" w:rsidRDefault="007A1F8B">
      <w:pPr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0756908D" w14:textId="259384CA" w:rsidR="007A1F8B" w:rsidRPr="007A1F8B" w:rsidRDefault="007A1F8B" w:rsidP="007A1F8B">
      <w:pPr>
        <w:shd w:val="clear" w:color="auto" w:fill="0E2841" w:themeFill="text2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A1F8B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The process is part of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6"/>
        <w:gridCol w:w="1618"/>
        <w:gridCol w:w="1438"/>
        <w:gridCol w:w="5624"/>
      </w:tblGrid>
      <w:tr w:rsidR="007A1F8B" w:rsidRPr="007A1F8B" w14:paraId="5B3F4A6D" w14:textId="77777777" w:rsidTr="00AA6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0BBA822" w14:textId="77777777" w:rsidR="007A1F8B" w:rsidRPr="00AF0F39" w:rsidRDefault="007A1F8B" w:rsidP="007B26EB">
            <w:pPr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A2DE9EE" w14:textId="77777777" w:rsidR="007A1F8B" w:rsidRPr="00AF0F39" w:rsidRDefault="007A1F8B" w:rsidP="007B2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E743789" w14:textId="77777777" w:rsidR="007A1F8B" w:rsidRPr="00AF0F39" w:rsidRDefault="007A1F8B" w:rsidP="007B2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Defines where and how RAM invests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B836825" w14:textId="77777777" w:rsidR="007A1F8B" w:rsidRPr="00AF0F39" w:rsidRDefault="007A1F8B" w:rsidP="007B2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portfolio planning, asset allocation, market positioning, hold/sell strategy, capital deployment, and long-term value creation. Includes portfolio analytics, benchmarking, and investment thesis development aligned with risk appetite and ownership objectives.</w:t>
            </w:r>
          </w:p>
        </w:tc>
      </w:tr>
    </w:tbl>
    <w:p w14:paraId="05C594BB" w14:textId="77777777" w:rsidR="007A1F8B" w:rsidRPr="006805E8" w:rsidRDefault="007A1F8B" w:rsidP="007A1F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834043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L0 OVERVIEW</w:t>
      </w:r>
      <w:bookmarkEnd w:id="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0"/>
        <w:gridCol w:w="7706"/>
      </w:tblGrid>
      <w:tr w:rsidR="007A1F8B" w:rsidRPr="006805E8" w14:paraId="24432099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7E77B2A" w14:textId="77777777" w:rsidR="007A1F8B" w:rsidRPr="006805E8" w:rsidRDefault="007A1F8B" w:rsidP="007B26E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66CBAB2" w14:textId="77777777" w:rsidR="007A1F8B" w:rsidRPr="006805E8" w:rsidRDefault="007A1F8B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7A1F8B" w:rsidRPr="006805E8" w14:paraId="19265405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65091" w14:textId="72048AD0" w:rsidR="007A1F8B" w:rsidRPr="006805E8" w:rsidRDefault="007A1F8B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A8DB35A" w14:textId="41375C0D" w:rsidR="007A1F8B" w:rsidRPr="00AA6D69" w:rsidRDefault="007A1F8B" w:rsidP="00AA6D69">
            <w:pPr>
              <w:pStyle w:val="ListParagraph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A6D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</w:tr>
      <w:tr w:rsidR="007A1F8B" w:rsidRPr="006805E8" w14:paraId="2E0F4DAD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212DD" w14:textId="77777777" w:rsidR="007A1F8B" w:rsidRPr="006805E8" w:rsidRDefault="007A1F8B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Objective</w:t>
            </w:r>
          </w:p>
        </w:tc>
        <w:tc>
          <w:tcPr>
            <w:tcW w:w="0" w:type="auto"/>
            <w:hideMark/>
          </w:tcPr>
          <w:p w14:paraId="294A9A54" w14:textId="77777777" w:rsidR="007A1F8B" w:rsidRPr="006805E8" w:rsidRDefault="007A1F8B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Maximize portfolio value through disciplined investment, allocation, and performance optimization</w:t>
            </w:r>
          </w:p>
        </w:tc>
      </w:tr>
      <w:tr w:rsidR="007A1F8B" w:rsidRPr="006805E8" w14:paraId="080BC76B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3B26D" w14:textId="77777777" w:rsidR="007A1F8B" w:rsidRPr="006805E8" w:rsidRDefault="007A1F8B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2080CB81" w14:textId="77777777" w:rsidR="007A1F8B" w:rsidRPr="006805E8" w:rsidRDefault="007A1F8B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Chief Investment Officer (CIO)</w:t>
            </w:r>
          </w:p>
        </w:tc>
      </w:tr>
      <w:tr w:rsidR="007A1F8B" w:rsidRPr="006805E8" w14:paraId="16256881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E0626" w14:textId="77777777" w:rsidR="007A1F8B" w:rsidRPr="006805E8" w:rsidRDefault="007A1F8B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Systems</w:t>
            </w:r>
          </w:p>
        </w:tc>
        <w:tc>
          <w:tcPr>
            <w:tcW w:w="0" w:type="auto"/>
            <w:hideMark/>
          </w:tcPr>
          <w:p w14:paraId="346EB513" w14:textId="77777777" w:rsidR="007A1F8B" w:rsidRPr="006805E8" w:rsidRDefault="007A1F8B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RE-FX, FI, BW, Analytics</w:t>
            </w:r>
          </w:p>
        </w:tc>
      </w:tr>
      <w:tr w:rsidR="007A1F8B" w:rsidRPr="006805E8" w14:paraId="6637EFE5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6E518" w14:textId="77777777" w:rsidR="007A1F8B" w:rsidRPr="006805E8" w:rsidRDefault="007A1F8B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532FA774" w14:textId="77777777" w:rsidR="007A1F8B" w:rsidRPr="006805E8" w:rsidRDefault="007A1F8B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 + Quarterly Strategic Reviews</w:t>
            </w:r>
          </w:p>
        </w:tc>
      </w:tr>
    </w:tbl>
    <w:p w14:paraId="0AFB0D78" w14:textId="77777777" w:rsidR="007A1F8B" w:rsidRPr="006805E8" w:rsidRDefault="007A1F8B" w:rsidP="007A1F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6E9C0C6">
          <v:rect id="_x0000_i1076" style="width:0;height:1.5pt" o:hralign="center" o:hrstd="t" o:hr="t" fillcolor="#a0a0a0" stroked="f"/>
        </w:pict>
      </w:r>
    </w:p>
    <w:p w14:paraId="5C406FF0" w14:textId="77777777" w:rsidR="007A1F8B" w:rsidRPr="006805E8" w:rsidRDefault="007A1F8B" w:rsidP="007A1F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834044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 PROCESSES UNDER L0</w:t>
      </w:r>
      <w:bookmarkEnd w:id="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0"/>
        <w:gridCol w:w="595"/>
        <w:gridCol w:w="7671"/>
      </w:tblGrid>
      <w:tr w:rsidR="00AA6D69" w:rsidRPr="006805E8" w14:paraId="6DE0393D" w14:textId="77777777" w:rsidTr="00AA6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shd w:val="clear" w:color="auto" w:fill="0E2841" w:themeFill="text2"/>
            <w:hideMark/>
          </w:tcPr>
          <w:p w14:paraId="2F131EA2" w14:textId="77777777" w:rsidR="00AA6D69" w:rsidRPr="006805E8" w:rsidRDefault="00AA6D69" w:rsidP="007B26E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 Code</w:t>
            </w:r>
          </w:p>
        </w:tc>
        <w:tc>
          <w:tcPr>
            <w:tcW w:w="595" w:type="dxa"/>
            <w:shd w:val="clear" w:color="auto" w:fill="0E2841" w:themeFill="text2"/>
          </w:tcPr>
          <w:p w14:paraId="72DD59B4" w14:textId="77777777" w:rsidR="00AA6D69" w:rsidRPr="006805E8" w:rsidRDefault="00AA6D6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shd w:val="clear" w:color="auto" w:fill="0E2841" w:themeFill="text2"/>
            <w:hideMark/>
          </w:tcPr>
          <w:p w14:paraId="0B8AFB88" w14:textId="16666FD7" w:rsidR="00AA6D69" w:rsidRPr="006805E8" w:rsidRDefault="00AA6D6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Name</w:t>
            </w:r>
          </w:p>
        </w:tc>
      </w:tr>
      <w:tr w:rsidR="00AA6D69" w:rsidRPr="006805E8" w14:paraId="6788A238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hideMark/>
          </w:tcPr>
          <w:p w14:paraId="4E00D923" w14:textId="220AFF5A" w:rsidR="00AA6D69" w:rsidRPr="006805E8" w:rsidRDefault="00AA6D69" w:rsidP="007B26EB">
            <w:pPr>
              <w:rPr>
                <w:rFonts w:ascii="Times New Roman" w:eastAsia="Times New Roman" w:hAnsi="Times New Roman" w:cs="Times New Roman"/>
                <w:b w:val="0"/>
                <w:bCs w:val="0"/>
                <w:color w:val="0070C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b w:val="0"/>
                <w:bCs w:val="0"/>
                <w:color w:val="0070C0"/>
                <w:kern w:val="0"/>
                <w:sz w:val="24"/>
                <w:szCs w:val="24"/>
                <w:lang w:val="en-GB" w:eastAsia="en-GB" w:bidi="ar-SA"/>
                <w14:ligatures w14:val="none"/>
              </w:rPr>
              <w:t>1-1</w:t>
            </w:r>
          </w:p>
        </w:tc>
        <w:tc>
          <w:tcPr>
            <w:tcW w:w="595" w:type="dxa"/>
          </w:tcPr>
          <w:p w14:paraId="667B6D48" w14:textId="77777777" w:rsidR="00AA6D69" w:rsidRPr="00AA6D69" w:rsidRDefault="00AA6D69" w:rsidP="00AA6D69">
            <w:pPr>
              <w:pStyle w:val="ListParagraph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hideMark/>
          </w:tcPr>
          <w:p w14:paraId="1196F6D9" w14:textId="30C73CFC" w:rsidR="00AA6D69" w:rsidRPr="006805E8" w:rsidRDefault="00AA6D6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Strategy &amp; Planning</w:t>
            </w:r>
            <w:r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</w:t>
            </w:r>
          </w:p>
        </w:tc>
      </w:tr>
      <w:tr w:rsidR="00AA6D69" w:rsidRPr="006805E8" w14:paraId="34C8B362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hideMark/>
          </w:tcPr>
          <w:p w14:paraId="7FC431CE" w14:textId="1AF2D785" w:rsidR="00AA6D69" w:rsidRPr="006805E8" w:rsidRDefault="00AA6D69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1-2</w:t>
            </w:r>
          </w:p>
        </w:tc>
        <w:tc>
          <w:tcPr>
            <w:tcW w:w="595" w:type="dxa"/>
          </w:tcPr>
          <w:p w14:paraId="5FB2E4EB" w14:textId="77777777" w:rsidR="00AA6D69" w:rsidRPr="006805E8" w:rsidRDefault="00AA6D6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hideMark/>
          </w:tcPr>
          <w:p w14:paraId="24B7A885" w14:textId="281C45EA" w:rsidR="00AA6D69" w:rsidRPr="006805E8" w:rsidRDefault="00AA6D6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Research &amp; Opportunity Sourcing</w:t>
            </w:r>
          </w:p>
        </w:tc>
      </w:tr>
      <w:tr w:rsidR="00AA6D69" w:rsidRPr="006805E8" w14:paraId="3F383E85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hideMark/>
          </w:tcPr>
          <w:p w14:paraId="129691DE" w14:textId="7142C927" w:rsidR="00AA6D69" w:rsidRPr="006805E8" w:rsidRDefault="00AA6D69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1-3</w:t>
            </w:r>
          </w:p>
        </w:tc>
        <w:tc>
          <w:tcPr>
            <w:tcW w:w="595" w:type="dxa"/>
          </w:tcPr>
          <w:p w14:paraId="7107ECB5" w14:textId="77777777" w:rsidR="00AA6D69" w:rsidRPr="006805E8" w:rsidRDefault="00AA6D6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hideMark/>
          </w:tcPr>
          <w:p w14:paraId="3566AE44" w14:textId="6D04ED13" w:rsidR="00AA6D69" w:rsidRPr="006805E8" w:rsidRDefault="00AA6D6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 Management</w:t>
            </w:r>
          </w:p>
        </w:tc>
      </w:tr>
      <w:tr w:rsidR="00AA6D69" w:rsidRPr="006805E8" w14:paraId="6237A0FD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hideMark/>
          </w:tcPr>
          <w:p w14:paraId="6BC349A8" w14:textId="2A2BD415" w:rsidR="00AA6D69" w:rsidRPr="006805E8" w:rsidRDefault="00AA6D69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1-4</w:t>
            </w:r>
          </w:p>
        </w:tc>
        <w:tc>
          <w:tcPr>
            <w:tcW w:w="595" w:type="dxa"/>
          </w:tcPr>
          <w:p w14:paraId="1829AAE5" w14:textId="77777777" w:rsidR="00AA6D69" w:rsidRPr="006805E8" w:rsidRDefault="00AA6D6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hideMark/>
          </w:tcPr>
          <w:p w14:paraId="3DEDADF7" w14:textId="5810D0DE" w:rsidR="00AA6D69" w:rsidRPr="006805E8" w:rsidRDefault="00AA6D6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Allocation &amp; Optimization</w:t>
            </w:r>
          </w:p>
        </w:tc>
      </w:tr>
      <w:tr w:rsidR="00AA6D69" w:rsidRPr="006805E8" w14:paraId="6461A20E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hideMark/>
          </w:tcPr>
          <w:p w14:paraId="0B27F5F6" w14:textId="6E73E74B" w:rsidR="00AA6D69" w:rsidRPr="006805E8" w:rsidRDefault="00AA6D69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1-5</w:t>
            </w:r>
          </w:p>
        </w:tc>
        <w:tc>
          <w:tcPr>
            <w:tcW w:w="595" w:type="dxa"/>
          </w:tcPr>
          <w:p w14:paraId="076FFB45" w14:textId="77777777" w:rsidR="00AA6D69" w:rsidRPr="006805E8" w:rsidRDefault="00AA6D6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hideMark/>
          </w:tcPr>
          <w:p w14:paraId="17138F00" w14:textId="118DC94B" w:rsidR="00AA6D69" w:rsidRPr="006805E8" w:rsidRDefault="00AA6D6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Performance &amp; Value Enhancement</w:t>
            </w:r>
          </w:p>
        </w:tc>
      </w:tr>
      <w:tr w:rsidR="00AA6D69" w:rsidRPr="006805E8" w14:paraId="421C5005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hideMark/>
          </w:tcPr>
          <w:p w14:paraId="1092CFA0" w14:textId="6F7D14E4" w:rsidR="00AA6D69" w:rsidRPr="006805E8" w:rsidRDefault="00AA6D69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1-6</w:t>
            </w:r>
          </w:p>
        </w:tc>
        <w:tc>
          <w:tcPr>
            <w:tcW w:w="595" w:type="dxa"/>
          </w:tcPr>
          <w:p w14:paraId="2787AC0A" w14:textId="77777777" w:rsidR="00AA6D69" w:rsidRPr="006805E8" w:rsidRDefault="00AA6D6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hideMark/>
          </w:tcPr>
          <w:p w14:paraId="6B33ED1D" w14:textId="6E07424E" w:rsidR="00AA6D69" w:rsidRPr="006805E8" w:rsidRDefault="00AA6D6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Risk Management</w:t>
            </w:r>
          </w:p>
        </w:tc>
      </w:tr>
      <w:tr w:rsidR="00AA6D69" w:rsidRPr="006805E8" w14:paraId="167F8AF1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hideMark/>
          </w:tcPr>
          <w:p w14:paraId="5336AB9A" w14:textId="2C97575B" w:rsidR="00AA6D69" w:rsidRPr="006805E8" w:rsidRDefault="00AA6D69" w:rsidP="007B26E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1-7</w:t>
            </w:r>
          </w:p>
        </w:tc>
        <w:tc>
          <w:tcPr>
            <w:tcW w:w="595" w:type="dxa"/>
          </w:tcPr>
          <w:p w14:paraId="14BA7AEA" w14:textId="77777777" w:rsidR="00AA6D69" w:rsidRPr="006805E8" w:rsidRDefault="00AA6D6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7671" w:type="dxa"/>
            <w:hideMark/>
          </w:tcPr>
          <w:p w14:paraId="73622056" w14:textId="1ADFBF4C" w:rsidR="00AA6D69" w:rsidRPr="006805E8" w:rsidRDefault="00AA6D6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Exit &amp; Divestment</w:t>
            </w:r>
          </w:p>
        </w:tc>
      </w:tr>
    </w:tbl>
    <w:p w14:paraId="3601F13B" w14:textId="77777777" w:rsidR="007A1F8B" w:rsidRPr="006805E8" w:rsidRDefault="007A1F8B" w:rsidP="007A1F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952BFE">
          <v:rect id="_x0000_i1077" style="width:0;height:1.5pt" o:hralign="center" o:hrstd="t" o:hr="t" fillcolor="#a0a0a0" stroked="f"/>
        </w:pict>
      </w:r>
    </w:p>
    <w:p w14:paraId="03902853" w14:textId="77777777" w:rsidR="007A1F8B" w:rsidRDefault="007A1F8B" w:rsidP="007A1F8B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5C32AE40" w14:textId="5675FC22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1. PROCESS OVERVIEW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8"/>
        <w:gridCol w:w="7008"/>
      </w:tblGrid>
      <w:tr w:rsidR="00B412F3" w:rsidRPr="00B412F3" w14:paraId="1C4B676A" w14:textId="77777777" w:rsidTr="00B41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F53BB52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7008" w:type="dxa"/>
            <w:shd w:val="clear" w:color="auto" w:fill="0E2841" w:themeFill="text2"/>
            <w:hideMark/>
          </w:tcPr>
          <w:p w14:paraId="6A460C1B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412F3" w:rsidRPr="00B412F3" w14:paraId="10FF1A0A" w14:textId="77777777" w:rsidTr="00B4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B0DCD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 Code</w:t>
            </w:r>
          </w:p>
        </w:tc>
        <w:tc>
          <w:tcPr>
            <w:tcW w:w="7008" w:type="dxa"/>
            <w:hideMark/>
          </w:tcPr>
          <w:p w14:paraId="6FDD1F1A" w14:textId="6EBC31A9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1-1</w:t>
            </w:r>
          </w:p>
        </w:tc>
      </w:tr>
      <w:tr w:rsidR="00B412F3" w:rsidRPr="00B412F3" w14:paraId="489B9F4D" w14:textId="77777777" w:rsidTr="00B4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6B332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Name</w:t>
            </w:r>
          </w:p>
        </w:tc>
        <w:tc>
          <w:tcPr>
            <w:tcW w:w="7008" w:type="dxa"/>
            <w:hideMark/>
          </w:tcPr>
          <w:p w14:paraId="21655C88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Strategy &amp; Planning</w:t>
            </w:r>
          </w:p>
        </w:tc>
      </w:tr>
      <w:tr w:rsidR="00B412F3" w:rsidRPr="00B412F3" w14:paraId="4B348256" w14:textId="77777777" w:rsidTr="00B4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B3B45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</w:t>
            </w:r>
          </w:p>
        </w:tc>
        <w:tc>
          <w:tcPr>
            <w:tcW w:w="7008" w:type="dxa"/>
            <w:hideMark/>
          </w:tcPr>
          <w:p w14:paraId="1C5D87EE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color w:val="C00000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Asset Management</w:t>
            </w:r>
          </w:p>
        </w:tc>
      </w:tr>
      <w:tr w:rsidR="00B412F3" w:rsidRPr="00B412F3" w14:paraId="5C0CFD06" w14:textId="77777777" w:rsidTr="00B4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90505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Owner</w:t>
            </w:r>
          </w:p>
        </w:tc>
        <w:tc>
          <w:tcPr>
            <w:tcW w:w="7008" w:type="dxa"/>
            <w:hideMark/>
          </w:tcPr>
          <w:p w14:paraId="15C25A40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Chief Investment Officer (CIO)</w:t>
            </w:r>
          </w:p>
        </w:tc>
      </w:tr>
      <w:tr w:rsidR="00B412F3" w:rsidRPr="00B412F3" w14:paraId="5A5EBC1E" w14:textId="77777777" w:rsidTr="00B4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3BCB9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Execution Owner</w:t>
            </w:r>
          </w:p>
        </w:tc>
        <w:tc>
          <w:tcPr>
            <w:tcW w:w="7008" w:type="dxa"/>
            <w:hideMark/>
          </w:tcPr>
          <w:p w14:paraId="1C7BF47A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/ Strategy Team</w:t>
            </w:r>
          </w:p>
        </w:tc>
      </w:tr>
      <w:tr w:rsidR="00B412F3" w:rsidRPr="00B412F3" w14:paraId="2AB0274F" w14:textId="77777777" w:rsidTr="00B4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3B5E4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7008" w:type="dxa"/>
            <w:hideMark/>
          </w:tcPr>
          <w:p w14:paraId="2F45FAB8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+ Quarterly Review</w:t>
            </w:r>
          </w:p>
        </w:tc>
      </w:tr>
      <w:tr w:rsidR="00B412F3" w:rsidRPr="00B412F3" w14:paraId="35D26DC2" w14:textId="77777777" w:rsidTr="00B4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0B999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Systems</w:t>
            </w:r>
          </w:p>
        </w:tc>
        <w:tc>
          <w:tcPr>
            <w:tcW w:w="7008" w:type="dxa"/>
            <w:hideMark/>
          </w:tcPr>
          <w:p w14:paraId="423CE964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BW, Excel Models, Strategy Documents</w:t>
            </w:r>
          </w:p>
        </w:tc>
      </w:tr>
    </w:tbl>
    <w:p w14:paraId="64C96971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4BDD18">
          <v:rect id="_x0000_i1026" style="width:0;height:1.5pt" o:hralign="center" o:hrstd="t" o:hr="t" fillcolor="#a0a0a0" stroked="f"/>
        </w:pict>
      </w:r>
    </w:p>
    <w:p w14:paraId="1DDEF636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2. PROCESS DESCRIPTION</w:t>
      </w:r>
    </w:p>
    <w:p w14:paraId="0D982726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process defines the 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strategic direction of the real estate portfolio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, including:</w:t>
      </w:r>
    </w:p>
    <w:p w14:paraId="212292C1" w14:textId="77777777" w:rsidR="00B412F3" w:rsidRPr="00B412F3" w:rsidRDefault="00B412F3" w:rsidP="00B41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Target asset classes</w:t>
      </w:r>
    </w:p>
    <w:p w14:paraId="4664C78F" w14:textId="77777777" w:rsidR="00B412F3" w:rsidRPr="00B412F3" w:rsidRDefault="00B412F3" w:rsidP="00B41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allocation</w:t>
      </w:r>
    </w:p>
    <w:p w14:paraId="2348A3CD" w14:textId="77777777" w:rsidR="00B412F3" w:rsidRPr="00B412F3" w:rsidRDefault="00B412F3" w:rsidP="00B41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appetite</w:t>
      </w:r>
    </w:p>
    <w:p w14:paraId="34C0A3B3" w14:textId="77777777" w:rsidR="00B412F3" w:rsidRPr="00B412F3" w:rsidRDefault="00B412F3" w:rsidP="00B41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Return expectations</w:t>
      </w:r>
    </w:p>
    <w:p w14:paraId="5D54D4A8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It ensures that all acquisitions and portfolio decisions are 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aligned with a coherent, approved investment strategy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A6F0793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6DC53A">
          <v:rect id="_x0000_i1027" style="width:0;height:1.5pt" o:hralign="center" o:hrstd="t" o:hr="t" fillcolor="#a0a0a0" stroked="f"/>
        </w:pict>
      </w:r>
    </w:p>
    <w:p w14:paraId="30826460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3. OBJECTIVES</w:t>
      </w:r>
    </w:p>
    <w:p w14:paraId="155185C7" w14:textId="77777777" w:rsidR="00B412F3" w:rsidRPr="00B412F3" w:rsidRDefault="00B412F3" w:rsidP="00B4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clear investment strategy</w:t>
      </w:r>
    </w:p>
    <w:p w14:paraId="7385E108" w14:textId="77777777" w:rsidR="00B412F3" w:rsidRPr="00B412F3" w:rsidRDefault="00B412F3" w:rsidP="00B4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Optimize capital allocation</w:t>
      </w:r>
    </w:p>
    <w:p w14:paraId="7216E385" w14:textId="77777777" w:rsidR="00B412F3" w:rsidRPr="00B412F3" w:rsidRDefault="00B412F3" w:rsidP="00B4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investments with market conditions</w:t>
      </w:r>
    </w:p>
    <w:p w14:paraId="732349A5" w14:textId="77777777" w:rsidR="00B412F3" w:rsidRPr="00B412F3" w:rsidRDefault="00B412F3" w:rsidP="00B4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Set measurable performance targets (IRR, NOI, Yield)</w:t>
      </w:r>
    </w:p>
    <w:p w14:paraId="2BCD212D" w14:textId="77777777" w:rsidR="00B412F3" w:rsidRPr="00B412F3" w:rsidRDefault="00B412F3" w:rsidP="00B41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Guide acquisition and disposal decisions</w:t>
      </w:r>
    </w:p>
    <w:p w14:paraId="777E73EA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33FDEF">
          <v:rect id="_x0000_i1028" style="width:0;height:1.5pt" o:hralign="center" o:hrstd="t" o:hr="t" fillcolor="#a0a0a0" stroked="f"/>
        </w:pict>
      </w:r>
    </w:p>
    <w:p w14:paraId="4931DD88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4. SCOPE</w:t>
      </w:r>
    </w:p>
    <w:p w14:paraId="190C7842" w14:textId="77777777" w:rsidR="00B412F3" w:rsidRPr="00B412F3" w:rsidRDefault="00B412F3" w:rsidP="00B41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Macro &amp; real estate market analysis</w:t>
      </w:r>
    </w:p>
    <w:p w14:paraId="0E6E4B41" w14:textId="77777777" w:rsidR="00B412F3" w:rsidRPr="00B412F3" w:rsidRDefault="00B412F3" w:rsidP="00B41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performance review</w:t>
      </w:r>
    </w:p>
    <w:p w14:paraId="3849B6D5" w14:textId="77777777" w:rsidR="00B412F3" w:rsidRPr="00B412F3" w:rsidRDefault="00B412F3" w:rsidP="00B41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formulation</w:t>
      </w:r>
    </w:p>
    <w:p w14:paraId="7EF7E862" w14:textId="77777777" w:rsidR="00B412F3" w:rsidRPr="00B412F3" w:rsidRDefault="00B412F3" w:rsidP="00B41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allocation planning</w:t>
      </w:r>
    </w:p>
    <w:p w14:paraId="079B0419" w14:textId="77777777" w:rsidR="00B412F3" w:rsidRPr="00B412F3" w:rsidRDefault="00B412F3" w:rsidP="00B41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approval and communication</w:t>
      </w:r>
    </w:p>
    <w:p w14:paraId="60F8D65F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CA1BF0C">
          <v:rect id="_x0000_i1029" style="width:0;height:1.5pt" o:hralign="center" o:hrstd="t" o:hr="t" fillcolor="#a0a0a0" stroked="f"/>
        </w:pict>
      </w:r>
    </w:p>
    <w:p w14:paraId="4544E98E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5. POLICY</w:t>
      </w:r>
    </w:p>
    <w:p w14:paraId="7FC0CDC4" w14:textId="77777777" w:rsidR="00B412F3" w:rsidRPr="00B412F3" w:rsidRDefault="00B412F3" w:rsidP="00B4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Strategy must be 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approved annually by Board / IC</w:t>
      </w:r>
    </w:p>
    <w:p w14:paraId="22A2C899" w14:textId="77777777" w:rsidR="00B412F3" w:rsidRPr="00B412F3" w:rsidRDefault="00B412F3" w:rsidP="00B4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targets must be defined per asset class</w:t>
      </w:r>
    </w:p>
    <w:p w14:paraId="59F65ABD" w14:textId="77777777" w:rsidR="00B412F3" w:rsidRPr="00B412F3" w:rsidRDefault="00B412F3" w:rsidP="00B4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Allocation limits must be documented and enforced</w:t>
      </w:r>
    </w:p>
    <w:p w14:paraId="5B03F799" w14:textId="77777777" w:rsidR="00B412F3" w:rsidRPr="00B412F3" w:rsidRDefault="00B412F3" w:rsidP="00B4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Strategy must be reviewed 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quarterly</w:t>
      </w:r>
    </w:p>
    <w:p w14:paraId="423E9AD9" w14:textId="77777777" w:rsidR="00B412F3" w:rsidRPr="00B412F3" w:rsidRDefault="00B412F3" w:rsidP="00B4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All strategy outputs must be 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documented and stored</w:t>
      </w:r>
    </w:p>
    <w:p w14:paraId="76C750BE" w14:textId="77777777" w:rsidR="00B412F3" w:rsidRPr="00B412F3" w:rsidRDefault="00B412F3" w:rsidP="00B41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must guide:</w:t>
      </w:r>
    </w:p>
    <w:p w14:paraId="57718807" w14:textId="77777777" w:rsidR="00B412F3" w:rsidRPr="00B412F3" w:rsidRDefault="00B412F3" w:rsidP="00B41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Acquisition decisions</w:t>
      </w:r>
    </w:p>
    <w:p w14:paraId="397C49E3" w14:textId="77777777" w:rsidR="00B412F3" w:rsidRPr="00B412F3" w:rsidRDefault="00B412F3" w:rsidP="00B41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optimization</w:t>
      </w:r>
    </w:p>
    <w:p w14:paraId="702B5F08" w14:textId="77777777" w:rsidR="00B412F3" w:rsidRPr="00B412F3" w:rsidRDefault="00B412F3" w:rsidP="00B41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Exit planning</w:t>
      </w:r>
    </w:p>
    <w:p w14:paraId="4AE9A061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2B07B3">
          <v:rect id="_x0000_i1030" style="width:0;height:1.5pt" o:hralign="center" o:hrstd="t" o:hr="t" fillcolor="#a0a0a0" stroked="f"/>
        </w:pict>
      </w:r>
    </w:p>
    <w:p w14:paraId="7FBA876B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6. ROLES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6"/>
        <w:gridCol w:w="6439"/>
      </w:tblGrid>
      <w:tr w:rsidR="00B412F3" w:rsidRPr="00B412F3" w14:paraId="43FF96C0" w14:textId="77777777" w:rsidTr="00AA6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1EA2070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6439" w:type="dxa"/>
            <w:shd w:val="clear" w:color="auto" w:fill="0E2841" w:themeFill="text2"/>
            <w:hideMark/>
          </w:tcPr>
          <w:p w14:paraId="7DEB393B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B412F3" w:rsidRPr="00B412F3" w14:paraId="782E71EF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72994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6439" w:type="dxa"/>
            <w:hideMark/>
          </w:tcPr>
          <w:p w14:paraId="2812E6D6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strategy ownership</w:t>
            </w:r>
          </w:p>
        </w:tc>
      </w:tr>
      <w:tr w:rsidR="00B412F3" w:rsidRPr="00B412F3" w14:paraId="5F790ED4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5E7FE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6439" w:type="dxa"/>
            <w:hideMark/>
          </w:tcPr>
          <w:p w14:paraId="3131D304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Analysis &amp; preparation</w:t>
            </w:r>
          </w:p>
        </w:tc>
      </w:tr>
      <w:tr w:rsidR="00B412F3" w:rsidRPr="00B412F3" w14:paraId="074A680C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AB4B4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6439" w:type="dxa"/>
            <w:hideMark/>
          </w:tcPr>
          <w:p w14:paraId="6133477D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validation</w:t>
            </w:r>
          </w:p>
        </w:tc>
      </w:tr>
      <w:tr w:rsidR="00B412F3" w:rsidRPr="00B412F3" w14:paraId="4193B1F0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63B79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Committee</w:t>
            </w:r>
          </w:p>
        </w:tc>
        <w:tc>
          <w:tcPr>
            <w:tcW w:w="6439" w:type="dxa"/>
            <w:hideMark/>
          </w:tcPr>
          <w:p w14:paraId="54A463C0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</w:t>
            </w:r>
          </w:p>
        </w:tc>
      </w:tr>
      <w:tr w:rsidR="00B412F3" w:rsidRPr="00B412F3" w14:paraId="51F87E8F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E2152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6439" w:type="dxa"/>
            <w:hideMark/>
          </w:tcPr>
          <w:p w14:paraId="50F13E86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</w:tr>
    </w:tbl>
    <w:p w14:paraId="451C12A9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1D33DCA">
          <v:rect id="_x0000_i1031" style="width:0;height:1.5pt" o:hralign="center" o:hrstd="t" o:hr="t" fillcolor="#a0a0a0" stroked="f"/>
        </w:pict>
      </w:r>
    </w:p>
    <w:p w14:paraId="6104A7A6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🔶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7.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9"/>
        <w:gridCol w:w="1645"/>
        <w:gridCol w:w="1923"/>
        <w:gridCol w:w="2136"/>
        <w:gridCol w:w="1323"/>
      </w:tblGrid>
      <w:tr w:rsidR="00B412F3" w:rsidRPr="00B412F3" w14:paraId="7B798D20" w14:textId="77777777" w:rsidTr="00AA6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AA0655F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65DADBA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2DE859A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DB80DED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FB4B04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Customers</w:t>
            </w:r>
          </w:p>
        </w:tc>
      </w:tr>
      <w:tr w:rsidR="00B412F3" w:rsidRPr="00B412F3" w14:paraId="6BF276DB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7F911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Research</w:t>
            </w:r>
          </w:p>
        </w:tc>
        <w:tc>
          <w:tcPr>
            <w:tcW w:w="0" w:type="auto"/>
            <w:hideMark/>
          </w:tcPr>
          <w:p w14:paraId="758ABF23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Economic data</w:t>
            </w:r>
          </w:p>
        </w:tc>
        <w:tc>
          <w:tcPr>
            <w:tcW w:w="0" w:type="auto"/>
            <w:hideMark/>
          </w:tcPr>
          <w:p w14:paraId="66D3AA3C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Planning</w:t>
            </w:r>
          </w:p>
        </w:tc>
        <w:tc>
          <w:tcPr>
            <w:tcW w:w="0" w:type="auto"/>
            <w:hideMark/>
          </w:tcPr>
          <w:p w14:paraId="6136A33A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Strategy</w:t>
            </w:r>
          </w:p>
        </w:tc>
        <w:tc>
          <w:tcPr>
            <w:tcW w:w="0" w:type="auto"/>
            <w:hideMark/>
          </w:tcPr>
          <w:p w14:paraId="0820C356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B412F3" w:rsidRPr="00B412F3" w14:paraId="7823B1ED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6ADBD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14040102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data</w:t>
            </w:r>
          </w:p>
        </w:tc>
        <w:tc>
          <w:tcPr>
            <w:tcW w:w="0" w:type="auto"/>
            <w:hideMark/>
          </w:tcPr>
          <w:p w14:paraId="78A758EE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0B8CEF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Plan</w:t>
            </w:r>
          </w:p>
        </w:tc>
        <w:tc>
          <w:tcPr>
            <w:tcW w:w="0" w:type="auto"/>
            <w:hideMark/>
          </w:tcPr>
          <w:p w14:paraId="212A8B03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Investors</w:t>
            </w:r>
          </w:p>
        </w:tc>
      </w:tr>
    </w:tbl>
    <w:p w14:paraId="0C6DC803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F6271A">
          <v:rect id="_x0000_i1032" style="width:0;height:1.5pt" o:hralign="center" o:hrstd="t" o:hr="t" fillcolor="#a0a0a0" stroked="f"/>
        </w:pict>
      </w:r>
    </w:p>
    <w:p w14:paraId="6A9ED8C1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🔶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8. RACI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3"/>
        <w:gridCol w:w="1482"/>
        <w:gridCol w:w="1440"/>
        <w:gridCol w:w="1350"/>
        <w:gridCol w:w="2700"/>
      </w:tblGrid>
      <w:tr w:rsidR="00B412F3" w:rsidRPr="00B412F3" w14:paraId="60D2699D" w14:textId="77777777" w:rsidTr="00AA6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AEE50C2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1482" w:type="dxa"/>
            <w:shd w:val="clear" w:color="auto" w:fill="0E2841" w:themeFill="text2"/>
            <w:hideMark/>
          </w:tcPr>
          <w:p w14:paraId="539D0ADA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1440" w:type="dxa"/>
            <w:shd w:val="clear" w:color="auto" w:fill="0E2841" w:themeFill="text2"/>
            <w:hideMark/>
          </w:tcPr>
          <w:p w14:paraId="4AB62815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1350" w:type="dxa"/>
            <w:shd w:val="clear" w:color="auto" w:fill="0E2841" w:themeFill="text2"/>
            <w:hideMark/>
          </w:tcPr>
          <w:p w14:paraId="492C9421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2700" w:type="dxa"/>
            <w:shd w:val="clear" w:color="auto" w:fill="0E2841" w:themeFill="text2"/>
            <w:hideMark/>
          </w:tcPr>
          <w:p w14:paraId="4E3BA269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B412F3" w:rsidRPr="00B412F3" w14:paraId="79D5E728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A9337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Analysis</w:t>
            </w:r>
          </w:p>
        </w:tc>
        <w:tc>
          <w:tcPr>
            <w:tcW w:w="1482" w:type="dxa"/>
            <w:hideMark/>
          </w:tcPr>
          <w:p w14:paraId="135E5D08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1440" w:type="dxa"/>
            <w:hideMark/>
          </w:tcPr>
          <w:p w14:paraId="2623AA4B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1350" w:type="dxa"/>
            <w:hideMark/>
          </w:tcPr>
          <w:p w14:paraId="4148B412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700" w:type="dxa"/>
            <w:hideMark/>
          </w:tcPr>
          <w:p w14:paraId="1D30F28E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B412F3" w:rsidRPr="00B412F3" w14:paraId="20AA19E0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1E4DE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Drafting</w:t>
            </w:r>
          </w:p>
        </w:tc>
        <w:tc>
          <w:tcPr>
            <w:tcW w:w="1482" w:type="dxa"/>
            <w:hideMark/>
          </w:tcPr>
          <w:p w14:paraId="2F85CB87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1440" w:type="dxa"/>
            <w:hideMark/>
          </w:tcPr>
          <w:p w14:paraId="3ADDBA55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1350" w:type="dxa"/>
            <w:hideMark/>
          </w:tcPr>
          <w:p w14:paraId="674222DF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2700" w:type="dxa"/>
            <w:hideMark/>
          </w:tcPr>
          <w:p w14:paraId="6F40B69A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B412F3" w:rsidRPr="00B412F3" w14:paraId="7D11DED1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F5774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1482" w:type="dxa"/>
            <w:hideMark/>
          </w:tcPr>
          <w:p w14:paraId="39BAD602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1440" w:type="dxa"/>
            <w:hideMark/>
          </w:tcPr>
          <w:p w14:paraId="4FB0CE89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1350" w:type="dxa"/>
            <w:hideMark/>
          </w:tcPr>
          <w:p w14:paraId="4CF0465E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2700" w:type="dxa"/>
            <w:hideMark/>
          </w:tcPr>
          <w:p w14:paraId="38C873DE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</w:t>
            </w:r>
          </w:p>
        </w:tc>
      </w:tr>
    </w:tbl>
    <w:p w14:paraId="319DE998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46FD8A">
          <v:rect id="_x0000_i1033" style="width:0;height:1.5pt" o:hralign="center" o:hrstd="t" o:hr="t" fillcolor="#a0a0a0" stroked="f"/>
        </w:pict>
      </w:r>
    </w:p>
    <w:p w14:paraId="121734D4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🔶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9. DoA (Delegation of Authority)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66"/>
        <w:gridCol w:w="5329"/>
      </w:tblGrid>
      <w:tr w:rsidR="00B412F3" w:rsidRPr="00B412F3" w14:paraId="5B2A4341" w14:textId="77777777" w:rsidTr="00AA6D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F525CDE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Decision</w:t>
            </w:r>
          </w:p>
        </w:tc>
        <w:tc>
          <w:tcPr>
            <w:tcW w:w="5329" w:type="dxa"/>
            <w:shd w:val="clear" w:color="auto" w:fill="0E2841" w:themeFill="text2"/>
            <w:hideMark/>
          </w:tcPr>
          <w:p w14:paraId="35C17ECD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B412F3" w:rsidRPr="00B412F3" w14:paraId="1E2B6C30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30B12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Approval</w:t>
            </w:r>
          </w:p>
        </w:tc>
        <w:tc>
          <w:tcPr>
            <w:tcW w:w="5329" w:type="dxa"/>
            <w:hideMark/>
          </w:tcPr>
          <w:p w14:paraId="15ACB86A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B412F3" w:rsidRPr="00B412F3" w14:paraId="027FBCA9" w14:textId="77777777" w:rsidTr="00AA6D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23154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Major Allocation Change (&gt;10%)</w:t>
            </w:r>
          </w:p>
        </w:tc>
        <w:tc>
          <w:tcPr>
            <w:tcW w:w="5329" w:type="dxa"/>
            <w:hideMark/>
          </w:tcPr>
          <w:p w14:paraId="3A8B065C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B412F3" w:rsidRPr="00B412F3" w14:paraId="0FD89596" w14:textId="77777777" w:rsidTr="00AA6D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56393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Adjustments</w:t>
            </w:r>
          </w:p>
        </w:tc>
        <w:tc>
          <w:tcPr>
            <w:tcW w:w="5329" w:type="dxa"/>
            <w:hideMark/>
          </w:tcPr>
          <w:p w14:paraId="277A09D9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</w:tr>
    </w:tbl>
    <w:p w14:paraId="02EF6779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7982F5">
          <v:rect id="_x0000_i1034" style="width:0;height:1.5pt" o:hralign="center" o:hrstd="t" o:hr="t" fillcolor="#a0a0a0" stroked="f"/>
        </w:pict>
      </w:r>
    </w:p>
    <w:p w14:paraId="3561477A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10. L2 PROCESS BREAKDOWN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0"/>
        <w:gridCol w:w="7815"/>
      </w:tblGrid>
      <w:tr w:rsidR="00B412F3" w:rsidRPr="00B412F3" w14:paraId="645F2146" w14:textId="77777777" w:rsidTr="00056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FFFE7D7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 Code</w:t>
            </w:r>
          </w:p>
        </w:tc>
        <w:tc>
          <w:tcPr>
            <w:tcW w:w="7815" w:type="dxa"/>
            <w:shd w:val="clear" w:color="auto" w:fill="0E2841" w:themeFill="text2"/>
            <w:hideMark/>
          </w:tcPr>
          <w:p w14:paraId="476E0FC0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Name</w:t>
            </w:r>
          </w:p>
        </w:tc>
      </w:tr>
      <w:tr w:rsidR="00B412F3" w:rsidRPr="00B412F3" w14:paraId="7F70F84A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C632E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L2-1.1</w:t>
            </w:r>
          </w:p>
        </w:tc>
        <w:tc>
          <w:tcPr>
            <w:tcW w:w="7815" w:type="dxa"/>
            <w:hideMark/>
          </w:tcPr>
          <w:p w14:paraId="14C5B301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Macro &amp; Market Analysis</w:t>
            </w:r>
          </w:p>
        </w:tc>
      </w:tr>
      <w:tr w:rsidR="00B412F3" w:rsidRPr="00B412F3" w14:paraId="708F8722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2214D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L2-1.2</w:t>
            </w:r>
          </w:p>
        </w:tc>
        <w:tc>
          <w:tcPr>
            <w:tcW w:w="7815" w:type="dxa"/>
            <w:hideMark/>
          </w:tcPr>
          <w:p w14:paraId="02F4488A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Performance Review</w:t>
            </w:r>
          </w:p>
        </w:tc>
      </w:tr>
      <w:tr w:rsidR="00B412F3" w:rsidRPr="00B412F3" w14:paraId="7EACED40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01B9D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L2-1.3</w:t>
            </w:r>
          </w:p>
        </w:tc>
        <w:tc>
          <w:tcPr>
            <w:tcW w:w="7815" w:type="dxa"/>
            <w:hideMark/>
          </w:tcPr>
          <w:p w14:paraId="2F7034F8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Theme Definition</w:t>
            </w:r>
          </w:p>
        </w:tc>
      </w:tr>
      <w:tr w:rsidR="00B412F3" w:rsidRPr="00B412F3" w14:paraId="2CEA9989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6A450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L2-1.4</w:t>
            </w:r>
          </w:p>
        </w:tc>
        <w:tc>
          <w:tcPr>
            <w:tcW w:w="7815" w:type="dxa"/>
            <w:hideMark/>
          </w:tcPr>
          <w:p w14:paraId="3EAA78D7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Capital Allocation Planning</w:t>
            </w:r>
          </w:p>
        </w:tc>
      </w:tr>
      <w:tr w:rsidR="00B412F3" w:rsidRPr="00B412F3" w14:paraId="23B500EC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0F6E9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L2-1.5</w:t>
            </w:r>
          </w:p>
        </w:tc>
        <w:tc>
          <w:tcPr>
            <w:tcW w:w="7815" w:type="dxa"/>
            <w:hideMark/>
          </w:tcPr>
          <w:p w14:paraId="08DD0FD5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Target Setting</w:t>
            </w:r>
          </w:p>
        </w:tc>
      </w:tr>
      <w:tr w:rsidR="00B412F3" w:rsidRPr="00B412F3" w14:paraId="10CBDF21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12D75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L2-1.6</w:t>
            </w:r>
          </w:p>
        </w:tc>
        <w:tc>
          <w:tcPr>
            <w:tcW w:w="7815" w:type="dxa"/>
            <w:hideMark/>
          </w:tcPr>
          <w:p w14:paraId="4C69C588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Consolidation</w:t>
            </w:r>
          </w:p>
        </w:tc>
      </w:tr>
      <w:tr w:rsidR="00B412F3" w:rsidRPr="00B412F3" w14:paraId="6CC56400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BBDF7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L2-1.7</w:t>
            </w:r>
          </w:p>
        </w:tc>
        <w:tc>
          <w:tcPr>
            <w:tcW w:w="7815" w:type="dxa"/>
            <w:hideMark/>
          </w:tcPr>
          <w:p w14:paraId="26F3A9CA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Approval</w:t>
            </w:r>
          </w:p>
        </w:tc>
      </w:tr>
      <w:tr w:rsidR="00B412F3" w:rsidRPr="00B412F3" w14:paraId="6221A199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A47FD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en-GB" w:eastAsia="en-GB" w:bidi="ar-SA"/>
                <w14:ligatures w14:val="none"/>
              </w:rPr>
              <w:t>L2-1.8</w:t>
            </w:r>
          </w:p>
        </w:tc>
        <w:tc>
          <w:tcPr>
            <w:tcW w:w="7815" w:type="dxa"/>
            <w:hideMark/>
          </w:tcPr>
          <w:p w14:paraId="18C895A5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Communication &amp; Monitoring</w:t>
            </w:r>
          </w:p>
        </w:tc>
      </w:tr>
    </w:tbl>
    <w:p w14:paraId="3F414F70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A1B317">
          <v:rect id="_x0000_i1035" style="width:0;height:1.5pt" o:hralign="center" o:hrstd="t" o:hr="t" fillcolor="#a0a0a0" stroked="f"/>
        </w:pict>
      </w:r>
    </w:p>
    <w:p w14:paraId="479141E5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11. L3 WORK INSTRUCTIONS</w:t>
      </w:r>
    </w:p>
    <w:p w14:paraId="2A99CF9A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605B23">
          <v:rect id="_x0000_i1036" style="width:0;height:1.5pt" o:hralign="center" o:hrstd="t" o:hr="t" fillcolor="#a0a0a0" stroked="f"/>
        </w:pict>
      </w:r>
    </w:p>
    <w:p w14:paraId="69BDFF84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L2-1.1: MACRO &amp; MARKET ANALYSIS</w:t>
      </w:r>
    </w:p>
    <w:p w14:paraId="39004A1D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Economic Analysis</w:t>
      </w:r>
    </w:p>
    <w:p w14:paraId="5B28083C" w14:textId="77777777" w:rsidR="00B412F3" w:rsidRPr="00B412F3" w:rsidRDefault="00B412F3" w:rsidP="00B41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Review:</w:t>
      </w:r>
    </w:p>
    <w:p w14:paraId="29D0CD80" w14:textId="77777777" w:rsidR="00B412F3" w:rsidRPr="00B412F3" w:rsidRDefault="00B412F3" w:rsidP="00B41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GDP growth</w:t>
      </w:r>
    </w:p>
    <w:p w14:paraId="4A6869F6" w14:textId="77777777" w:rsidR="00B412F3" w:rsidRPr="00B412F3" w:rsidRDefault="00B412F3" w:rsidP="00B41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Inflation</w:t>
      </w:r>
    </w:p>
    <w:p w14:paraId="22B5E0A1" w14:textId="77777777" w:rsidR="00B412F3" w:rsidRPr="00B412F3" w:rsidRDefault="00B412F3" w:rsidP="00B41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Interest rates</w:t>
      </w:r>
    </w:p>
    <w:p w14:paraId="3677474C" w14:textId="77777777" w:rsidR="00B412F3" w:rsidRPr="00B412F3" w:rsidRDefault="00B412F3" w:rsidP="00B41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Currency trends</w:t>
      </w:r>
    </w:p>
    <w:p w14:paraId="18F6FB0A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Real Estate Market Analysis</w:t>
      </w:r>
    </w:p>
    <w:p w14:paraId="56096C99" w14:textId="77777777" w:rsidR="00B412F3" w:rsidRPr="00B412F3" w:rsidRDefault="00B412F3" w:rsidP="00B41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proofErr w:type="spellStart"/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Analyze</w:t>
      </w:r>
      <w:proofErr w:type="spellEnd"/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:</w:t>
      </w:r>
    </w:p>
    <w:p w14:paraId="42980BBD" w14:textId="77777777" w:rsidR="00B412F3" w:rsidRPr="00B412F3" w:rsidRDefault="00B412F3" w:rsidP="00B41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Supply vs demand</w:t>
      </w:r>
    </w:p>
    <w:p w14:paraId="5E07298D" w14:textId="77777777" w:rsidR="00B412F3" w:rsidRPr="00B412F3" w:rsidRDefault="00B412F3" w:rsidP="00B41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Rental trends</w:t>
      </w:r>
    </w:p>
    <w:p w14:paraId="53D1E289" w14:textId="77777777" w:rsidR="00B412F3" w:rsidRPr="00B412F3" w:rsidRDefault="00B412F3" w:rsidP="00B41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Vacancy rates</w:t>
      </w:r>
    </w:p>
    <w:p w14:paraId="35EC7338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Sector Analysis</w:t>
      </w:r>
    </w:p>
    <w:p w14:paraId="4B0CEFD4" w14:textId="77777777" w:rsidR="00B412F3" w:rsidRPr="00B412F3" w:rsidRDefault="00B412F3" w:rsidP="00B41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Evaluate:</w:t>
      </w:r>
    </w:p>
    <w:p w14:paraId="4A59729B" w14:textId="77777777" w:rsidR="00B412F3" w:rsidRPr="00B412F3" w:rsidRDefault="00B412F3" w:rsidP="00B41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Residential</w:t>
      </w:r>
    </w:p>
    <w:p w14:paraId="648E6EEF" w14:textId="77777777" w:rsidR="00B412F3" w:rsidRPr="00B412F3" w:rsidRDefault="00B412F3" w:rsidP="00B41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</w:t>
      </w:r>
    </w:p>
    <w:p w14:paraId="4742C3BB" w14:textId="77777777" w:rsidR="00B412F3" w:rsidRPr="00B412F3" w:rsidRDefault="00B412F3" w:rsidP="00B41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Retail</w:t>
      </w:r>
    </w:p>
    <w:p w14:paraId="675BAEE7" w14:textId="77777777" w:rsidR="00B412F3" w:rsidRPr="00B412F3" w:rsidRDefault="00B412F3" w:rsidP="00B41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Mixed-use</w:t>
      </w:r>
    </w:p>
    <w:p w14:paraId="4351C92E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Output:</w:t>
      </w:r>
    </w:p>
    <w:p w14:paraId="339FCDD1" w14:textId="77777777" w:rsidR="00B412F3" w:rsidRPr="00B412F3" w:rsidRDefault="00B412F3" w:rsidP="00B41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Intelligence Report</w:t>
      </w:r>
    </w:p>
    <w:p w14:paraId="14A7982E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952933">
          <v:rect id="_x0000_i1037" style="width:0;height:1.5pt" o:hralign="center" o:hrstd="t" o:hr="t" fillcolor="#a0a0a0" stroked="f"/>
        </w:pict>
      </w:r>
    </w:p>
    <w:p w14:paraId="7C85DA99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L2-1.2: PORTFOLIO PERFORMANCE REVIEW</w:t>
      </w:r>
    </w:p>
    <w:p w14:paraId="36202122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Data Extraction</w:t>
      </w:r>
    </w:p>
    <w:p w14:paraId="09A3F171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SAP:</w:t>
      </w:r>
    </w:p>
    <w:p w14:paraId="71723897" w14:textId="77777777" w:rsidR="00B412F3" w:rsidRPr="00B412F3" w:rsidRDefault="00B412F3" w:rsidP="00B41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Extract:</w:t>
      </w:r>
    </w:p>
    <w:p w14:paraId="45F1F011" w14:textId="77777777" w:rsidR="00B412F3" w:rsidRPr="00B412F3" w:rsidRDefault="00B412F3" w:rsidP="00B41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</w:t>
      </w:r>
    </w:p>
    <w:p w14:paraId="6D9395B6" w14:textId="77777777" w:rsidR="00B412F3" w:rsidRPr="00B412F3" w:rsidRDefault="00B412F3" w:rsidP="00B41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</w:t>
      </w:r>
    </w:p>
    <w:p w14:paraId="51E369A4" w14:textId="77777777" w:rsidR="00B412F3" w:rsidRPr="00B412F3" w:rsidRDefault="00B412F3" w:rsidP="00B41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</w:t>
      </w:r>
    </w:p>
    <w:p w14:paraId="1C58A29B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Performance Analysis</w:t>
      </w:r>
    </w:p>
    <w:p w14:paraId="0F62C89D" w14:textId="77777777" w:rsidR="00B412F3" w:rsidRPr="00B412F3" w:rsidRDefault="00B412F3" w:rsidP="00B41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Compare:</w:t>
      </w:r>
    </w:p>
    <w:p w14:paraId="5BB6DA44" w14:textId="77777777" w:rsidR="00B412F3" w:rsidRPr="00B412F3" w:rsidRDefault="00B412F3" w:rsidP="00B41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Actual vs target</w:t>
      </w:r>
    </w:p>
    <w:p w14:paraId="10E05B7E" w14:textId="77777777" w:rsidR="00B412F3" w:rsidRPr="00B412F3" w:rsidRDefault="00B412F3" w:rsidP="00B412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Asset-level performance</w:t>
      </w:r>
    </w:p>
    <w:p w14:paraId="0A229CC3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Gap Identification</w:t>
      </w:r>
    </w:p>
    <w:p w14:paraId="6CE489DA" w14:textId="77777777" w:rsidR="00B412F3" w:rsidRPr="00B412F3" w:rsidRDefault="00B412F3" w:rsidP="00B412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Identify:</w:t>
      </w:r>
    </w:p>
    <w:p w14:paraId="1689660F" w14:textId="77777777" w:rsidR="00B412F3" w:rsidRPr="00B412F3" w:rsidRDefault="00B412F3" w:rsidP="00B412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Underperforming assets</w:t>
      </w:r>
    </w:p>
    <w:p w14:paraId="301D1CA6" w14:textId="77777777" w:rsidR="00B412F3" w:rsidRPr="00B412F3" w:rsidRDefault="00B412F3" w:rsidP="00B412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Overexposure sectors</w:t>
      </w:r>
    </w:p>
    <w:p w14:paraId="67E0E5EB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Output:</w:t>
      </w:r>
    </w:p>
    <w:p w14:paraId="39E14B80" w14:textId="77777777" w:rsidR="00B412F3" w:rsidRPr="00B412F3" w:rsidRDefault="00B412F3" w:rsidP="00B412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Performance Report</w:t>
      </w:r>
    </w:p>
    <w:p w14:paraId="131A5341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5A816A">
          <v:rect id="_x0000_i1038" style="width:0;height:1.5pt" o:hralign="center" o:hrstd="t" o:hr="t" fillcolor="#a0a0a0" stroked="f"/>
        </w:pict>
      </w:r>
    </w:p>
    <w:p w14:paraId="73F8B1B6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L2-1.3: INVESTMENT THEME DEFINITION</w:t>
      </w:r>
    </w:p>
    <w:p w14:paraId="26C68FCD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Identify Themes</w:t>
      </w:r>
    </w:p>
    <w:p w14:paraId="2A87688A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27C25166" w14:textId="77777777" w:rsidR="00B412F3" w:rsidRPr="00B412F3" w:rsidRDefault="00B412F3" w:rsidP="00B41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Core income assets</w:t>
      </w:r>
    </w:p>
    <w:p w14:paraId="64B972AB" w14:textId="77777777" w:rsidR="00B412F3" w:rsidRPr="00B412F3" w:rsidRDefault="00B412F3" w:rsidP="00B41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Value-add opportunities</w:t>
      </w:r>
    </w:p>
    <w:p w14:paraId="3971084D" w14:textId="77777777" w:rsidR="00B412F3" w:rsidRPr="00B412F3" w:rsidRDefault="00B412F3" w:rsidP="00B412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Development plays</w:t>
      </w:r>
    </w:p>
    <w:p w14:paraId="40584751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Step 2 – Define Strategic Focus</w:t>
      </w:r>
    </w:p>
    <w:p w14:paraId="15B4C3FF" w14:textId="77777777" w:rsidR="00B412F3" w:rsidRPr="00B412F3" w:rsidRDefault="00B412F3" w:rsidP="00B41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Growth markets</w:t>
      </w:r>
    </w:p>
    <w:p w14:paraId="52CFD1BF" w14:textId="77777777" w:rsidR="00B412F3" w:rsidRPr="00B412F3" w:rsidRDefault="00B412F3" w:rsidP="00B41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Defensive assets</w:t>
      </w:r>
    </w:p>
    <w:p w14:paraId="09AE6A80" w14:textId="77777777" w:rsidR="00B412F3" w:rsidRPr="00B412F3" w:rsidRDefault="00B412F3" w:rsidP="00B41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Yield vs appreciation focus</w:t>
      </w:r>
    </w:p>
    <w:p w14:paraId="03386960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Output:</w:t>
      </w:r>
    </w:p>
    <w:p w14:paraId="262F362F" w14:textId="77777777" w:rsidR="00B412F3" w:rsidRPr="00B412F3" w:rsidRDefault="00B412F3" w:rsidP="00B412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Themes Document</w:t>
      </w:r>
    </w:p>
    <w:p w14:paraId="7C3E664A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238AF7">
          <v:rect id="_x0000_i1039" style="width:0;height:1.5pt" o:hralign="center" o:hrstd="t" o:hr="t" fillcolor="#a0a0a0" stroked="f"/>
        </w:pict>
      </w:r>
    </w:p>
    <w:p w14:paraId="00E72517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L2-1.4: CAPITAL ALLOCATION PLANNING</w:t>
      </w:r>
    </w:p>
    <w:p w14:paraId="3E868EBD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Define Allocation Targets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3602"/>
      </w:tblGrid>
      <w:tr w:rsidR="00B412F3" w:rsidRPr="00B412F3" w14:paraId="1FB98C14" w14:textId="77777777" w:rsidTr="00056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B1EC905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7129A62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B412F3" w:rsidRPr="00B412F3" w14:paraId="31D3E3B7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F9317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Geography</w:t>
            </w:r>
          </w:p>
        </w:tc>
        <w:tc>
          <w:tcPr>
            <w:tcW w:w="0" w:type="auto"/>
            <w:hideMark/>
          </w:tcPr>
          <w:p w14:paraId="1DFA9932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Cairo 60%, GCC 20%</w:t>
            </w:r>
          </w:p>
        </w:tc>
      </w:tr>
      <w:tr w:rsidR="00B412F3" w:rsidRPr="00B412F3" w14:paraId="2B55CB7A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3A113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Sector</w:t>
            </w:r>
          </w:p>
        </w:tc>
        <w:tc>
          <w:tcPr>
            <w:tcW w:w="0" w:type="auto"/>
            <w:hideMark/>
          </w:tcPr>
          <w:p w14:paraId="59D71537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Residential 50%, Commercial 30%</w:t>
            </w:r>
          </w:p>
        </w:tc>
      </w:tr>
    </w:tbl>
    <w:p w14:paraId="156BE1C3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96D5D6">
          <v:rect id="_x0000_i1040" style="width:0;height:1.5pt" o:hralign="center" o:hrstd="t" o:hr="t" fillcolor="#a0a0a0" stroked="f"/>
        </w:pict>
      </w:r>
    </w:p>
    <w:p w14:paraId="66C0B288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Capital Planning</w:t>
      </w:r>
    </w:p>
    <w:p w14:paraId="098DEA32" w14:textId="77777777" w:rsidR="00B412F3" w:rsidRPr="00B412F3" w:rsidRDefault="00B412F3" w:rsidP="00B412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Define:</w:t>
      </w:r>
    </w:p>
    <w:p w14:paraId="245E2B06" w14:textId="77777777" w:rsidR="00B412F3" w:rsidRPr="00B412F3" w:rsidRDefault="00B412F3" w:rsidP="00B412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Available capital</w:t>
      </w:r>
    </w:p>
    <w:p w14:paraId="4BA55B1F" w14:textId="77777777" w:rsidR="00B412F3" w:rsidRPr="00B412F3" w:rsidRDefault="00B412F3" w:rsidP="00B412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Funding sources</w:t>
      </w:r>
    </w:p>
    <w:p w14:paraId="21A59B37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Step 3 – Allocation </w:t>
      </w:r>
      <w:proofErr w:type="spellStart"/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Modeling</w:t>
      </w:r>
      <w:proofErr w:type="spellEnd"/>
    </w:p>
    <w:p w14:paraId="6940567C" w14:textId="77777777" w:rsidR="00B412F3" w:rsidRPr="00B412F3" w:rsidRDefault="00B412F3" w:rsidP="00B412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Build allocation scenarios</w:t>
      </w:r>
    </w:p>
    <w:p w14:paraId="6442B427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Output:</w:t>
      </w:r>
    </w:p>
    <w:p w14:paraId="6E062597" w14:textId="77777777" w:rsidR="00B412F3" w:rsidRPr="00B412F3" w:rsidRDefault="00B412F3" w:rsidP="00B412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Allocation Plan</w:t>
      </w:r>
    </w:p>
    <w:p w14:paraId="7CDD017F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963DBF">
          <v:rect id="_x0000_i1041" style="width:0;height:1.5pt" o:hralign="center" o:hrstd="t" o:hr="t" fillcolor="#a0a0a0" stroked="f"/>
        </w:pict>
      </w:r>
    </w:p>
    <w:p w14:paraId="458F57DA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L2-1.5: FINANCIAL TARGET SETTING</w:t>
      </w:r>
    </w:p>
    <w:p w14:paraId="272A23A2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Define KPIs</w:t>
      </w:r>
    </w:p>
    <w:p w14:paraId="16A5C4BD" w14:textId="77777777" w:rsidR="00B412F3" w:rsidRPr="00B412F3" w:rsidRDefault="00B412F3" w:rsidP="00B41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</w:t>
      </w:r>
    </w:p>
    <w:p w14:paraId="707933B0" w14:textId="77777777" w:rsidR="00B412F3" w:rsidRPr="00B412F3" w:rsidRDefault="00B412F3" w:rsidP="00B41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Yield</w:t>
      </w:r>
    </w:p>
    <w:p w14:paraId="74C0ED81" w14:textId="77777777" w:rsidR="00B412F3" w:rsidRPr="00B412F3" w:rsidRDefault="00B412F3" w:rsidP="00B412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 growth</w:t>
      </w:r>
    </w:p>
    <w:p w14:paraId="286476C2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Benchmarking</w:t>
      </w:r>
    </w:p>
    <w:p w14:paraId="312CC4EC" w14:textId="77777777" w:rsidR="00B412F3" w:rsidRPr="00B412F3" w:rsidRDefault="00B412F3" w:rsidP="00B412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Compare with market benchmarks</w:t>
      </w:r>
    </w:p>
    <w:p w14:paraId="1D8B6069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Set Targets per Segment</w:t>
      </w:r>
    </w:p>
    <w:p w14:paraId="06FE6B59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Output:</w:t>
      </w:r>
    </w:p>
    <w:p w14:paraId="6968E895" w14:textId="77777777" w:rsidR="00B412F3" w:rsidRPr="00B412F3" w:rsidRDefault="00B412F3" w:rsidP="00B412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Targets Matrix</w:t>
      </w:r>
    </w:p>
    <w:p w14:paraId="78AF7F42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CB9B68">
          <v:rect id="_x0000_i1042" style="width:0;height:1.5pt" o:hralign="center" o:hrstd="t" o:hr="t" fillcolor="#a0a0a0" stroked="f"/>
        </w:pict>
      </w:r>
    </w:p>
    <w:p w14:paraId="7FB1ECBA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L2-1.6: STRATEGY CONSOLIDATION</w:t>
      </w:r>
    </w:p>
    <w:p w14:paraId="67D38F2F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Compile Strategy Document</w:t>
      </w:r>
    </w:p>
    <w:p w14:paraId="3A28E267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Include:</w:t>
      </w:r>
    </w:p>
    <w:p w14:paraId="4D826B93" w14:textId="77777777" w:rsidR="00B412F3" w:rsidRPr="00B412F3" w:rsidRDefault="00B412F3" w:rsidP="00B412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insights</w:t>
      </w:r>
    </w:p>
    <w:p w14:paraId="1F65BE4C" w14:textId="77777777" w:rsidR="00B412F3" w:rsidRPr="00B412F3" w:rsidRDefault="00B412F3" w:rsidP="00B412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Allocation</w:t>
      </w:r>
    </w:p>
    <w:p w14:paraId="1D421F8F" w14:textId="77777777" w:rsidR="00B412F3" w:rsidRPr="00B412F3" w:rsidRDefault="00B412F3" w:rsidP="00B412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Targets</w:t>
      </w:r>
    </w:p>
    <w:p w14:paraId="0CC18266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Internal Review</w:t>
      </w:r>
    </w:p>
    <w:p w14:paraId="76B44789" w14:textId="77777777" w:rsidR="00B412F3" w:rsidRPr="00B412F3" w:rsidRDefault="00B412F3" w:rsidP="00B412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with Finance</w:t>
      </w:r>
    </w:p>
    <w:p w14:paraId="7D2953B8" w14:textId="77777777" w:rsidR="00B412F3" w:rsidRPr="00B412F3" w:rsidRDefault="00B412F3" w:rsidP="00B412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assumptions</w:t>
      </w:r>
    </w:p>
    <w:p w14:paraId="357DAAE9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15C883">
          <v:rect id="_x0000_i1043" style="width:0;height:1.5pt" o:hralign="center" o:hrstd="t" o:hr="t" fillcolor="#a0a0a0" stroked="f"/>
        </w:pict>
      </w:r>
    </w:p>
    <w:p w14:paraId="31128A3B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L2-1.7: STRATEGY APPROVAL</w:t>
      </w:r>
    </w:p>
    <w:p w14:paraId="2F4DCE41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Submit to IC</w:t>
      </w:r>
    </w:p>
    <w:p w14:paraId="56EE5EC4" w14:textId="77777777" w:rsidR="00B412F3" w:rsidRPr="00B412F3" w:rsidRDefault="00B412F3" w:rsidP="00B412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Present strategy</w:t>
      </w:r>
    </w:p>
    <w:p w14:paraId="11B6662A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Revise (if needed)</w:t>
      </w:r>
    </w:p>
    <w:p w14:paraId="1D7A0E62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Board Approval</w:t>
      </w:r>
    </w:p>
    <w:p w14:paraId="6E86971F" w14:textId="77777777" w:rsidR="00B412F3" w:rsidRPr="00B412F3" w:rsidRDefault="00B412F3" w:rsidP="00B41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SAP:</w:t>
      </w:r>
    </w:p>
    <w:p w14:paraId="3C607214" w14:textId="77777777" w:rsidR="00B412F3" w:rsidRPr="00B412F3" w:rsidRDefault="00B412F3" w:rsidP="00B412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Upload final strategy</w:t>
      </w:r>
    </w:p>
    <w:p w14:paraId="5B053FCE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5BA1A5E">
          <v:rect id="_x0000_i1044" style="width:0;height:1.5pt" o:hralign="center" o:hrstd="t" o:hr="t" fillcolor="#a0a0a0" stroked="f"/>
        </w:pict>
      </w:r>
    </w:p>
    <w:p w14:paraId="736DBA2B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🔹</w:t>
      </w:r>
      <w:r w:rsidRPr="00B412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L2-1.8: STRATEGY COMMUNICATION &amp; MONITORING</w:t>
      </w:r>
    </w:p>
    <w:p w14:paraId="538BF8E2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Step 1 – Internal Communication</w:t>
      </w:r>
    </w:p>
    <w:p w14:paraId="3BD7DA48" w14:textId="77777777" w:rsidR="00B412F3" w:rsidRPr="00B412F3" w:rsidRDefault="00B412F3" w:rsidP="00B412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Share with:</w:t>
      </w:r>
    </w:p>
    <w:p w14:paraId="62DDD060" w14:textId="77777777" w:rsidR="00B412F3" w:rsidRPr="00B412F3" w:rsidRDefault="00B412F3" w:rsidP="00B412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</w:t>
      </w:r>
    </w:p>
    <w:p w14:paraId="728FD301" w14:textId="77777777" w:rsidR="00B412F3" w:rsidRPr="00B412F3" w:rsidRDefault="00B412F3" w:rsidP="00B412F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</w:t>
      </w:r>
    </w:p>
    <w:p w14:paraId="129ECF4B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Monitoring</w:t>
      </w:r>
    </w:p>
    <w:p w14:paraId="71832285" w14:textId="77777777" w:rsidR="00B412F3" w:rsidRPr="00B412F3" w:rsidRDefault="00B412F3" w:rsidP="00B412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Track:</w:t>
      </w:r>
    </w:p>
    <w:p w14:paraId="4ED043F3" w14:textId="77777777" w:rsidR="00B412F3" w:rsidRPr="00B412F3" w:rsidRDefault="00B412F3" w:rsidP="00B412F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Allocation adherence</w:t>
      </w:r>
    </w:p>
    <w:p w14:paraId="26CB9007" w14:textId="77777777" w:rsidR="00B412F3" w:rsidRPr="00B412F3" w:rsidRDefault="00B412F3" w:rsidP="00B412F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vs targets</w:t>
      </w:r>
    </w:p>
    <w:p w14:paraId="6A6132B5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Quarterly Review</w:t>
      </w:r>
    </w:p>
    <w:p w14:paraId="2DE3459D" w14:textId="77777777" w:rsidR="00B412F3" w:rsidRPr="00B412F3" w:rsidRDefault="00B412F3" w:rsidP="00B412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Adjust strategy if needed</w:t>
      </w:r>
    </w:p>
    <w:p w14:paraId="02F2552E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923449">
          <v:rect id="_x0000_i1045" style="width:0;height:1.5pt" o:hralign="center" o:hrstd="t" o:hr="t" fillcolor="#a0a0a0" stroked="f"/>
        </w:pict>
      </w:r>
    </w:p>
    <w:p w14:paraId="25BA8195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🔶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12.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09"/>
        <w:gridCol w:w="6196"/>
      </w:tblGrid>
      <w:tr w:rsidR="00B412F3" w:rsidRPr="00B412F3" w14:paraId="58E4A88B" w14:textId="77777777" w:rsidTr="00056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F09E9A0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6196" w:type="dxa"/>
            <w:shd w:val="clear" w:color="auto" w:fill="0E2841" w:themeFill="text2"/>
            <w:hideMark/>
          </w:tcPr>
          <w:p w14:paraId="3A548E52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412F3" w:rsidRPr="00B412F3" w14:paraId="5F663583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2C4A5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IRR</w:t>
            </w:r>
          </w:p>
        </w:tc>
        <w:tc>
          <w:tcPr>
            <w:tcW w:w="6196" w:type="dxa"/>
            <w:hideMark/>
          </w:tcPr>
          <w:p w14:paraId="6BDEDA36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Overall return</w:t>
            </w:r>
          </w:p>
        </w:tc>
      </w:tr>
      <w:tr w:rsidR="00B412F3" w:rsidRPr="00B412F3" w14:paraId="4F25D5E7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FD201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Variance</w:t>
            </w:r>
          </w:p>
        </w:tc>
        <w:tc>
          <w:tcPr>
            <w:tcW w:w="6196" w:type="dxa"/>
            <w:hideMark/>
          </w:tcPr>
          <w:p w14:paraId="32C87463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adherence</w:t>
            </w:r>
          </w:p>
        </w:tc>
      </w:tr>
      <w:tr w:rsidR="00B412F3" w:rsidRPr="00B412F3" w14:paraId="06861461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BD3E2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Execution Rate</w:t>
            </w:r>
          </w:p>
        </w:tc>
        <w:tc>
          <w:tcPr>
            <w:tcW w:w="6196" w:type="dxa"/>
            <w:hideMark/>
          </w:tcPr>
          <w:p w14:paraId="044C848F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implemented</w:t>
            </w:r>
          </w:p>
        </w:tc>
      </w:tr>
      <w:tr w:rsidR="00B412F3" w:rsidRPr="00B412F3" w14:paraId="4E336BE4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88A14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vs Target</w:t>
            </w:r>
          </w:p>
        </w:tc>
        <w:tc>
          <w:tcPr>
            <w:tcW w:w="6196" w:type="dxa"/>
            <w:hideMark/>
          </w:tcPr>
          <w:p w14:paraId="08660DFE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Accuracy</w:t>
            </w:r>
          </w:p>
        </w:tc>
      </w:tr>
    </w:tbl>
    <w:p w14:paraId="25BEE086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6EC8778">
          <v:rect id="_x0000_i1046" style="width:0;height:1.5pt" o:hralign="center" o:hrstd="t" o:hr="t" fillcolor="#a0a0a0" stroked="f"/>
        </w:pict>
      </w:r>
    </w:p>
    <w:p w14:paraId="26B82E3A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🔶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13. SAP PROCESS STEPS</w:t>
      </w:r>
    </w:p>
    <w:p w14:paraId="02D22DBB" w14:textId="77777777" w:rsidR="00B412F3" w:rsidRPr="00B412F3" w:rsidRDefault="00B412F3" w:rsidP="00B412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Extract portfolio data (BW)</w:t>
      </w:r>
    </w:p>
    <w:p w14:paraId="54311D6C" w14:textId="77777777" w:rsidR="00B412F3" w:rsidRPr="00B412F3" w:rsidRDefault="00B412F3" w:rsidP="00B412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Upload strategy document (DMS)</w:t>
      </w:r>
    </w:p>
    <w:p w14:paraId="7B42A4CE" w14:textId="77777777" w:rsidR="00B412F3" w:rsidRPr="00B412F3" w:rsidRDefault="00B412F3" w:rsidP="00B412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Link to investment objects</w:t>
      </w:r>
    </w:p>
    <w:p w14:paraId="46B96B3F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15F436">
          <v:rect id="_x0000_i1047" style="width:0;height:1.5pt" o:hralign="center" o:hrstd="t" o:hr="t" fillcolor="#a0a0a0" stroked="f"/>
        </w:pict>
      </w:r>
    </w:p>
    <w:p w14:paraId="525425D4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🔶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14. FORMS REQUIRED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6"/>
        <w:gridCol w:w="6609"/>
      </w:tblGrid>
      <w:tr w:rsidR="00B412F3" w:rsidRPr="00B412F3" w14:paraId="233911B1" w14:textId="77777777" w:rsidTr="00056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13C1CF9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6609" w:type="dxa"/>
            <w:shd w:val="clear" w:color="auto" w:fill="0E2841" w:themeFill="text2"/>
            <w:hideMark/>
          </w:tcPr>
          <w:p w14:paraId="7A301F98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</w:tr>
      <w:tr w:rsidR="00B412F3" w:rsidRPr="00B412F3" w14:paraId="53B8E68A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881E6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RAM-INV-STR-001</w:t>
            </w:r>
          </w:p>
        </w:tc>
        <w:tc>
          <w:tcPr>
            <w:tcW w:w="6609" w:type="dxa"/>
            <w:hideMark/>
          </w:tcPr>
          <w:p w14:paraId="474C4326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Strategy Document</w:t>
            </w:r>
          </w:p>
        </w:tc>
      </w:tr>
      <w:tr w:rsidR="00B412F3" w:rsidRPr="00B412F3" w14:paraId="1F59DB72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11EE3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RAM-INV-STR-002</w:t>
            </w:r>
          </w:p>
        </w:tc>
        <w:tc>
          <w:tcPr>
            <w:tcW w:w="6609" w:type="dxa"/>
            <w:hideMark/>
          </w:tcPr>
          <w:p w14:paraId="49BAD3BD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Model</w:t>
            </w:r>
          </w:p>
        </w:tc>
      </w:tr>
      <w:tr w:rsidR="00B412F3" w:rsidRPr="00B412F3" w14:paraId="50439298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45976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RAM-INV-STR-003</w:t>
            </w:r>
          </w:p>
        </w:tc>
        <w:tc>
          <w:tcPr>
            <w:tcW w:w="6609" w:type="dxa"/>
            <w:hideMark/>
          </w:tcPr>
          <w:p w14:paraId="3A28F4C9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Performance Report</w:t>
            </w:r>
          </w:p>
        </w:tc>
      </w:tr>
    </w:tbl>
    <w:p w14:paraId="4B5BA750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46B1DB">
          <v:rect id="_x0000_i1048" style="width:0;height:1.5pt" o:hralign="center" o:hrstd="t" o:hr="t" fillcolor="#a0a0a0" stroked="f"/>
        </w:pict>
      </w:r>
    </w:p>
    <w:p w14:paraId="162E7697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15. KEY CONTROLS</w:t>
      </w:r>
    </w:p>
    <w:p w14:paraId="0F88401F" w14:textId="77777777" w:rsidR="00B412F3" w:rsidRPr="00B412F3" w:rsidRDefault="00B412F3" w:rsidP="00B412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Strategy must be approved before acquisitions</w:t>
      </w:r>
    </w:p>
    <w:p w14:paraId="7910A0C0" w14:textId="77777777" w:rsidR="00B412F3" w:rsidRPr="00B412F3" w:rsidRDefault="00B412F3" w:rsidP="00B412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assumptions must be validated</w:t>
      </w:r>
    </w:p>
    <w:p w14:paraId="0DF3EE7F" w14:textId="77777777" w:rsidR="00B412F3" w:rsidRPr="00B412F3" w:rsidRDefault="00B412F3" w:rsidP="00B412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Allocation must be monitored</w:t>
      </w:r>
    </w:p>
    <w:p w14:paraId="621144A4" w14:textId="77777777" w:rsidR="00B412F3" w:rsidRPr="00B412F3" w:rsidRDefault="00B412F3" w:rsidP="00B412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 outputs must be documented</w:t>
      </w:r>
    </w:p>
    <w:p w14:paraId="4B8344DC" w14:textId="77777777" w:rsidR="00B412F3" w:rsidRPr="00B412F3" w:rsidRDefault="00B412F3" w:rsidP="00B412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41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21EA4F">
          <v:rect id="_x0000_i1049" style="width:0;height:1.5pt" o:hralign="center" o:hrstd="t" o:hr="t" fillcolor="#a0a0a0" stroked="f"/>
        </w:pict>
      </w:r>
    </w:p>
    <w:p w14:paraId="05F57A60" w14:textId="77777777" w:rsidR="00B412F3" w:rsidRPr="00B412F3" w:rsidRDefault="00B412F3" w:rsidP="00B41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412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B41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16. KEY RISKS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18"/>
        <w:gridCol w:w="5298"/>
      </w:tblGrid>
      <w:tr w:rsidR="00B412F3" w:rsidRPr="00B412F3" w14:paraId="32E29197" w14:textId="77777777" w:rsidTr="00056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E2841" w:themeFill="text2"/>
            <w:hideMark/>
          </w:tcPr>
          <w:p w14:paraId="35646F2C" w14:textId="77777777" w:rsidR="00B412F3" w:rsidRPr="00B412F3" w:rsidRDefault="00B412F3" w:rsidP="00B412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4590" w:type="dxa"/>
            <w:shd w:val="clear" w:color="auto" w:fill="0E2841" w:themeFill="text2"/>
            <w:hideMark/>
          </w:tcPr>
          <w:p w14:paraId="6909AA99" w14:textId="77777777" w:rsidR="00B412F3" w:rsidRPr="00B412F3" w:rsidRDefault="00B412F3" w:rsidP="00B412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</w:t>
            </w:r>
          </w:p>
        </w:tc>
      </w:tr>
      <w:tr w:rsidR="00B412F3" w:rsidRPr="00B412F3" w14:paraId="0B7870D1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817CF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Wrong market timing</w:t>
            </w:r>
          </w:p>
        </w:tc>
        <w:tc>
          <w:tcPr>
            <w:tcW w:w="6435" w:type="dxa"/>
            <w:hideMark/>
          </w:tcPr>
          <w:p w14:paraId="20B644C1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 monitoring</w:t>
            </w:r>
          </w:p>
        </w:tc>
      </w:tr>
      <w:tr w:rsidR="00B412F3" w:rsidRPr="00B412F3" w14:paraId="108C04A2" w14:textId="77777777" w:rsidTr="00056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CA718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Over-concentration</w:t>
            </w:r>
          </w:p>
        </w:tc>
        <w:tc>
          <w:tcPr>
            <w:tcW w:w="6435" w:type="dxa"/>
            <w:hideMark/>
          </w:tcPr>
          <w:p w14:paraId="7CF2FACA" w14:textId="77777777" w:rsidR="00B412F3" w:rsidRPr="00B412F3" w:rsidRDefault="00B412F3" w:rsidP="00B412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limits</w:t>
            </w:r>
          </w:p>
        </w:tc>
      </w:tr>
      <w:tr w:rsidR="00B412F3" w:rsidRPr="00B412F3" w14:paraId="2E1A7203" w14:textId="77777777" w:rsidTr="00056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A6808" w14:textId="77777777" w:rsidR="00B412F3" w:rsidRPr="00B412F3" w:rsidRDefault="00B412F3" w:rsidP="00B412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Unrealistic targets</w:t>
            </w:r>
          </w:p>
        </w:tc>
        <w:tc>
          <w:tcPr>
            <w:tcW w:w="6435" w:type="dxa"/>
            <w:hideMark/>
          </w:tcPr>
          <w:p w14:paraId="4C95E90D" w14:textId="77777777" w:rsidR="00B412F3" w:rsidRPr="00B412F3" w:rsidRDefault="00B412F3" w:rsidP="00B412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12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Benchmark validation</w:t>
            </w:r>
          </w:p>
        </w:tc>
      </w:tr>
    </w:tbl>
    <w:p w14:paraId="1AACA0D2" w14:textId="77777777" w:rsidR="009650D2" w:rsidRDefault="009650D2"/>
    <w:p w14:paraId="2F14BB4D" w14:textId="49624B2B" w:rsidR="0005608E" w:rsidRDefault="0005608E">
      <w:r>
        <w:br w:type="page"/>
      </w:r>
    </w:p>
    <w:p w14:paraId="28E8E23E" w14:textId="77777777" w:rsidR="002E724B" w:rsidRDefault="002E724B" w:rsidP="0005608E">
      <w:pPr>
        <w:pStyle w:val="Header"/>
        <w:spacing w:before="240"/>
        <w:jc w:val="center"/>
        <w:rPr>
          <w:sz w:val="24"/>
          <w:szCs w:val="24"/>
        </w:rPr>
      </w:pPr>
    </w:p>
    <w:p w14:paraId="2163E822" w14:textId="7CE99AE9" w:rsidR="0005608E" w:rsidRPr="002E724B" w:rsidRDefault="0005608E" w:rsidP="0005608E">
      <w:pPr>
        <w:pStyle w:val="Header"/>
        <w:spacing w:before="240"/>
        <w:jc w:val="center"/>
        <w:rPr>
          <w:sz w:val="24"/>
          <w:szCs w:val="24"/>
        </w:rPr>
      </w:pPr>
      <w:r w:rsidRPr="002E724B">
        <w:rPr>
          <w:sz w:val="24"/>
          <w:szCs w:val="24"/>
        </w:rPr>
        <w:t xml:space="preserve">End of document : </w:t>
      </w:r>
      <w:r w:rsidRPr="002E724B">
        <w:rPr>
          <w:sz w:val="24"/>
          <w:szCs w:val="24"/>
        </w:rPr>
        <w:t>L1-1: INVESTMENT STRATEGY &amp; PLANNING</w:t>
      </w:r>
    </w:p>
    <w:p w14:paraId="5AEA946D" w14:textId="10CD27C3" w:rsidR="0005608E" w:rsidRDefault="0005608E"/>
    <w:sectPr w:rsidR="0005608E" w:rsidSect="00B412F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5048" w14:textId="77777777" w:rsidR="00E749C5" w:rsidRDefault="00E749C5" w:rsidP="00B412F3">
      <w:pPr>
        <w:spacing w:after="0" w:line="240" w:lineRule="auto"/>
      </w:pPr>
      <w:r>
        <w:separator/>
      </w:r>
    </w:p>
  </w:endnote>
  <w:endnote w:type="continuationSeparator" w:id="0">
    <w:p w14:paraId="562C0A14" w14:textId="77777777" w:rsidR="00E749C5" w:rsidRDefault="00E749C5" w:rsidP="00B41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2857391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4FC0C301" w14:textId="571FEF26" w:rsidR="00AA6D69" w:rsidRDefault="00AA6D69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AADA9D8" w14:textId="77777777" w:rsidR="00AA6D69" w:rsidRDefault="00AA6D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4E08" w14:textId="77777777" w:rsidR="00E749C5" w:rsidRDefault="00E749C5" w:rsidP="00B412F3">
      <w:pPr>
        <w:spacing w:after="0" w:line="240" w:lineRule="auto"/>
      </w:pPr>
      <w:r>
        <w:separator/>
      </w:r>
    </w:p>
  </w:footnote>
  <w:footnote w:type="continuationSeparator" w:id="0">
    <w:p w14:paraId="4A4F8023" w14:textId="77777777" w:rsidR="00E749C5" w:rsidRDefault="00E749C5" w:rsidP="00B41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97E3" w14:textId="3D06D85E" w:rsidR="00B412F3" w:rsidRDefault="00B412F3">
    <w:pPr>
      <w:pStyle w:val="Header"/>
    </w:pPr>
    <w:r w:rsidRPr="00B412F3">
      <w:t>L1-1: INVESTMENT STRATEGY &amp;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C91"/>
    <w:multiLevelType w:val="multilevel"/>
    <w:tmpl w:val="0FD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420"/>
    <w:multiLevelType w:val="multilevel"/>
    <w:tmpl w:val="7E3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1E2"/>
    <w:multiLevelType w:val="multilevel"/>
    <w:tmpl w:val="175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33358"/>
    <w:multiLevelType w:val="multilevel"/>
    <w:tmpl w:val="E27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75659"/>
    <w:multiLevelType w:val="multilevel"/>
    <w:tmpl w:val="98C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75CD"/>
    <w:multiLevelType w:val="multilevel"/>
    <w:tmpl w:val="06A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74962"/>
    <w:multiLevelType w:val="multilevel"/>
    <w:tmpl w:val="018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1512"/>
    <w:multiLevelType w:val="multilevel"/>
    <w:tmpl w:val="EDE6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247AE"/>
    <w:multiLevelType w:val="multilevel"/>
    <w:tmpl w:val="5CFC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04194"/>
    <w:multiLevelType w:val="multilevel"/>
    <w:tmpl w:val="067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A7620"/>
    <w:multiLevelType w:val="hybridMultilevel"/>
    <w:tmpl w:val="93DAA340"/>
    <w:lvl w:ilvl="0" w:tplc="9D1E1C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44E2E"/>
    <w:multiLevelType w:val="hybridMultilevel"/>
    <w:tmpl w:val="D20CC9E4"/>
    <w:lvl w:ilvl="0" w:tplc="3A564CCA">
      <w:start w:val="1"/>
      <w:numFmt w:val="bullet"/>
      <w:lvlText w:val="►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A96414"/>
    <w:multiLevelType w:val="multilevel"/>
    <w:tmpl w:val="56A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42678"/>
    <w:multiLevelType w:val="multilevel"/>
    <w:tmpl w:val="03F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B6D2B"/>
    <w:multiLevelType w:val="multilevel"/>
    <w:tmpl w:val="91CC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733FE"/>
    <w:multiLevelType w:val="multilevel"/>
    <w:tmpl w:val="BEE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A0ED6"/>
    <w:multiLevelType w:val="multilevel"/>
    <w:tmpl w:val="99F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C1E4F"/>
    <w:multiLevelType w:val="multilevel"/>
    <w:tmpl w:val="F12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0420E"/>
    <w:multiLevelType w:val="multilevel"/>
    <w:tmpl w:val="B09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D2611"/>
    <w:multiLevelType w:val="multilevel"/>
    <w:tmpl w:val="4C0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005DF"/>
    <w:multiLevelType w:val="multilevel"/>
    <w:tmpl w:val="F99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902D8"/>
    <w:multiLevelType w:val="hybridMultilevel"/>
    <w:tmpl w:val="6E542500"/>
    <w:lvl w:ilvl="0" w:tplc="252A2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435322"/>
    <w:multiLevelType w:val="multilevel"/>
    <w:tmpl w:val="ED8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B0D5A"/>
    <w:multiLevelType w:val="multilevel"/>
    <w:tmpl w:val="D65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10EA9"/>
    <w:multiLevelType w:val="multilevel"/>
    <w:tmpl w:val="1B5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B527D"/>
    <w:multiLevelType w:val="multilevel"/>
    <w:tmpl w:val="BE0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A7F1B"/>
    <w:multiLevelType w:val="multilevel"/>
    <w:tmpl w:val="FAA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86087"/>
    <w:multiLevelType w:val="multilevel"/>
    <w:tmpl w:val="BF9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B49D3"/>
    <w:multiLevelType w:val="multilevel"/>
    <w:tmpl w:val="E21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F66AF"/>
    <w:multiLevelType w:val="multilevel"/>
    <w:tmpl w:val="49C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0091F"/>
    <w:multiLevelType w:val="multilevel"/>
    <w:tmpl w:val="341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8242D"/>
    <w:multiLevelType w:val="multilevel"/>
    <w:tmpl w:val="367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824DE"/>
    <w:multiLevelType w:val="multilevel"/>
    <w:tmpl w:val="139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36023">
    <w:abstractNumId w:val="14"/>
  </w:num>
  <w:num w:numId="2" w16cid:durableId="477458976">
    <w:abstractNumId w:val="13"/>
  </w:num>
  <w:num w:numId="3" w16cid:durableId="2075424818">
    <w:abstractNumId w:val="6"/>
  </w:num>
  <w:num w:numId="4" w16cid:durableId="1752585155">
    <w:abstractNumId w:val="22"/>
  </w:num>
  <w:num w:numId="5" w16cid:durableId="1673146774">
    <w:abstractNumId w:val="25"/>
  </w:num>
  <w:num w:numId="6" w16cid:durableId="1573001149">
    <w:abstractNumId w:val="29"/>
  </w:num>
  <w:num w:numId="7" w16cid:durableId="1228028807">
    <w:abstractNumId w:val="28"/>
  </w:num>
  <w:num w:numId="8" w16cid:durableId="1444304801">
    <w:abstractNumId w:val="19"/>
  </w:num>
  <w:num w:numId="9" w16cid:durableId="1378823165">
    <w:abstractNumId w:val="5"/>
  </w:num>
  <w:num w:numId="10" w16cid:durableId="489712596">
    <w:abstractNumId w:val="15"/>
  </w:num>
  <w:num w:numId="11" w16cid:durableId="466822820">
    <w:abstractNumId w:val="23"/>
  </w:num>
  <w:num w:numId="12" w16cid:durableId="1629311226">
    <w:abstractNumId w:val="12"/>
  </w:num>
  <w:num w:numId="13" w16cid:durableId="878395115">
    <w:abstractNumId w:val="16"/>
  </w:num>
  <w:num w:numId="14" w16cid:durableId="1275091859">
    <w:abstractNumId w:val="31"/>
  </w:num>
  <w:num w:numId="15" w16cid:durableId="1197964099">
    <w:abstractNumId w:val="20"/>
  </w:num>
  <w:num w:numId="16" w16cid:durableId="1189219852">
    <w:abstractNumId w:val="3"/>
  </w:num>
  <w:num w:numId="17" w16cid:durableId="1188257137">
    <w:abstractNumId w:val="1"/>
  </w:num>
  <w:num w:numId="18" w16cid:durableId="1079517671">
    <w:abstractNumId w:val="27"/>
  </w:num>
  <w:num w:numId="19" w16cid:durableId="1043098820">
    <w:abstractNumId w:val="17"/>
  </w:num>
  <w:num w:numId="20" w16cid:durableId="811142178">
    <w:abstractNumId w:val="30"/>
  </w:num>
  <w:num w:numId="21" w16cid:durableId="1091731137">
    <w:abstractNumId w:val="7"/>
  </w:num>
  <w:num w:numId="22" w16cid:durableId="406808462">
    <w:abstractNumId w:val="4"/>
  </w:num>
  <w:num w:numId="23" w16cid:durableId="1309365050">
    <w:abstractNumId w:val="26"/>
  </w:num>
  <w:num w:numId="24" w16cid:durableId="1703281082">
    <w:abstractNumId w:val="8"/>
  </w:num>
  <w:num w:numId="25" w16cid:durableId="868420340">
    <w:abstractNumId w:val="24"/>
  </w:num>
  <w:num w:numId="26" w16cid:durableId="1745293582">
    <w:abstractNumId w:val="18"/>
  </w:num>
  <w:num w:numId="27" w16cid:durableId="1437166526">
    <w:abstractNumId w:val="32"/>
  </w:num>
  <w:num w:numId="28" w16cid:durableId="779252935">
    <w:abstractNumId w:val="9"/>
  </w:num>
  <w:num w:numId="29" w16cid:durableId="91896180">
    <w:abstractNumId w:val="2"/>
  </w:num>
  <w:num w:numId="30" w16cid:durableId="1770664777">
    <w:abstractNumId w:val="0"/>
  </w:num>
  <w:num w:numId="31" w16cid:durableId="1649438305">
    <w:abstractNumId w:val="10"/>
  </w:num>
  <w:num w:numId="32" w16cid:durableId="839545476">
    <w:abstractNumId w:val="21"/>
  </w:num>
  <w:num w:numId="33" w16cid:durableId="6737270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F3"/>
    <w:rsid w:val="00006503"/>
    <w:rsid w:val="000255D3"/>
    <w:rsid w:val="0005608E"/>
    <w:rsid w:val="000823C0"/>
    <w:rsid w:val="000B6FB0"/>
    <w:rsid w:val="001A217F"/>
    <w:rsid w:val="002D2B53"/>
    <w:rsid w:val="002E724B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40FB5"/>
    <w:rsid w:val="006755E9"/>
    <w:rsid w:val="007A1F8B"/>
    <w:rsid w:val="009650D2"/>
    <w:rsid w:val="00AA6D69"/>
    <w:rsid w:val="00AB6B21"/>
    <w:rsid w:val="00B20E77"/>
    <w:rsid w:val="00B412F3"/>
    <w:rsid w:val="00B70AAC"/>
    <w:rsid w:val="00C80371"/>
    <w:rsid w:val="00CC6EB7"/>
    <w:rsid w:val="00D012C9"/>
    <w:rsid w:val="00D613DB"/>
    <w:rsid w:val="00DE12BB"/>
    <w:rsid w:val="00E749C5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E510"/>
  <w15:chartTrackingRefBased/>
  <w15:docId w15:val="{10296F67-BE9D-4CE5-AE7F-A7F219E7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F3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F3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F3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F3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F3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F3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F3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B4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F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F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B4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F3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B4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F3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B412F3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412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41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2F3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B41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2F3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11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8</cp:revision>
  <dcterms:created xsi:type="dcterms:W3CDTF">2026-03-19T15:58:00Z</dcterms:created>
  <dcterms:modified xsi:type="dcterms:W3CDTF">2026-03-19T21:43:00Z</dcterms:modified>
</cp:coreProperties>
</file>