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46A2" w14:textId="74579FC9" w:rsidR="00AD0DC2" w:rsidRDefault="00142C0C" w:rsidP="00E4505E">
      <w:pPr>
        <w:spacing w:after="0"/>
        <w:jc w:val="center"/>
        <w:rPr>
          <w:lang w:val="es-CO"/>
        </w:rPr>
      </w:pPr>
      <w:r w:rsidRPr="00142C0C">
        <w:rPr>
          <w:lang w:val="es-CO"/>
        </w:rPr>
        <w:t>INFORME ANÁLISIS DE MERCADO</w:t>
      </w:r>
    </w:p>
    <w:p w14:paraId="143F7096" w14:textId="7297D8DF" w:rsidR="00D426B5" w:rsidRDefault="00D426B5" w:rsidP="00E4505E">
      <w:pPr>
        <w:spacing w:after="0"/>
        <w:jc w:val="center"/>
        <w:rPr>
          <w:lang w:val="es-CO"/>
        </w:rPr>
      </w:pPr>
      <w:r>
        <w:rPr>
          <w:lang w:val="es-CO"/>
        </w:rPr>
        <w:t>PROYECTO GRUPO 08</w:t>
      </w:r>
    </w:p>
    <w:p w14:paraId="63776BAD" w14:textId="2D7C14B6" w:rsidR="00E4505E" w:rsidRDefault="00E4505E" w:rsidP="00E4505E">
      <w:pPr>
        <w:spacing w:after="0"/>
        <w:jc w:val="center"/>
        <w:rPr>
          <w:lang w:val="es-CO"/>
        </w:rPr>
      </w:pPr>
      <w:r>
        <w:rPr>
          <w:lang w:val="es-CO"/>
        </w:rPr>
        <w:t>11 de agosto de 2023</w:t>
      </w:r>
    </w:p>
    <w:p w14:paraId="3832C538" w14:textId="77777777" w:rsidR="00E4505E" w:rsidRDefault="00E4505E" w:rsidP="00E4505E">
      <w:pPr>
        <w:spacing w:after="0"/>
        <w:jc w:val="center"/>
        <w:rPr>
          <w:lang w:val="es-CO"/>
        </w:rPr>
      </w:pPr>
    </w:p>
    <w:p w14:paraId="523FBA49" w14:textId="77777777" w:rsidR="00E4505E" w:rsidRDefault="00D426B5" w:rsidP="00E4505E">
      <w:pPr>
        <w:spacing w:after="0"/>
        <w:jc w:val="both"/>
        <w:rPr>
          <w:lang w:val="es-ES"/>
        </w:rPr>
      </w:pPr>
      <w:r w:rsidRPr="00E4505E">
        <w:rPr>
          <w:lang w:val="es-ES"/>
        </w:rPr>
        <w:t>Integrantes:</w:t>
      </w:r>
    </w:p>
    <w:p w14:paraId="0810491E" w14:textId="6E1261D2" w:rsidR="00E4505E" w:rsidRPr="00E4505E" w:rsidRDefault="00D426B5" w:rsidP="00E4505E">
      <w:pPr>
        <w:spacing w:after="0"/>
        <w:jc w:val="both"/>
        <w:rPr>
          <w:lang w:val="es-CO"/>
        </w:rPr>
      </w:pPr>
      <w:r>
        <w:rPr>
          <w:lang w:val="es-CO"/>
        </w:rPr>
        <w:br/>
      </w:r>
      <w:r w:rsidR="00E4505E" w:rsidRPr="00E4505E">
        <w:rPr>
          <w:lang w:val="es-CO"/>
        </w:rPr>
        <w:t xml:space="preserve">Gabriel </w:t>
      </w:r>
      <w:proofErr w:type="spellStart"/>
      <w:r w:rsidR="00E4505E" w:rsidRPr="00E4505E">
        <w:rPr>
          <w:lang w:val="es-CO"/>
        </w:rPr>
        <w:t>Giuffrida</w:t>
      </w:r>
      <w:proofErr w:type="spellEnd"/>
    </w:p>
    <w:p w14:paraId="73D1C96E" w14:textId="77777777" w:rsidR="00E4505E" w:rsidRPr="00E4505E" w:rsidRDefault="00E4505E" w:rsidP="00E4505E">
      <w:pPr>
        <w:spacing w:after="0"/>
        <w:rPr>
          <w:lang w:val="es-CO"/>
        </w:rPr>
      </w:pPr>
      <w:proofErr w:type="spellStart"/>
      <w:r w:rsidRPr="00E4505E">
        <w:rPr>
          <w:lang w:val="es-CO"/>
        </w:rPr>
        <w:t>Hoover</w:t>
      </w:r>
      <w:proofErr w:type="spellEnd"/>
      <w:r w:rsidRPr="00E4505E">
        <w:rPr>
          <w:lang w:val="es-CO"/>
        </w:rPr>
        <w:t xml:space="preserve"> Zavala</w:t>
      </w:r>
    </w:p>
    <w:p w14:paraId="52297061" w14:textId="77777777" w:rsidR="00E4505E" w:rsidRPr="00E4505E" w:rsidRDefault="00E4505E" w:rsidP="00E4505E">
      <w:pPr>
        <w:spacing w:after="0"/>
        <w:rPr>
          <w:lang w:val="es-CO"/>
        </w:rPr>
      </w:pPr>
      <w:r w:rsidRPr="00E4505E">
        <w:rPr>
          <w:lang w:val="es-CO"/>
        </w:rPr>
        <w:t>Hugo Delgado</w:t>
      </w:r>
    </w:p>
    <w:p w14:paraId="54470A59" w14:textId="77777777" w:rsidR="00E4505E" w:rsidRDefault="00E4505E" w:rsidP="00E4505E">
      <w:pPr>
        <w:spacing w:after="0"/>
        <w:rPr>
          <w:lang w:val="es-CO"/>
        </w:rPr>
      </w:pPr>
      <w:r w:rsidRPr="00E4505E">
        <w:rPr>
          <w:lang w:val="es-CO"/>
        </w:rPr>
        <w:t>Marcel</w:t>
      </w:r>
      <w:r>
        <w:rPr>
          <w:lang w:val="es-CO"/>
        </w:rPr>
        <w:t xml:space="preserve">o </w:t>
      </w:r>
      <w:r w:rsidRPr="00E4505E">
        <w:rPr>
          <w:lang w:val="es-CO"/>
        </w:rPr>
        <w:t>Alejandro Garcia</w:t>
      </w:r>
    </w:p>
    <w:p w14:paraId="323C3F93" w14:textId="77777777" w:rsidR="00E4505E" w:rsidRDefault="00E4505E" w:rsidP="00E4505E">
      <w:pPr>
        <w:spacing w:after="0"/>
        <w:rPr>
          <w:lang w:val="es-ES"/>
        </w:rPr>
      </w:pPr>
      <w:r w:rsidRPr="0052454C">
        <w:rPr>
          <w:lang w:val="es-ES"/>
        </w:rPr>
        <w:t>Jaime Alexander Jimenez</w:t>
      </w:r>
    </w:p>
    <w:p w14:paraId="2D72B37C" w14:textId="77777777" w:rsidR="0052454C" w:rsidRDefault="0052454C" w:rsidP="00E4505E">
      <w:pPr>
        <w:spacing w:after="0"/>
        <w:rPr>
          <w:lang w:val="es-ES"/>
        </w:rPr>
      </w:pPr>
    </w:p>
    <w:p w14:paraId="05551CE1" w14:textId="4196D21B" w:rsidR="0052454C" w:rsidRDefault="00A45DAB" w:rsidP="00E4505E">
      <w:pPr>
        <w:spacing w:after="0"/>
        <w:rPr>
          <w:lang w:val="es-ES"/>
        </w:rPr>
      </w:pPr>
      <w:r>
        <w:rPr>
          <w:lang w:val="es-ES"/>
        </w:rPr>
        <w:t>INTRODUCCION</w:t>
      </w:r>
    </w:p>
    <w:p w14:paraId="52073C89" w14:textId="22A9D2D3" w:rsidR="00A45DAB" w:rsidRPr="00EB6FEF" w:rsidRDefault="00A45DAB" w:rsidP="00E4505E">
      <w:pPr>
        <w:spacing w:after="0"/>
        <w:rPr>
          <w:noProof/>
          <w:lang w:val="es-ES"/>
        </w:rPr>
      </w:pPr>
      <w:r w:rsidRPr="00EB6FEF">
        <w:rPr>
          <w:noProof/>
          <w:lang w:val="es-ES"/>
        </w:rPr>
        <w:t>Somos una</w:t>
      </w:r>
      <w:r w:rsidR="00EB6FEF" w:rsidRPr="00EB6FEF">
        <w:rPr>
          <w:noProof/>
          <w:lang w:val="es-ES"/>
        </w:rPr>
        <w:t xml:space="preserve"> </w:t>
      </w:r>
      <w:r w:rsidRPr="00EB6FEF">
        <w:rPr>
          <w:noProof/>
          <w:lang w:val="es-ES"/>
        </w:rPr>
        <w:t>consultora</w:t>
      </w:r>
      <w:r w:rsidRPr="00EB6FEF">
        <w:rPr>
          <w:noProof/>
          <w:lang w:val="es-ES"/>
        </w:rPr>
        <w:t xml:space="preserve"> especializada en análisis de datos </w:t>
      </w:r>
      <w:r w:rsidRPr="00EB6FEF">
        <w:rPr>
          <w:noProof/>
          <w:lang w:val="es-ES"/>
        </w:rPr>
        <w:t xml:space="preserve">para proveer </w:t>
      </w:r>
      <w:r w:rsidRPr="00EB6FEF">
        <w:rPr>
          <w:noProof/>
          <w:lang w:val="es-ES"/>
        </w:rPr>
        <w:t xml:space="preserve"> </w:t>
      </w:r>
      <w:r w:rsidRPr="00EB6FEF">
        <w:rPr>
          <w:noProof/>
          <w:lang w:val="es-ES"/>
        </w:rPr>
        <w:t xml:space="preserve">servicios a inversores del sector gastronomico </w:t>
      </w:r>
      <w:r w:rsidRPr="00EB6FEF">
        <w:rPr>
          <w:noProof/>
          <w:lang w:val="es-ES"/>
        </w:rPr>
        <w:t>con el propósito de potenciar la experiencia del usuario mediante la entrega de recomendaciones personalizadas sobre restaurantes, cafeterías y atracciones en las cercanías del alojamiento. A través de nuestro análisis, buscamos adquirir conocimientos profundos que permitan a nuestro</w:t>
      </w:r>
      <w:r w:rsidR="00EB6FEF" w:rsidRPr="00EB6FEF">
        <w:rPr>
          <w:noProof/>
          <w:lang w:val="es-ES"/>
        </w:rPr>
        <w:t>s</w:t>
      </w:r>
      <w:r w:rsidRPr="00EB6FEF">
        <w:rPr>
          <w:noProof/>
          <w:lang w:val="es-ES"/>
        </w:rPr>
        <w:t xml:space="preserve"> cliente</w:t>
      </w:r>
      <w:r w:rsidR="00EB6FEF" w:rsidRPr="00EB6FEF">
        <w:rPr>
          <w:noProof/>
          <w:lang w:val="es-ES"/>
        </w:rPr>
        <w:t>s</w:t>
      </w:r>
      <w:r w:rsidRPr="00EB6FEF">
        <w:rPr>
          <w:noProof/>
          <w:lang w:val="es-ES"/>
        </w:rPr>
        <w:t xml:space="preserve"> mejorar su posición en el dinámico sector de turismo y ocio en los Estados Unidos</w:t>
      </w:r>
    </w:p>
    <w:p w14:paraId="6DCFA967" w14:textId="462F7295" w:rsidR="00A45DAB" w:rsidRPr="00EB6FEF" w:rsidRDefault="00A45DAB" w:rsidP="00E4505E">
      <w:pPr>
        <w:spacing w:after="0"/>
        <w:rPr>
          <w:noProof/>
          <w:lang w:val="es-ES"/>
        </w:rPr>
      </w:pPr>
    </w:p>
    <w:p w14:paraId="483192A2" w14:textId="30D3375B" w:rsidR="00A45DAB" w:rsidRDefault="00A45DAB" w:rsidP="00E4505E">
      <w:pPr>
        <w:spacing w:after="0"/>
        <w:rPr>
          <w:lang w:val="es-ES"/>
        </w:rPr>
      </w:pPr>
    </w:p>
    <w:p w14:paraId="31FF641E" w14:textId="77777777" w:rsidR="00A45DAB" w:rsidRPr="0052454C" w:rsidRDefault="00A45DAB" w:rsidP="00E4505E">
      <w:pPr>
        <w:spacing w:after="0"/>
        <w:rPr>
          <w:lang w:val="es-ES"/>
        </w:rPr>
      </w:pPr>
    </w:p>
    <w:p w14:paraId="24668575" w14:textId="6F8E20CF" w:rsidR="00D426B5" w:rsidRDefault="00D426B5" w:rsidP="00E4505E">
      <w:pPr>
        <w:spacing w:after="0"/>
        <w:rPr>
          <w:lang w:val="es-CO"/>
        </w:rPr>
      </w:pPr>
    </w:p>
    <w:p w14:paraId="7C991764" w14:textId="7CE2A411" w:rsidR="00142C0C" w:rsidRPr="00E4505E" w:rsidRDefault="00142C0C" w:rsidP="00E4505E">
      <w:pPr>
        <w:jc w:val="center"/>
        <w:rPr>
          <w:b/>
          <w:bCs/>
          <w:lang w:val="es-ES"/>
        </w:rPr>
      </w:pPr>
      <w:r w:rsidRPr="00E4505E">
        <w:rPr>
          <w:b/>
          <w:bCs/>
          <w:lang w:val="es-ES"/>
        </w:rPr>
        <w:t>OBJETIVO DEL PROYECTO</w:t>
      </w:r>
    </w:p>
    <w:p w14:paraId="6BAB00B2" w14:textId="30BE1211" w:rsidR="0052454C" w:rsidRDefault="0052454C" w:rsidP="0052454C">
      <w:pPr>
        <w:jc w:val="both"/>
        <w:rPr>
          <w:lang w:val="es-CO"/>
        </w:rPr>
      </w:pPr>
      <w:r w:rsidRPr="0052454C">
        <w:rPr>
          <w:lang w:val="es-CO"/>
        </w:rPr>
        <w:t>Realizar un análisis de mercados que le permita evaluar la viabilidad de inversión para el año 2024 en hoteles, restaurantes y otros negocios afines al turismo y ocio al conglomerado contratante del servicio a partir de la información de reseñas de todo tipo de negocios, restaurantes, hoteles, servicios, entre otros.</w:t>
      </w:r>
    </w:p>
    <w:p w14:paraId="06C7E8D3" w14:textId="3C812E21" w:rsidR="00EB6FEF" w:rsidRDefault="00EB6FEF" w:rsidP="0052454C">
      <w:pPr>
        <w:jc w:val="both"/>
      </w:pPr>
      <w:proofErr w:type="spellStart"/>
      <w:r w:rsidRPr="00EB6FEF">
        <w:t>Fundamenta</w:t>
      </w:r>
      <w:r>
        <w:t>r</w:t>
      </w:r>
      <w:proofErr w:type="spellEnd"/>
      <w:r w:rsidRPr="00EB6FEF">
        <w:t xml:space="preserve"> </w:t>
      </w:r>
      <w:proofErr w:type="spellStart"/>
      <w:r w:rsidRPr="00EB6FEF">
        <w:t>nuestra</w:t>
      </w:r>
      <w:proofErr w:type="spellEnd"/>
      <w:r w:rsidRPr="00EB6FEF">
        <w:t xml:space="preserve"> </w:t>
      </w:r>
      <w:proofErr w:type="spellStart"/>
      <w:r w:rsidRPr="00EB6FEF">
        <w:t>evaluación</w:t>
      </w:r>
      <w:proofErr w:type="spellEnd"/>
      <w:r w:rsidRPr="00EB6FEF">
        <w:t xml:space="preserve"> </w:t>
      </w:r>
      <w:proofErr w:type="spellStart"/>
      <w:r w:rsidRPr="00EB6FEF">
        <w:t>en</w:t>
      </w:r>
      <w:proofErr w:type="spellEnd"/>
      <w:r w:rsidRPr="00EB6FEF">
        <w:t xml:space="preserve"> la </w:t>
      </w:r>
      <w:proofErr w:type="spellStart"/>
      <w:r w:rsidRPr="00EB6FEF">
        <w:t>información</w:t>
      </w:r>
      <w:proofErr w:type="spellEnd"/>
      <w:r w:rsidRPr="00EB6FEF">
        <w:t xml:space="preserve"> </w:t>
      </w:r>
      <w:proofErr w:type="spellStart"/>
      <w:r w:rsidRPr="00EB6FEF">
        <w:t>derivada</w:t>
      </w:r>
      <w:proofErr w:type="spellEnd"/>
      <w:r w:rsidRPr="00EB6FEF">
        <w:t xml:space="preserve"> de </w:t>
      </w:r>
      <w:proofErr w:type="spellStart"/>
      <w:r w:rsidRPr="00EB6FEF">
        <w:t>diversas</w:t>
      </w:r>
      <w:proofErr w:type="spellEnd"/>
      <w:r w:rsidRPr="00EB6FEF">
        <w:t xml:space="preserve"> </w:t>
      </w:r>
      <w:proofErr w:type="spellStart"/>
      <w:r w:rsidRPr="00EB6FEF">
        <w:t>reseñas</w:t>
      </w:r>
      <w:proofErr w:type="spellEnd"/>
      <w:r w:rsidRPr="00EB6FEF">
        <w:t xml:space="preserve"> que </w:t>
      </w:r>
      <w:proofErr w:type="spellStart"/>
      <w:r w:rsidRPr="00EB6FEF">
        <w:t>abarcan</w:t>
      </w:r>
      <w:proofErr w:type="spellEnd"/>
      <w:r w:rsidRPr="00EB6FEF">
        <w:t xml:space="preserve"> </w:t>
      </w:r>
      <w:proofErr w:type="spellStart"/>
      <w:r w:rsidRPr="00EB6FEF">
        <w:t>una</w:t>
      </w:r>
      <w:proofErr w:type="spellEnd"/>
      <w:r w:rsidRPr="00EB6FEF">
        <w:t xml:space="preserve"> </w:t>
      </w:r>
      <w:proofErr w:type="spellStart"/>
      <w:r w:rsidRPr="00EB6FEF">
        <w:t>amplia</w:t>
      </w:r>
      <w:proofErr w:type="spellEnd"/>
      <w:r w:rsidRPr="00EB6FEF">
        <w:t xml:space="preserve"> </w:t>
      </w:r>
      <w:proofErr w:type="spellStart"/>
      <w:r w:rsidRPr="00EB6FEF">
        <w:t>gama</w:t>
      </w:r>
      <w:proofErr w:type="spellEnd"/>
      <w:r w:rsidRPr="00EB6FEF">
        <w:t xml:space="preserve"> de </w:t>
      </w:r>
      <w:proofErr w:type="spellStart"/>
      <w:r w:rsidRPr="00EB6FEF">
        <w:t>negocios</w:t>
      </w:r>
      <w:proofErr w:type="spellEnd"/>
      <w:r w:rsidRPr="00EB6FEF">
        <w:t xml:space="preserve">, </w:t>
      </w:r>
      <w:proofErr w:type="spellStart"/>
      <w:r w:rsidRPr="00EB6FEF">
        <w:t>desde</w:t>
      </w:r>
      <w:proofErr w:type="spellEnd"/>
      <w:r w:rsidRPr="00EB6FEF">
        <w:t xml:space="preserve"> </w:t>
      </w:r>
      <w:proofErr w:type="spellStart"/>
      <w:r w:rsidRPr="00EB6FEF">
        <w:t>restaurantes</w:t>
      </w:r>
      <w:proofErr w:type="spellEnd"/>
      <w:r w:rsidRPr="00EB6FEF">
        <w:t xml:space="preserve"> hasta </w:t>
      </w:r>
      <w:proofErr w:type="spellStart"/>
      <w:r w:rsidRPr="00EB6FEF">
        <w:t>servicios</w:t>
      </w:r>
      <w:proofErr w:type="spellEnd"/>
      <w:r w:rsidRPr="00EB6FEF">
        <w:t xml:space="preserve">, con </w:t>
      </w:r>
      <w:proofErr w:type="spellStart"/>
      <w:r w:rsidRPr="00EB6FEF">
        <w:t>el</w:t>
      </w:r>
      <w:proofErr w:type="spellEnd"/>
      <w:r w:rsidRPr="00EB6FEF">
        <w:t xml:space="preserve"> fin de </w:t>
      </w:r>
      <w:proofErr w:type="spellStart"/>
      <w:r w:rsidRPr="00EB6FEF">
        <w:t>proporcionar</w:t>
      </w:r>
      <w:proofErr w:type="spellEnd"/>
      <w:r w:rsidRPr="00EB6FEF">
        <w:t xml:space="preserve"> </w:t>
      </w:r>
      <w:proofErr w:type="spellStart"/>
      <w:r w:rsidRPr="00EB6FEF">
        <w:t>una</w:t>
      </w:r>
      <w:proofErr w:type="spellEnd"/>
      <w:r w:rsidRPr="00EB6FEF">
        <w:t xml:space="preserve"> </w:t>
      </w:r>
      <w:proofErr w:type="spellStart"/>
      <w:r w:rsidRPr="00EB6FEF">
        <w:t>visión</w:t>
      </w:r>
      <w:proofErr w:type="spellEnd"/>
      <w:r w:rsidRPr="00EB6FEF">
        <w:t xml:space="preserve"> </w:t>
      </w:r>
      <w:proofErr w:type="spellStart"/>
      <w:r w:rsidRPr="00EB6FEF">
        <w:t>estratégica</w:t>
      </w:r>
      <w:proofErr w:type="spellEnd"/>
      <w:r w:rsidRPr="00EB6FEF">
        <w:t xml:space="preserve"> </w:t>
      </w:r>
      <w:proofErr w:type="spellStart"/>
      <w:r w:rsidRPr="00EB6FEF">
        <w:t>precisa</w:t>
      </w:r>
      <w:proofErr w:type="spellEnd"/>
      <w:r w:rsidRPr="00EB6FEF">
        <w:t>.</w:t>
      </w:r>
    </w:p>
    <w:p w14:paraId="27BFA74D" w14:textId="4BD67BD5" w:rsidR="00EB6FEF" w:rsidRDefault="004354E0" w:rsidP="0052454C">
      <w:pPr>
        <w:jc w:val="both"/>
        <w:rPr>
          <w:lang w:val="es-CO"/>
        </w:rPr>
      </w:pPr>
      <w:proofErr w:type="spellStart"/>
      <w:r>
        <w:t>Proponer</w:t>
      </w:r>
      <w:proofErr w:type="spellEnd"/>
      <w:r w:rsidR="00EB6FEF" w:rsidRPr="00EB6FEF">
        <w:t xml:space="preserve"> </w:t>
      </w:r>
      <w:proofErr w:type="spellStart"/>
      <w:r w:rsidR="00EB6FEF" w:rsidRPr="00EB6FEF">
        <w:t>como</w:t>
      </w:r>
      <w:proofErr w:type="spellEnd"/>
      <w:r w:rsidR="00EB6FEF" w:rsidRPr="00EB6FEF">
        <w:t xml:space="preserve"> </w:t>
      </w:r>
      <w:proofErr w:type="spellStart"/>
      <w:r w:rsidR="00EB6FEF" w:rsidRPr="00EB6FEF">
        <w:t>objetivo</w:t>
      </w:r>
      <w:proofErr w:type="spellEnd"/>
      <w:r w:rsidR="00EB6FEF" w:rsidRPr="00EB6FEF">
        <w:t xml:space="preserve"> fundamental </w:t>
      </w:r>
      <w:proofErr w:type="spellStart"/>
      <w:r w:rsidR="00EB6FEF" w:rsidRPr="00EB6FEF">
        <w:t>revertir</w:t>
      </w:r>
      <w:proofErr w:type="spellEnd"/>
      <w:r w:rsidR="00EB6FEF" w:rsidRPr="00EB6FEF">
        <w:t xml:space="preserve"> las </w:t>
      </w:r>
      <w:proofErr w:type="spellStart"/>
      <w:r w:rsidR="00EB6FEF">
        <w:t>posibles</w:t>
      </w:r>
      <w:proofErr w:type="spellEnd"/>
      <w:r w:rsidR="00EB6FEF">
        <w:t xml:space="preserve"> </w:t>
      </w:r>
      <w:proofErr w:type="spellStart"/>
      <w:r w:rsidR="00EB6FEF" w:rsidRPr="00EB6FEF">
        <w:t>tendencias</w:t>
      </w:r>
      <w:proofErr w:type="spellEnd"/>
      <w:r w:rsidR="00EB6FEF" w:rsidRPr="00EB6FEF">
        <w:t xml:space="preserve"> </w:t>
      </w:r>
      <w:proofErr w:type="spellStart"/>
      <w:r w:rsidR="00EB6FEF" w:rsidRPr="00EB6FEF">
        <w:t>negativas</w:t>
      </w:r>
      <w:proofErr w:type="spellEnd"/>
      <w:r w:rsidR="00EB6FEF" w:rsidRPr="00EB6FEF">
        <w:t xml:space="preserve"> </w:t>
      </w:r>
      <w:proofErr w:type="spellStart"/>
      <w:r w:rsidR="00EB6FEF" w:rsidRPr="00EB6FEF">
        <w:t>actuales</w:t>
      </w:r>
      <w:proofErr w:type="spellEnd"/>
      <w:r w:rsidR="00EB6FEF" w:rsidRPr="00EB6FEF">
        <w:t xml:space="preserve"> </w:t>
      </w:r>
      <w:proofErr w:type="spellStart"/>
      <w:r w:rsidR="00EB6FEF" w:rsidRPr="00EB6FEF">
        <w:t>en</w:t>
      </w:r>
      <w:proofErr w:type="spellEnd"/>
      <w:r w:rsidR="00EB6FEF" w:rsidRPr="00EB6FEF">
        <w:t xml:space="preserve"> las </w:t>
      </w:r>
      <w:proofErr w:type="spellStart"/>
      <w:r w:rsidR="00EB6FEF" w:rsidRPr="00EB6FEF">
        <w:t>métricas</w:t>
      </w:r>
      <w:proofErr w:type="spellEnd"/>
      <w:r w:rsidR="00EB6FEF" w:rsidRPr="00EB6FEF">
        <w:t xml:space="preserve"> clave de </w:t>
      </w:r>
      <w:proofErr w:type="spellStart"/>
      <w:r w:rsidR="00EB6FEF" w:rsidRPr="00EB6FEF">
        <w:t>rendimiento</w:t>
      </w:r>
      <w:proofErr w:type="spellEnd"/>
      <w:r w:rsidR="00EB6FEF" w:rsidRPr="00EB6FEF">
        <w:t xml:space="preserve">, </w:t>
      </w:r>
      <w:proofErr w:type="spellStart"/>
      <w:r w:rsidR="00EB6FEF" w:rsidRPr="00EB6FEF">
        <w:t>focalizando</w:t>
      </w:r>
      <w:proofErr w:type="spellEnd"/>
      <w:r w:rsidR="00EB6FEF" w:rsidRPr="00EB6FEF">
        <w:t xml:space="preserve"> sus </w:t>
      </w:r>
      <w:proofErr w:type="spellStart"/>
      <w:r w:rsidR="00EB6FEF" w:rsidRPr="00EB6FEF">
        <w:t>esfuerzos</w:t>
      </w:r>
      <w:proofErr w:type="spellEnd"/>
      <w:r w:rsidR="00EB6FEF" w:rsidRPr="00EB6FEF">
        <w:t xml:space="preserve"> </w:t>
      </w:r>
      <w:proofErr w:type="spellStart"/>
      <w:r w:rsidR="00EB6FEF" w:rsidRPr="00EB6FEF">
        <w:t>en</w:t>
      </w:r>
      <w:proofErr w:type="spellEnd"/>
      <w:r w:rsidR="00EB6FEF" w:rsidRPr="00EB6FEF">
        <w:t xml:space="preserve"> </w:t>
      </w:r>
      <w:proofErr w:type="spellStart"/>
      <w:r w:rsidR="00EB6FEF" w:rsidRPr="00EB6FEF">
        <w:t>el</w:t>
      </w:r>
      <w:proofErr w:type="spellEnd"/>
      <w:r w:rsidR="00EB6FEF" w:rsidRPr="00EB6FEF">
        <w:t xml:space="preserve"> </w:t>
      </w:r>
      <w:proofErr w:type="spellStart"/>
      <w:r w:rsidR="00EB6FEF" w:rsidRPr="00EB6FEF">
        <w:t>aumento</w:t>
      </w:r>
      <w:proofErr w:type="spellEnd"/>
      <w:r w:rsidR="00EB6FEF" w:rsidRPr="00EB6FEF">
        <w:t xml:space="preserve"> </w:t>
      </w:r>
      <w:proofErr w:type="spellStart"/>
      <w:r w:rsidR="00EB6FEF" w:rsidRPr="00EB6FEF">
        <w:t>significativo</w:t>
      </w:r>
      <w:proofErr w:type="spellEnd"/>
      <w:r w:rsidR="00EB6FEF" w:rsidRPr="00EB6FEF">
        <w:t xml:space="preserve"> y </w:t>
      </w:r>
      <w:proofErr w:type="spellStart"/>
      <w:r w:rsidR="00EB6FEF" w:rsidRPr="00EB6FEF">
        <w:t>sostenido</w:t>
      </w:r>
      <w:proofErr w:type="spellEnd"/>
      <w:r w:rsidR="00EB6FEF" w:rsidRPr="00EB6FEF">
        <w:t xml:space="preserve"> de las </w:t>
      </w:r>
      <w:proofErr w:type="spellStart"/>
      <w:r w:rsidR="00EB6FEF" w:rsidRPr="00EB6FEF">
        <w:t>reseñas</w:t>
      </w:r>
      <w:proofErr w:type="spellEnd"/>
      <w:r w:rsidR="00EB6FEF" w:rsidRPr="00EB6FEF">
        <w:t xml:space="preserve">, la </w:t>
      </w:r>
      <w:proofErr w:type="spellStart"/>
      <w:r w:rsidR="00EB6FEF" w:rsidRPr="00EB6FEF">
        <w:t>diversificación</w:t>
      </w:r>
      <w:proofErr w:type="spellEnd"/>
      <w:r w:rsidR="00EB6FEF" w:rsidRPr="00EB6FEF">
        <w:t xml:space="preserve"> de la </w:t>
      </w:r>
      <w:proofErr w:type="spellStart"/>
      <w:r w:rsidR="00EB6FEF" w:rsidRPr="00EB6FEF">
        <w:t>cobertura</w:t>
      </w:r>
      <w:proofErr w:type="spellEnd"/>
      <w:r w:rsidR="00EB6FEF" w:rsidRPr="00EB6FEF">
        <w:t xml:space="preserve"> de </w:t>
      </w:r>
      <w:proofErr w:type="spellStart"/>
      <w:r w:rsidR="00EB6FEF" w:rsidRPr="00EB6FEF">
        <w:t>reseñas</w:t>
      </w:r>
      <w:proofErr w:type="spellEnd"/>
      <w:r w:rsidR="00EB6FEF" w:rsidRPr="00EB6FEF">
        <w:t xml:space="preserve"> a </w:t>
      </w:r>
      <w:proofErr w:type="spellStart"/>
      <w:r w:rsidR="00EB6FEF" w:rsidRPr="00EB6FEF">
        <w:t>nuevos</w:t>
      </w:r>
      <w:proofErr w:type="spellEnd"/>
      <w:r w:rsidR="00EB6FEF" w:rsidRPr="00EB6FEF">
        <w:t xml:space="preserve"> </w:t>
      </w:r>
      <w:proofErr w:type="spellStart"/>
      <w:r w:rsidR="00EB6FEF" w:rsidRPr="00EB6FEF">
        <w:t>negocios</w:t>
      </w:r>
      <w:proofErr w:type="spellEnd"/>
      <w:r w:rsidR="00EB6FEF" w:rsidRPr="00EB6FEF">
        <w:t xml:space="preserve">, y la </w:t>
      </w:r>
      <w:proofErr w:type="spellStart"/>
      <w:r w:rsidR="00EB6FEF" w:rsidRPr="00EB6FEF">
        <w:t>mejora</w:t>
      </w:r>
      <w:proofErr w:type="spellEnd"/>
      <w:r w:rsidR="00EB6FEF" w:rsidRPr="00EB6FEF">
        <w:t xml:space="preserve"> de la </w:t>
      </w:r>
      <w:proofErr w:type="spellStart"/>
      <w:r w:rsidR="00EB6FEF" w:rsidRPr="00EB6FEF">
        <w:t>calidad</w:t>
      </w:r>
      <w:proofErr w:type="spellEnd"/>
      <w:r w:rsidR="00EB6FEF" w:rsidRPr="00EB6FEF">
        <w:t xml:space="preserve"> </w:t>
      </w:r>
      <w:proofErr w:type="spellStart"/>
      <w:r w:rsidR="00EB6FEF" w:rsidRPr="00EB6FEF">
        <w:t>percibida</w:t>
      </w:r>
      <w:proofErr w:type="spellEnd"/>
      <w:r w:rsidR="00EB6FEF" w:rsidRPr="00EB6FEF">
        <w:t xml:space="preserve"> a </w:t>
      </w:r>
      <w:proofErr w:type="spellStart"/>
      <w:r w:rsidR="00EB6FEF" w:rsidRPr="00EB6FEF">
        <w:t>través</w:t>
      </w:r>
      <w:proofErr w:type="spellEnd"/>
      <w:r w:rsidR="00EB6FEF" w:rsidRPr="00EB6FEF">
        <w:t xml:space="preserve"> de un </w:t>
      </w:r>
      <w:proofErr w:type="spellStart"/>
      <w:r w:rsidR="00EB6FEF" w:rsidRPr="00EB6FEF">
        <w:t>incremento</w:t>
      </w:r>
      <w:proofErr w:type="spellEnd"/>
      <w:r w:rsidR="00EB6FEF" w:rsidRPr="00EB6FEF">
        <w:t xml:space="preserve"> </w:t>
      </w:r>
      <w:proofErr w:type="spellStart"/>
      <w:r w:rsidR="00EB6FEF" w:rsidRPr="00EB6FEF">
        <w:t>en</w:t>
      </w:r>
      <w:proofErr w:type="spellEnd"/>
      <w:r w:rsidR="00EB6FEF" w:rsidRPr="00EB6FEF">
        <w:t xml:space="preserve"> las </w:t>
      </w:r>
      <w:proofErr w:type="spellStart"/>
      <w:r w:rsidR="00EB6FEF" w:rsidRPr="00EB6FEF">
        <w:t>calificaciones</w:t>
      </w:r>
      <w:proofErr w:type="spellEnd"/>
      <w:r w:rsidR="00EB6FEF" w:rsidRPr="00EB6FEF">
        <w:t xml:space="preserve"> y </w:t>
      </w:r>
      <w:proofErr w:type="spellStart"/>
      <w:r w:rsidR="00EB6FEF" w:rsidRPr="00EB6FEF">
        <w:t>reseñas</w:t>
      </w:r>
      <w:proofErr w:type="spellEnd"/>
      <w:r w:rsidR="00EB6FEF" w:rsidRPr="00EB6FEF">
        <w:t xml:space="preserve"> </w:t>
      </w:r>
      <w:proofErr w:type="spellStart"/>
      <w:r w:rsidR="00EB6FEF" w:rsidRPr="00EB6FEF">
        <w:t>positivas</w:t>
      </w:r>
      <w:proofErr w:type="spellEnd"/>
      <w:r w:rsidR="00EB6FEF" w:rsidRPr="00EB6FEF">
        <w:t xml:space="preserve">. </w:t>
      </w:r>
      <w:proofErr w:type="spellStart"/>
      <w:r w:rsidR="00EB6FEF" w:rsidRPr="00EB6FEF">
        <w:t>Además</w:t>
      </w:r>
      <w:proofErr w:type="spellEnd"/>
      <w:r w:rsidR="00EB6FEF" w:rsidRPr="00EB6FEF">
        <w:t xml:space="preserve">, </w:t>
      </w:r>
      <w:r w:rsidR="00EB6FEF">
        <w:t xml:space="preserve">se </w:t>
      </w:r>
      <w:proofErr w:type="spellStart"/>
      <w:r w:rsidR="00EB6FEF" w:rsidRPr="00EB6FEF">
        <w:t>busca</w:t>
      </w:r>
      <w:proofErr w:type="spellEnd"/>
      <w:r w:rsidR="00EB6FEF" w:rsidRPr="00EB6FEF">
        <w:t xml:space="preserve"> </w:t>
      </w:r>
      <w:proofErr w:type="spellStart"/>
      <w:r w:rsidR="00EB6FEF" w:rsidRPr="00EB6FEF">
        <w:t>mantener</w:t>
      </w:r>
      <w:proofErr w:type="spellEnd"/>
      <w:r w:rsidR="00EB6FEF" w:rsidRPr="00EB6FEF">
        <w:t xml:space="preserve"> y </w:t>
      </w:r>
      <w:proofErr w:type="spellStart"/>
      <w:r w:rsidR="00EB6FEF" w:rsidRPr="00EB6FEF">
        <w:t>fortalecer</w:t>
      </w:r>
      <w:proofErr w:type="spellEnd"/>
      <w:r w:rsidR="00EB6FEF" w:rsidRPr="00EB6FEF">
        <w:t xml:space="preserve"> la </w:t>
      </w:r>
      <w:proofErr w:type="spellStart"/>
      <w:r w:rsidR="00EB6FEF" w:rsidRPr="00EB6FEF">
        <w:t>tendencia</w:t>
      </w:r>
      <w:proofErr w:type="spellEnd"/>
      <w:r w:rsidR="00EB6FEF" w:rsidRPr="00EB6FEF">
        <w:t xml:space="preserve"> </w:t>
      </w:r>
      <w:proofErr w:type="spellStart"/>
      <w:r w:rsidR="00EB6FEF" w:rsidRPr="00EB6FEF">
        <w:t>positiva</w:t>
      </w:r>
      <w:proofErr w:type="spellEnd"/>
      <w:r w:rsidR="00EB6FEF" w:rsidRPr="00EB6FEF">
        <w:t xml:space="preserve"> </w:t>
      </w:r>
      <w:proofErr w:type="spellStart"/>
      <w:r w:rsidR="00EB6FEF" w:rsidRPr="00EB6FEF">
        <w:t>en</w:t>
      </w:r>
      <w:proofErr w:type="spellEnd"/>
      <w:r w:rsidR="00EB6FEF" w:rsidRPr="00EB6FEF">
        <w:t xml:space="preserve"> la </w:t>
      </w:r>
      <w:proofErr w:type="spellStart"/>
      <w:r w:rsidR="00EB6FEF" w:rsidRPr="00EB6FEF">
        <w:t>reducción</w:t>
      </w:r>
      <w:proofErr w:type="spellEnd"/>
      <w:r w:rsidR="00EB6FEF" w:rsidRPr="00EB6FEF">
        <w:t xml:space="preserve"> de </w:t>
      </w:r>
      <w:proofErr w:type="spellStart"/>
      <w:r w:rsidR="00EB6FEF" w:rsidRPr="00EB6FEF">
        <w:t>reseñas</w:t>
      </w:r>
      <w:proofErr w:type="spellEnd"/>
      <w:r w:rsidR="00EB6FEF" w:rsidRPr="00EB6FEF">
        <w:t xml:space="preserve"> </w:t>
      </w:r>
      <w:proofErr w:type="spellStart"/>
      <w:r w:rsidR="00EB6FEF" w:rsidRPr="00EB6FEF">
        <w:t>negativas</w:t>
      </w:r>
      <w:proofErr w:type="spellEnd"/>
      <w:r w:rsidR="00EB6FEF" w:rsidRPr="00EB6FEF">
        <w:t xml:space="preserve">. </w:t>
      </w:r>
      <w:proofErr w:type="spellStart"/>
      <w:r w:rsidR="00EB6FEF" w:rsidRPr="00EB6FEF">
        <w:t>Estos</w:t>
      </w:r>
      <w:proofErr w:type="spellEnd"/>
      <w:r w:rsidR="00EB6FEF" w:rsidRPr="00EB6FEF">
        <w:t xml:space="preserve"> </w:t>
      </w:r>
      <w:proofErr w:type="spellStart"/>
      <w:r w:rsidR="00EB6FEF" w:rsidRPr="00EB6FEF">
        <w:t>objetivos</w:t>
      </w:r>
      <w:proofErr w:type="spellEnd"/>
      <w:r w:rsidR="00EB6FEF" w:rsidRPr="00EB6FEF">
        <w:t xml:space="preserve"> </w:t>
      </w:r>
      <w:proofErr w:type="spellStart"/>
      <w:r w:rsidR="00EB6FEF" w:rsidRPr="00EB6FEF">
        <w:t>están</w:t>
      </w:r>
      <w:proofErr w:type="spellEnd"/>
      <w:r w:rsidR="00EB6FEF" w:rsidRPr="00EB6FEF">
        <w:t xml:space="preserve"> </w:t>
      </w:r>
      <w:proofErr w:type="spellStart"/>
      <w:r w:rsidR="00EB6FEF" w:rsidRPr="00EB6FEF">
        <w:t>diseñados</w:t>
      </w:r>
      <w:proofErr w:type="spellEnd"/>
      <w:r w:rsidR="00EB6FEF" w:rsidRPr="00EB6FEF">
        <w:t xml:space="preserve"> para </w:t>
      </w:r>
      <w:proofErr w:type="spellStart"/>
      <w:r w:rsidR="00EB6FEF" w:rsidRPr="00EB6FEF">
        <w:t>revitalizar</w:t>
      </w:r>
      <w:proofErr w:type="spellEnd"/>
      <w:r w:rsidR="00EB6FEF" w:rsidRPr="00EB6FEF">
        <w:t xml:space="preserve"> la </w:t>
      </w:r>
      <w:proofErr w:type="spellStart"/>
      <w:r w:rsidR="00EB6FEF" w:rsidRPr="00EB6FEF">
        <w:t>presencia</w:t>
      </w:r>
      <w:proofErr w:type="spellEnd"/>
      <w:r w:rsidR="00EB6FEF" w:rsidRPr="00EB6FEF">
        <w:t xml:space="preserve"> digital y la </w:t>
      </w:r>
      <w:proofErr w:type="spellStart"/>
      <w:r w:rsidR="00EB6FEF" w:rsidRPr="00EB6FEF">
        <w:t>reputación</w:t>
      </w:r>
      <w:proofErr w:type="spellEnd"/>
      <w:r w:rsidR="00EB6FEF" w:rsidRPr="00EB6FEF">
        <w:t xml:space="preserve"> de </w:t>
      </w:r>
      <w:proofErr w:type="spellStart"/>
      <w:r w:rsidR="00EB6FEF" w:rsidRPr="00EB6FEF">
        <w:t>los</w:t>
      </w:r>
      <w:proofErr w:type="spellEnd"/>
      <w:r w:rsidR="00EB6FEF" w:rsidRPr="00EB6FEF">
        <w:t xml:space="preserve"> </w:t>
      </w:r>
      <w:proofErr w:type="spellStart"/>
      <w:r w:rsidR="00EB6FEF" w:rsidRPr="00EB6FEF">
        <w:t>negocios</w:t>
      </w:r>
      <w:proofErr w:type="spellEnd"/>
      <w:r w:rsidR="00EB6FEF" w:rsidRPr="00EB6FEF">
        <w:t xml:space="preserve"> </w:t>
      </w:r>
      <w:proofErr w:type="spellStart"/>
      <w:r w:rsidR="00EB6FEF" w:rsidRPr="00EB6FEF">
        <w:t>asociados</w:t>
      </w:r>
      <w:proofErr w:type="spellEnd"/>
      <w:r w:rsidR="00EB6FEF" w:rsidRPr="00EB6FEF">
        <w:t xml:space="preserve"> al turismo y </w:t>
      </w:r>
      <w:proofErr w:type="spellStart"/>
      <w:r w:rsidR="00EB6FEF" w:rsidRPr="00EB6FEF">
        <w:t>ocio</w:t>
      </w:r>
      <w:proofErr w:type="spellEnd"/>
      <w:r w:rsidR="00EB6FEF" w:rsidRPr="00EB6FEF">
        <w:t xml:space="preserve">, </w:t>
      </w:r>
      <w:proofErr w:type="spellStart"/>
      <w:r w:rsidR="00EB6FEF" w:rsidRPr="00EB6FEF">
        <w:t>contribuyendo</w:t>
      </w:r>
      <w:proofErr w:type="spellEnd"/>
      <w:r w:rsidR="00EB6FEF" w:rsidRPr="00EB6FEF">
        <w:t xml:space="preserve"> </w:t>
      </w:r>
      <w:proofErr w:type="spellStart"/>
      <w:r w:rsidR="00EB6FEF" w:rsidRPr="00EB6FEF">
        <w:t>así</w:t>
      </w:r>
      <w:proofErr w:type="spellEnd"/>
      <w:r w:rsidR="00EB6FEF" w:rsidRPr="00EB6FEF">
        <w:t xml:space="preserve"> a </w:t>
      </w:r>
      <w:proofErr w:type="spellStart"/>
      <w:r w:rsidR="00EB6FEF" w:rsidRPr="00EB6FEF">
        <w:t>una</w:t>
      </w:r>
      <w:proofErr w:type="spellEnd"/>
      <w:r w:rsidR="00EB6FEF" w:rsidRPr="00EB6FEF">
        <w:t xml:space="preserve"> </w:t>
      </w:r>
      <w:proofErr w:type="spellStart"/>
      <w:r w:rsidR="00EB6FEF" w:rsidRPr="00EB6FEF">
        <w:t>percepción</w:t>
      </w:r>
      <w:proofErr w:type="spellEnd"/>
      <w:r w:rsidR="00EB6FEF" w:rsidRPr="00EB6FEF">
        <w:t xml:space="preserve"> </w:t>
      </w:r>
      <w:proofErr w:type="spellStart"/>
      <w:r w:rsidR="00EB6FEF" w:rsidRPr="00EB6FEF">
        <w:t>más</w:t>
      </w:r>
      <w:proofErr w:type="spellEnd"/>
      <w:r w:rsidR="00EB6FEF" w:rsidRPr="00EB6FEF">
        <w:t xml:space="preserve"> </w:t>
      </w:r>
      <w:proofErr w:type="spellStart"/>
      <w:r w:rsidR="00EB6FEF" w:rsidRPr="00EB6FEF">
        <w:t>positiva</w:t>
      </w:r>
      <w:proofErr w:type="spellEnd"/>
      <w:r w:rsidR="00EB6FEF" w:rsidRPr="00EB6FEF">
        <w:t xml:space="preserve"> y </w:t>
      </w:r>
      <w:proofErr w:type="spellStart"/>
      <w:r w:rsidR="00EB6FEF" w:rsidRPr="00EB6FEF">
        <w:t>atractiva</w:t>
      </w:r>
      <w:proofErr w:type="spellEnd"/>
      <w:r w:rsidR="00EB6FEF" w:rsidRPr="00EB6FEF">
        <w:t xml:space="preserve"> </w:t>
      </w:r>
      <w:proofErr w:type="spellStart"/>
      <w:r w:rsidR="00EB6FEF" w:rsidRPr="00EB6FEF">
        <w:t>por</w:t>
      </w:r>
      <w:proofErr w:type="spellEnd"/>
      <w:r w:rsidR="00EB6FEF" w:rsidRPr="00EB6FEF">
        <w:t xml:space="preserve"> </w:t>
      </w:r>
      <w:proofErr w:type="spellStart"/>
      <w:r w:rsidR="00EB6FEF" w:rsidRPr="00EB6FEF">
        <w:t>parte</w:t>
      </w:r>
      <w:proofErr w:type="spellEnd"/>
      <w:r w:rsidR="00EB6FEF" w:rsidRPr="00EB6FEF">
        <w:t xml:space="preserve"> de </w:t>
      </w:r>
      <w:proofErr w:type="spellStart"/>
      <w:r w:rsidR="00EB6FEF" w:rsidRPr="00EB6FEF">
        <w:t>los</w:t>
      </w:r>
      <w:proofErr w:type="spellEnd"/>
      <w:r w:rsidR="00EB6FEF" w:rsidRPr="00EB6FEF">
        <w:t xml:space="preserve"> </w:t>
      </w:r>
      <w:proofErr w:type="spellStart"/>
      <w:r w:rsidR="00EB6FEF" w:rsidRPr="00EB6FEF">
        <w:t>usuarios</w:t>
      </w:r>
      <w:proofErr w:type="spellEnd"/>
      <w:r w:rsidR="00EB6FEF" w:rsidRPr="00EB6FEF">
        <w:t>.</w:t>
      </w:r>
    </w:p>
    <w:p w14:paraId="2A026F8D" w14:textId="77777777" w:rsidR="0052454C" w:rsidRPr="0052454C" w:rsidRDefault="0052454C" w:rsidP="0052454C">
      <w:pPr>
        <w:jc w:val="both"/>
        <w:rPr>
          <w:lang w:val="es-ES"/>
        </w:rPr>
      </w:pPr>
    </w:p>
    <w:p w14:paraId="5695255C" w14:textId="77777777" w:rsidR="0052454C" w:rsidRPr="0052454C" w:rsidRDefault="0052454C" w:rsidP="0052454C">
      <w:pPr>
        <w:jc w:val="both"/>
      </w:pPr>
      <w:r w:rsidRPr="0052454C">
        <w:rPr>
          <w:b/>
          <w:bCs/>
          <w:lang w:val="es-CO"/>
        </w:rPr>
        <w:t xml:space="preserve">Objetivos secundarios: </w:t>
      </w:r>
    </w:p>
    <w:p w14:paraId="32C71F0D" w14:textId="77777777" w:rsidR="0052454C" w:rsidRPr="0052454C" w:rsidRDefault="0052454C" w:rsidP="0052454C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lang w:val="es-ES"/>
        </w:rPr>
      </w:pPr>
      <w:r w:rsidRPr="0052454C">
        <w:rPr>
          <w:lang w:val="es-CO"/>
        </w:rPr>
        <w:t xml:space="preserve">Entregar un informe que proporcione cifras y datos de los comercios que permita identificar las mejores opciones de inversión y que cubran los </w:t>
      </w:r>
      <w:proofErr w:type="spellStart"/>
      <w:r w:rsidRPr="0052454C">
        <w:rPr>
          <w:lang w:val="es-CO"/>
        </w:rPr>
        <w:t>KPIs</w:t>
      </w:r>
      <w:proofErr w:type="spellEnd"/>
      <w:r w:rsidRPr="0052454C">
        <w:rPr>
          <w:lang w:val="es-CO"/>
        </w:rPr>
        <w:t xml:space="preserve"> sugeridos.</w:t>
      </w:r>
    </w:p>
    <w:p w14:paraId="1BFF0D64" w14:textId="565DC878" w:rsidR="0052454C" w:rsidRDefault="0052454C" w:rsidP="0052454C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lang w:val="es-ES"/>
        </w:rPr>
      </w:pPr>
      <w:r w:rsidRPr="0052454C">
        <w:rPr>
          <w:lang w:val="es-ES"/>
        </w:rPr>
        <w:lastRenderedPageBreak/>
        <w:t xml:space="preserve">Proporcionar un modelo predictor y un modelo de recomendación de machine </w:t>
      </w:r>
      <w:proofErr w:type="spellStart"/>
      <w:r w:rsidRPr="0052454C">
        <w:rPr>
          <w:lang w:val="es-ES"/>
        </w:rPr>
        <w:t>learning</w:t>
      </w:r>
      <w:proofErr w:type="spellEnd"/>
      <w:r w:rsidRPr="0052454C">
        <w:rPr>
          <w:lang w:val="es-ES"/>
        </w:rPr>
        <w:t xml:space="preserve"> </w:t>
      </w:r>
      <w:r w:rsidR="00FB5AA6">
        <w:t xml:space="preserve">que </w:t>
      </w:r>
      <w:r w:rsidRPr="0052454C">
        <w:rPr>
          <w:lang w:val="es-ES"/>
        </w:rPr>
        <w:t xml:space="preserve">permita tomar decisiones sobre la inversión </w:t>
      </w:r>
      <w:r w:rsidR="00FB5AA6">
        <w:rPr>
          <w:lang w:val="es-ES"/>
        </w:rPr>
        <w:t>en</w:t>
      </w:r>
      <w:r w:rsidRPr="0052454C">
        <w:rPr>
          <w:lang w:val="es-ES"/>
        </w:rPr>
        <w:t xml:space="preserve"> restaurantes </w:t>
      </w:r>
      <w:proofErr w:type="spellStart"/>
      <w:r w:rsidR="00FB5AA6" w:rsidRPr="00FB5AA6">
        <w:t>basándose</w:t>
      </w:r>
      <w:proofErr w:type="spellEnd"/>
      <w:r w:rsidR="00FB5AA6" w:rsidRPr="00FB5AA6">
        <w:t xml:space="preserve"> </w:t>
      </w:r>
      <w:proofErr w:type="spellStart"/>
      <w:r w:rsidR="00FB5AA6" w:rsidRPr="00FB5AA6">
        <w:t>en</w:t>
      </w:r>
      <w:proofErr w:type="spellEnd"/>
      <w:r w:rsidR="00FB5AA6" w:rsidRPr="00FB5AA6">
        <w:t xml:space="preserve"> </w:t>
      </w:r>
      <w:proofErr w:type="spellStart"/>
      <w:r w:rsidR="00FB5AA6" w:rsidRPr="00FB5AA6">
        <w:t>datos</w:t>
      </w:r>
      <w:proofErr w:type="spellEnd"/>
      <w:r w:rsidR="00FB5AA6" w:rsidRPr="00FB5AA6">
        <w:t xml:space="preserve"> </w:t>
      </w:r>
      <w:proofErr w:type="spellStart"/>
      <w:r w:rsidR="00FB5AA6" w:rsidRPr="00FB5AA6">
        <w:t>históricos</w:t>
      </w:r>
      <w:proofErr w:type="spellEnd"/>
      <w:r w:rsidR="00FB5AA6" w:rsidRPr="00FB5AA6">
        <w:t xml:space="preserve"> de </w:t>
      </w:r>
      <w:proofErr w:type="spellStart"/>
      <w:r w:rsidR="00FB5AA6" w:rsidRPr="00FB5AA6">
        <w:t>reseñas</w:t>
      </w:r>
      <w:proofErr w:type="spellEnd"/>
      <w:r w:rsidR="00FB5AA6" w:rsidRPr="00FB5AA6">
        <w:t xml:space="preserve"> y </w:t>
      </w:r>
      <w:proofErr w:type="spellStart"/>
      <w:proofErr w:type="gramStart"/>
      <w:r w:rsidR="00FB5AA6" w:rsidRPr="00FB5AA6">
        <w:t>puntuaciones</w:t>
      </w:r>
      <w:proofErr w:type="spellEnd"/>
      <w:r w:rsidR="00FB5AA6" w:rsidRPr="00FB5AA6">
        <w:t>.</w:t>
      </w:r>
      <w:r w:rsidRPr="0052454C">
        <w:rPr>
          <w:lang w:val="es-ES"/>
        </w:rPr>
        <w:t>.</w:t>
      </w:r>
      <w:proofErr w:type="gramEnd"/>
    </w:p>
    <w:p w14:paraId="630634A5" w14:textId="65B68C78" w:rsidR="0052454C" w:rsidRDefault="00FB5AA6" w:rsidP="0052454C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lang w:val="es-ES"/>
        </w:rPr>
      </w:pPr>
      <w:proofErr w:type="spellStart"/>
      <w:r w:rsidRPr="00FB5AA6">
        <w:t>Realizar</w:t>
      </w:r>
      <w:proofErr w:type="spellEnd"/>
      <w:r w:rsidRPr="00FB5AA6">
        <w:t xml:space="preserve"> un </w:t>
      </w:r>
      <w:proofErr w:type="spellStart"/>
      <w:r w:rsidRPr="00FB5AA6">
        <w:t>análisis</w:t>
      </w:r>
      <w:proofErr w:type="spellEnd"/>
      <w:r w:rsidRPr="00FB5AA6">
        <w:t xml:space="preserve"> de </w:t>
      </w:r>
      <w:proofErr w:type="spellStart"/>
      <w:r w:rsidRPr="00FB5AA6">
        <w:t>sentimientos</w:t>
      </w:r>
      <w:proofErr w:type="spellEnd"/>
      <w:r w:rsidRPr="00FB5AA6">
        <w:t xml:space="preserve"> </w:t>
      </w:r>
      <w:proofErr w:type="spellStart"/>
      <w:r w:rsidRPr="00FB5AA6">
        <w:t>mediante</w:t>
      </w:r>
      <w:proofErr w:type="spellEnd"/>
      <w:r w:rsidRPr="00FB5AA6">
        <w:t xml:space="preserve"> </w:t>
      </w:r>
      <w:proofErr w:type="spellStart"/>
      <w:r w:rsidRPr="00FB5AA6">
        <w:t>técnicas</w:t>
      </w:r>
      <w:proofErr w:type="spellEnd"/>
      <w:r w:rsidRPr="00FB5AA6">
        <w:t xml:space="preserve"> de </w:t>
      </w:r>
      <w:proofErr w:type="spellStart"/>
      <w:r w:rsidRPr="00FB5AA6">
        <w:t>procesamiento</w:t>
      </w:r>
      <w:proofErr w:type="spellEnd"/>
      <w:r w:rsidRPr="00FB5AA6">
        <w:t xml:space="preserve"> de </w:t>
      </w:r>
      <w:proofErr w:type="spellStart"/>
      <w:r w:rsidRPr="00FB5AA6">
        <w:t>lenguaje</w:t>
      </w:r>
      <w:proofErr w:type="spellEnd"/>
      <w:r w:rsidRPr="00FB5AA6">
        <w:t xml:space="preserve"> natural (NLP) </w:t>
      </w:r>
      <w:proofErr w:type="spellStart"/>
      <w:r w:rsidRPr="00FB5AA6">
        <w:t>en</w:t>
      </w:r>
      <w:proofErr w:type="spellEnd"/>
      <w:r w:rsidRPr="00FB5AA6">
        <w:t xml:space="preserve"> las </w:t>
      </w:r>
      <w:proofErr w:type="spellStart"/>
      <w:r w:rsidRPr="00FB5AA6">
        <w:t>reseñas</w:t>
      </w:r>
      <w:proofErr w:type="spellEnd"/>
      <w:r w:rsidRPr="00FB5AA6">
        <w:t xml:space="preserve"> de Yelp y Google Maps para </w:t>
      </w:r>
      <w:proofErr w:type="spellStart"/>
      <w:r w:rsidRPr="00FB5AA6">
        <w:t>entender</w:t>
      </w:r>
      <w:proofErr w:type="spellEnd"/>
      <w:r w:rsidRPr="00FB5AA6">
        <w:t xml:space="preserve"> la </w:t>
      </w:r>
      <w:proofErr w:type="spellStart"/>
      <w:r w:rsidRPr="00FB5AA6">
        <w:t>percepción</w:t>
      </w:r>
      <w:proofErr w:type="spellEnd"/>
      <w:r w:rsidRPr="00FB5AA6">
        <w:t xml:space="preserve"> de </w:t>
      </w:r>
      <w:proofErr w:type="spellStart"/>
      <w:r w:rsidRPr="00FB5AA6">
        <w:t>los</w:t>
      </w:r>
      <w:proofErr w:type="spellEnd"/>
      <w:r w:rsidRPr="00FB5AA6">
        <w:t xml:space="preserve"> </w:t>
      </w:r>
      <w:proofErr w:type="spellStart"/>
      <w:r w:rsidRPr="00FB5AA6">
        <w:t>usuarios</w:t>
      </w:r>
      <w:proofErr w:type="spellEnd"/>
      <w:r w:rsidRPr="00FB5AA6">
        <w:t xml:space="preserve"> </w:t>
      </w:r>
      <w:proofErr w:type="spellStart"/>
      <w:r w:rsidRPr="00FB5AA6">
        <w:t>acerca</w:t>
      </w:r>
      <w:proofErr w:type="spellEnd"/>
      <w:r w:rsidRPr="00FB5AA6">
        <w:t xml:space="preserve"> de </w:t>
      </w:r>
      <w:proofErr w:type="spellStart"/>
      <w:r w:rsidRPr="00FB5AA6">
        <w:t>los</w:t>
      </w:r>
      <w:proofErr w:type="spellEnd"/>
      <w:r w:rsidRPr="00FB5AA6">
        <w:t xml:space="preserve"> </w:t>
      </w:r>
      <w:proofErr w:type="spellStart"/>
      <w:r w:rsidRPr="00FB5AA6">
        <w:t>negocios</w:t>
      </w:r>
      <w:proofErr w:type="spellEnd"/>
      <w:r w:rsidRPr="00FB5AA6">
        <w:t xml:space="preserve"> </w:t>
      </w:r>
      <w:proofErr w:type="spellStart"/>
      <w:r w:rsidRPr="00FB5AA6">
        <w:t>en</w:t>
      </w:r>
      <w:proofErr w:type="spellEnd"/>
      <w:r w:rsidRPr="00FB5AA6">
        <w:t xml:space="preserve"> </w:t>
      </w:r>
      <w:proofErr w:type="spellStart"/>
      <w:r w:rsidRPr="00FB5AA6">
        <w:t>el</w:t>
      </w:r>
      <w:proofErr w:type="spellEnd"/>
      <w:r w:rsidRPr="00FB5AA6">
        <w:t xml:space="preserve"> sector de turismo y </w:t>
      </w:r>
      <w:proofErr w:type="spellStart"/>
      <w:r w:rsidRPr="00FB5AA6">
        <w:t>ocio</w:t>
      </w:r>
      <w:proofErr w:type="spellEnd"/>
      <w:r w:rsidRPr="00FB5AA6">
        <w:t xml:space="preserve"> </w:t>
      </w:r>
      <w:proofErr w:type="spellStart"/>
      <w:r w:rsidRPr="00FB5AA6">
        <w:t>en</w:t>
      </w:r>
      <w:proofErr w:type="spellEnd"/>
      <w:r w:rsidRPr="00FB5AA6">
        <w:t xml:space="preserve"> </w:t>
      </w:r>
      <w:proofErr w:type="spellStart"/>
      <w:r w:rsidRPr="00FB5AA6">
        <w:t>Estados</w:t>
      </w:r>
      <w:proofErr w:type="spellEnd"/>
      <w:r w:rsidRPr="00FB5AA6">
        <w:t xml:space="preserve"> Unidos.</w:t>
      </w:r>
    </w:p>
    <w:p w14:paraId="3EA29B9B" w14:textId="77777777" w:rsidR="0052454C" w:rsidRPr="0052454C" w:rsidRDefault="0052454C" w:rsidP="0052454C">
      <w:pPr>
        <w:jc w:val="both"/>
      </w:pPr>
      <w:r w:rsidRPr="0052454C">
        <w:rPr>
          <w:b/>
          <w:bCs/>
          <w:lang w:val="es-CO"/>
        </w:rPr>
        <w:t>Entregables</w:t>
      </w:r>
      <w:r w:rsidRPr="0052454C">
        <w:rPr>
          <w:lang w:val="es-CO"/>
        </w:rPr>
        <w:t xml:space="preserve">: </w:t>
      </w:r>
    </w:p>
    <w:p w14:paraId="7F3870DB" w14:textId="77777777" w:rsidR="0052454C" w:rsidRPr="0052454C" w:rsidRDefault="0052454C" w:rsidP="0052454C">
      <w:pPr>
        <w:numPr>
          <w:ilvl w:val="1"/>
          <w:numId w:val="3"/>
        </w:numPr>
        <w:tabs>
          <w:tab w:val="clear" w:pos="1440"/>
        </w:tabs>
        <w:ind w:left="284" w:hanging="284"/>
        <w:jc w:val="both"/>
        <w:rPr>
          <w:lang w:val="es-ES"/>
        </w:rPr>
      </w:pPr>
      <w:r w:rsidRPr="0052454C">
        <w:rPr>
          <w:lang w:val="es-CO"/>
        </w:rPr>
        <w:t xml:space="preserve">Informe que identifique los estados y el comercio con mayor potencial de crecimiento en los EEUU y un modelo de recomendación basado en las reseñas y comentarios de Google </w:t>
      </w:r>
      <w:proofErr w:type="spellStart"/>
      <w:r w:rsidRPr="0052454C">
        <w:rPr>
          <w:lang w:val="es-CO"/>
        </w:rPr>
        <w:t>maps</w:t>
      </w:r>
      <w:proofErr w:type="spellEnd"/>
      <w:r w:rsidRPr="0052454C">
        <w:rPr>
          <w:lang w:val="es-CO"/>
        </w:rPr>
        <w:t xml:space="preserve"> y </w:t>
      </w:r>
      <w:proofErr w:type="spellStart"/>
      <w:r w:rsidRPr="0052454C">
        <w:rPr>
          <w:lang w:val="es-CO"/>
        </w:rPr>
        <w:t>Yelp</w:t>
      </w:r>
      <w:proofErr w:type="spellEnd"/>
      <w:r w:rsidRPr="0052454C">
        <w:rPr>
          <w:lang w:val="es-CO"/>
        </w:rPr>
        <w:t xml:space="preserve">, que incluye un </w:t>
      </w:r>
      <w:r w:rsidRPr="0052454C">
        <w:rPr>
          <w:lang w:val="es-ES"/>
        </w:rPr>
        <w:t>análisis de sentimientos para predecir cuáles serán los rubros de los negocios que más crecerán (o decaerán)</w:t>
      </w:r>
    </w:p>
    <w:p w14:paraId="334E82D0" w14:textId="77777777" w:rsidR="0052454C" w:rsidRPr="0052454C" w:rsidRDefault="0052454C" w:rsidP="0052454C">
      <w:pPr>
        <w:numPr>
          <w:ilvl w:val="1"/>
          <w:numId w:val="3"/>
        </w:numPr>
        <w:tabs>
          <w:tab w:val="clear" w:pos="1440"/>
        </w:tabs>
        <w:ind w:left="284" w:hanging="284"/>
        <w:jc w:val="both"/>
        <w:rPr>
          <w:lang w:val="es-ES"/>
        </w:rPr>
      </w:pPr>
      <w:r w:rsidRPr="0052454C">
        <w:rPr>
          <w:lang w:val="es-ES"/>
        </w:rPr>
        <w:t>Sistema de recomendación de restaurantes para los usuarios de</w:t>
      </w:r>
      <w:r w:rsidRPr="0052454C">
        <w:rPr>
          <w:lang w:val="es-CO"/>
        </w:rPr>
        <w:t xml:space="preserve"> Google </w:t>
      </w:r>
      <w:proofErr w:type="spellStart"/>
      <w:r w:rsidRPr="0052454C">
        <w:rPr>
          <w:lang w:val="es-CO"/>
        </w:rPr>
        <w:t>maps</w:t>
      </w:r>
      <w:proofErr w:type="spellEnd"/>
      <w:r w:rsidRPr="0052454C">
        <w:rPr>
          <w:lang w:val="es-CO"/>
        </w:rPr>
        <w:t xml:space="preserve"> y </w:t>
      </w:r>
      <w:proofErr w:type="spellStart"/>
      <w:r w:rsidRPr="0052454C">
        <w:rPr>
          <w:lang w:val="es-CO"/>
        </w:rPr>
        <w:t>Yelp</w:t>
      </w:r>
      <w:proofErr w:type="spellEnd"/>
      <w:r w:rsidRPr="0052454C">
        <w:rPr>
          <w:lang w:val="es-CO"/>
        </w:rPr>
        <w:t>,</w:t>
      </w:r>
      <w:r w:rsidRPr="0052454C">
        <w:rPr>
          <w:lang w:val="es-ES"/>
        </w:rPr>
        <w:t xml:space="preserve"> con el fin de darle al usuario la posibilidad de poder conocer nuevas opciones basados en las reseñas.</w:t>
      </w:r>
    </w:p>
    <w:p w14:paraId="4EE40A45" w14:textId="340574F7" w:rsidR="00142C0C" w:rsidRDefault="00142C0C" w:rsidP="00142C0C">
      <w:pPr>
        <w:jc w:val="both"/>
        <w:rPr>
          <w:lang w:val="es-ES"/>
        </w:rPr>
      </w:pPr>
      <w:r w:rsidRPr="00142C0C">
        <w:rPr>
          <w:lang w:val="es-ES"/>
        </w:rPr>
        <w:t>Para lograr esto</w:t>
      </w:r>
      <w:r w:rsidR="004354E0">
        <w:rPr>
          <w:lang w:val="es-ES"/>
        </w:rPr>
        <w:t>s objetivos</w:t>
      </w:r>
      <w:r w:rsidRPr="00142C0C">
        <w:rPr>
          <w:lang w:val="es-ES"/>
        </w:rPr>
        <w:t xml:space="preserve">, se emplearon </w:t>
      </w:r>
      <w:r>
        <w:rPr>
          <w:lang w:val="es-ES"/>
        </w:rPr>
        <w:t>diferentes</w:t>
      </w:r>
      <w:r w:rsidRPr="00142C0C">
        <w:rPr>
          <w:lang w:val="es-ES"/>
        </w:rPr>
        <w:t xml:space="preserve"> conjuntos de datos y se implementaron procesos de </w:t>
      </w:r>
      <w:proofErr w:type="spellStart"/>
      <w:r w:rsidRPr="00142C0C">
        <w:rPr>
          <w:lang w:val="es-ES"/>
        </w:rPr>
        <w:t>Extract</w:t>
      </w:r>
      <w:proofErr w:type="spellEnd"/>
      <w:r w:rsidRPr="00142C0C">
        <w:rPr>
          <w:lang w:val="es-ES"/>
        </w:rPr>
        <w:t xml:space="preserve">, </w:t>
      </w:r>
      <w:proofErr w:type="spellStart"/>
      <w:r w:rsidRPr="00142C0C">
        <w:rPr>
          <w:lang w:val="es-ES"/>
        </w:rPr>
        <w:t>Transform</w:t>
      </w:r>
      <w:proofErr w:type="spellEnd"/>
      <w:r w:rsidRPr="00142C0C">
        <w:rPr>
          <w:lang w:val="es-ES"/>
        </w:rPr>
        <w:t>, Load (ETL) y Análisis Exploratorio de Datos (EDA). Además, se desarrollaron dos modelos: uno de recomendación basado en reseñas para usuarios y otro de predicción que recomienda tipos de negocios según la industria seleccionada (restaurantes, ocio u hoteles).</w:t>
      </w:r>
    </w:p>
    <w:p w14:paraId="7A2C6CBC" w14:textId="77777777" w:rsidR="00142C0C" w:rsidRDefault="00142C0C" w:rsidP="00142C0C">
      <w:pPr>
        <w:jc w:val="both"/>
        <w:rPr>
          <w:lang w:val="es-ES"/>
        </w:rPr>
      </w:pPr>
    </w:p>
    <w:p w14:paraId="06A24772" w14:textId="6D40F1EE" w:rsidR="00142C0C" w:rsidRPr="00D426B5" w:rsidRDefault="00142C0C" w:rsidP="00142C0C">
      <w:pPr>
        <w:jc w:val="center"/>
        <w:rPr>
          <w:b/>
          <w:bCs/>
          <w:lang w:val="es-ES"/>
        </w:rPr>
      </w:pPr>
      <w:r w:rsidRPr="00D426B5">
        <w:rPr>
          <w:b/>
          <w:bCs/>
          <w:lang w:val="es-ES"/>
        </w:rPr>
        <w:t>PROCESO</w:t>
      </w:r>
    </w:p>
    <w:p w14:paraId="1A9B9205" w14:textId="177E97B2" w:rsidR="00142C0C" w:rsidRPr="00E4505E" w:rsidRDefault="00142C0C" w:rsidP="00142C0C">
      <w:pPr>
        <w:jc w:val="both"/>
        <w:rPr>
          <w:b/>
          <w:bCs/>
          <w:lang w:val="es-ES"/>
        </w:rPr>
      </w:pPr>
      <w:proofErr w:type="gramStart"/>
      <w:r w:rsidRPr="00E4505E">
        <w:rPr>
          <w:b/>
          <w:bCs/>
          <w:lang w:val="es-ES"/>
        </w:rPr>
        <w:t xml:space="preserve">Adquisición </w:t>
      </w:r>
      <w:r w:rsidR="00D16EDD">
        <w:rPr>
          <w:b/>
          <w:bCs/>
          <w:lang w:val="es-ES"/>
        </w:rPr>
        <w:t xml:space="preserve"> y</w:t>
      </w:r>
      <w:proofErr w:type="gramEnd"/>
      <w:r w:rsidR="00D16EDD">
        <w:rPr>
          <w:b/>
          <w:bCs/>
          <w:lang w:val="es-ES"/>
        </w:rPr>
        <w:t xml:space="preserve"> actualización </w:t>
      </w:r>
      <w:r w:rsidRPr="00E4505E">
        <w:rPr>
          <w:b/>
          <w:bCs/>
          <w:lang w:val="es-ES"/>
        </w:rPr>
        <w:t>de Datos:</w:t>
      </w:r>
    </w:p>
    <w:p w14:paraId="2A02DFA7" w14:textId="539DF7C5" w:rsidR="00D10178" w:rsidRDefault="00142C0C" w:rsidP="00142C0C">
      <w:pPr>
        <w:jc w:val="both"/>
        <w:rPr>
          <w:lang w:val="es-ES"/>
        </w:rPr>
      </w:pPr>
      <w:r w:rsidRPr="00142C0C">
        <w:rPr>
          <w:lang w:val="es-ES"/>
        </w:rPr>
        <w:t xml:space="preserve">Se utilizaron </w:t>
      </w:r>
      <w:proofErr w:type="spellStart"/>
      <w:r w:rsidRPr="00142C0C">
        <w:rPr>
          <w:lang w:val="es-ES"/>
        </w:rPr>
        <w:t>datasets</w:t>
      </w:r>
      <w:proofErr w:type="spellEnd"/>
      <w:r w:rsidRPr="00142C0C">
        <w:rPr>
          <w:lang w:val="es-ES"/>
        </w:rPr>
        <w:t xml:space="preserve"> con información de reseñas de Google </w:t>
      </w:r>
      <w:proofErr w:type="spellStart"/>
      <w:r w:rsidRPr="00142C0C">
        <w:rPr>
          <w:lang w:val="es-ES"/>
        </w:rPr>
        <w:t>Maps</w:t>
      </w:r>
      <w:proofErr w:type="spellEnd"/>
      <w:r w:rsidRPr="00142C0C">
        <w:rPr>
          <w:lang w:val="es-ES"/>
        </w:rPr>
        <w:t xml:space="preserve"> y </w:t>
      </w:r>
      <w:proofErr w:type="spellStart"/>
      <w:r w:rsidRPr="00142C0C">
        <w:rPr>
          <w:lang w:val="es-ES"/>
        </w:rPr>
        <w:t>Yelp</w:t>
      </w:r>
      <w:proofErr w:type="spellEnd"/>
      <w:r>
        <w:rPr>
          <w:lang w:val="es-ES"/>
        </w:rPr>
        <w:t xml:space="preserve">, </w:t>
      </w:r>
      <w:r w:rsidR="00D16EDD">
        <w:rPr>
          <w:lang w:val="es-ES"/>
        </w:rPr>
        <w:t xml:space="preserve">y </w:t>
      </w:r>
      <w:r w:rsidR="00D16EDD">
        <w:t xml:space="preserve">se </w:t>
      </w:r>
      <w:proofErr w:type="spellStart"/>
      <w:r w:rsidR="00D16EDD">
        <w:t>o</w:t>
      </w:r>
      <w:r w:rsidR="00D16EDD" w:rsidRPr="00D16EDD">
        <w:t>pt</w:t>
      </w:r>
      <w:r w:rsidR="00D10178">
        <w:t>ó</w:t>
      </w:r>
      <w:proofErr w:type="spellEnd"/>
      <w:r w:rsidR="00D16EDD" w:rsidRPr="00D16EDD">
        <w:t xml:space="preserve"> </w:t>
      </w:r>
      <w:proofErr w:type="spellStart"/>
      <w:r w:rsidR="00D16EDD" w:rsidRPr="00D16EDD">
        <w:t>por</w:t>
      </w:r>
      <w:proofErr w:type="spellEnd"/>
      <w:r w:rsidR="00D16EDD" w:rsidRPr="00D16EDD">
        <w:t xml:space="preserve"> Google Cloud </w:t>
      </w:r>
      <w:proofErr w:type="spellStart"/>
      <w:r w:rsidR="00D16EDD" w:rsidRPr="00D16EDD">
        <w:t>como</w:t>
      </w:r>
      <w:proofErr w:type="spellEnd"/>
      <w:r w:rsidR="00D16EDD" w:rsidRPr="00D16EDD">
        <w:t xml:space="preserve"> </w:t>
      </w:r>
      <w:proofErr w:type="spellStart"/>
      <w:r w:rsidR="00D16EDD" w:rsidRPr="00D16EDD">
        <w:t>servicio</w:t>
      </w:r>
      <w:proofErr w:type="spellEnd"/>
      <w:r w:rsidR="00D16EDD" w:rsidRPr="00D16EDD">
        <w:t xml:space="preserve"> </w:t>
      </w:r>
      <w:proofErr w:type="spellStart"/>
      <w:r w:rsidR="00D16EDD" w:rsidRPr="00D16EDD">
        <w:t>en</w:t>
      </w:r>
      <w:proofErr w:type="spellEnd"/>
      <w:r w:rsidR="00D16EDD" w:rsidRPr="00D16EDD">
        <w:t xml:space="preserve"> la </w:t>
      </w:r>
      <w:proofErr w:type="spellStart"/>
      <w:r w:rsidR="00D16EDD" w:rsidRPr="00D16EDD">
        <w:t>nube</w:t>
      </w:r>
      <w:proofErr w:type="spellEnd"/>
      <w:r w:rsidR="00D16EDD" w:rsidRPr="00D16EDD">
        <w:t xml:space="preserve"> para </w:t>
      </w:r>
      <w:proofErr w:type="spellStart"/>
      <w:r w:rsidR="00D16EDD" w:rsidRPr="00D16EDD">
        <w:t>gestionar</w:t>
      </w:r>
      <w:proofErr w:type="spellEnd"/>
      <w:r w:rsidR="00D16EDD" w:rsidRPr="00D16EDD">
        <w:t xml:space="preserve"> </w:t>
      </w:r>
      <w:proofErr w:type="spellStart"/>
      <w:r w:rsidR="00D16EDD" w:rsidRPr="00D16EDD">
        <w:t>los</w:t>
      </w:r>
      <w:proofErr w:type="spellEnd"/>
      <w:r w:rsidR="00D16EDD" w:rsidRPr="00D16EDD">
        <w:t xml:space="preserve"> </w:t>
      </w:r>
      <w:proofErr w:type="spellStart"/>
      <w:r w:rsidR="00D16EDD" w:rsidRPr="00D16EDD">
        <w:t>datos</w:t>
      </w:r>
      <w:proofErr w:type="spellEnd"/>
      <w:r w:rsidR="00D16EDD" w:rsidRPr="00D16EDD">
        <w:t xml:space="preserve">, </w:t>
      </w:r>
      <w:proofErr w:type="spellStart"/>
      <w:r w:rsidR="00D16EDD" w:rsidRPr="00D16EDD">
        <w:t>automatizar</w:t>
      </w:r>
      <w:proofErr w:type="spellEnd"/>
      <w:r w:rsidR="00D16EDD" w:rsidRPr="00D16EDD">
        <w:t xml:space="preserve"> </w:t>
      </w:r>
      <w:r w:rsidR="00D10178">
        <w:t xml:space="preserve">las </w:t>
      </w:r>
      <w:proofErr w:type="spellStart"/>
      <w:r w:rsidR="00D10178">
        <w:t>actualizaciones</w:t>
      </w:r>
      <w:proofErr w:type="spellEnd"/>
      <w:r w:rsidR="00D10178">
        <w:t xml:space="preserve"> de </w:t>
      </w:r>
      <w:proofErr w:type="spellStart"/>
      <w:r w:rsidR="00D10178">
        <w:t>los</w:t>
      </w:r>
      <w:proofErr w:type="spellEnd"/>
      <w:r w:rsidR="00D10178">
        <w:t xml:space="preserve"> </w:t>
      </w:r>
      <w:proofErr w:type="spellStart"/>
      <w:r w:rsidR="00D10178">
        <w:t>mismos</w:t>
      </w:r>
      <w:proofErr w:type="spellEnd"/>
      <w:r w:rsidR="00D16EDD" w:rsidRPr="00D16EDD">
        <w:rPr>
          <w:lang w:val="es-ES"/>
        </w:rPr>
        <w:t xml:space="preserve"> </w:t>
      </w:r>
      <w:r>
        <w:rPr>
          <w:lang w:val="es-ES"/>
        </w:rPr>
        <w:t xml:space="preserve">la cual </w:t>
      </w:r>
      <w:r w:rsidR="00D16EDD">
        <w:rPr>
          <w:lang w:val="es-ES"/>
        </w:rPr>
        <w:t xml:space="preserve">es </w:t>
      </w:r>
      <w:r w:rsidR="00D10178">
        <w:rPr>
          <w:lang w:val="es-ES"/>
        </w:rPr>
        <w:t xml:space="preserve">realizada </w:t>
      </w:r>
      <w:r w:rsidRPr="00142C0C">
        <w:rPr>
          <w:lang w:val="es-ES"/>
        </w:rPr>
        <w:t xml:space="preserve">mediante las </w:t>
      </w:r>
      <w:proofErr w:type="spellStart"/>
      <w:r w:rsidRPr="00142C0C">
        <w:rPr>
          <w:lang w:val="es-ES"/>
        </w:rPr>
        <w:t>APIs</w:t>
      </w:r>
      <w:proofErr w:type="spellEnd"/>
      <w:r w:rsidRPr="00142C0C">
        <w:rPr>
          <w:lang w:val="es-ES"/>
        </w:rPr>
        <w:t xml:space="preserve"> de Google </w:t>
      </w:r>
      <w:proofErr w:type="spellStart"/>
      <w:r w:rsidRPr="00142C0C">
        <w:rPr>
          <w:lang w:val="es-ES"/>
        </w:rPr>
        <w:t>Maps</w:t>
      </w:r>
      <w:proofErr w:type="spellEnd"/>
      <w:r w:rsidRPr="00142C0C">
        <w:rPr>
          <w:lang w:val="es-ES"/>
        </w:rPr>
        <w:t xml:space="preserve"> y </w:t>
      </w:r>
      <w:proofErr w:type="spellStart"/>
      <w:r w:rsidRPr="00142C0C">
        <w:rPr>
          <w:lang w:val="es-ES"/>
        </w:rPr>
        <w:t>Yelp</w:t>
      </w:r>
      <w:proofErr w:type="spellEnd"/>
      <w:r w:rsidRPr="00142C0C">
        <w:rPr>
          <w:lang w:val="es-ES"/>
        </w:rPr>
        <w:t>.</w:t>
      </w:r>
      <w:r>
        <w:rPr>
          <w:lang w:val="es-ES"/>
        </w:rPr>
        <w:t xml:space="preserve"> </w:t>
      </w:r>
    </w:p>
    <w:p w14:paraId="6BD27B27" w14:textId="580D4FB5" w:rsidR="00D10178" w:rsidRDefault="00D10178" w:rsidP="00D10178">
      <w:pPr>
        <w:jc w:val="both"/>
        <w:rPr>
          <w:b/>
          <w:bCs/>
          <w:lang w:val="es-MX"/>
        </w:rPr>
      </w:pPr>
      <w:r w:rsidRPr="00D10178">
        <w:rPr>
          <w:b/>
          <w:bCs/>
          <w:lang w:val="es-MX"/>
        </w:rPr>
        <w:t>Carga Inicial</w:t>
      </w:r>
    </w:p>
    <w:p w14:paraId="1FA7F508" w14:textId="4E3DAD81" w:rsidR="00B14EE1" w:rsidRPr="00B14EE1" w:rsidRDefault="00B14EE1" w:rsidP="00B14EE1">
      <w:pPr>
        <w:jc w:val="both"/>
        <w:rPr>
          <w:lang w:val="es-MX"/>
        </w:rPr>
      </w:pPr>
      <w:r w:rsidRPr="00B14EE1">
        <w:rPr>
          <w:lang w:val="es-MX"/>
        </w:rPr>
        <w:t xml:space="preserve">Los datos crudos se extrajeron de la carpeta de Google Drive proporcionada por Henry, </w:t>
      </w:r>
      <w:proofErr w:type="gramStart"/>
      <w:r>
        <w:rPr>
          <w:lang w:val="es-MX"/>
        </w:rPr>
        <w:t xml:space="preserve">cuyas </w:t>
      </w:r>
      <w:r w:rsidRPr="00B14EE1">
        <w:rPr>
          <w:lang w:val="es-MX"/>
        </w:rPr>
        <w:t xml:space="preserve"> fuentes</w:t>
      </w:r>
      <w:proofErr w:type="gramEnd"/>
      <w:r w:rsidRPr="00B14EE1">
        <w:rPr>
          <w:lang w:val="es-MX"/>
        </w:rPr>
        <w:t xml:space="preserve"> </w:t>
      </w:r>
      <w:r>
        <w:rPr>
          <w:lang w:val="es-MX"/>
        </w:rPr>
        <w:t>son como se mencionó</w:t>
      </w:r>
      <w:r w:rsidRPr="00B14EE1">
        <w:rPr>
          <w:lang w:val="es-MX"/>
        </w:rPr>
        <w:t xml:space="preserve"> Google </w:t>
      </w:r>
      <w:proofErr w:type="spellStart"/>
      <w:r w:rsidRPr="00B14EE1">
        <w:rPr>
          <w:lang w:val="es-MX"/>
        </w:rPr>
        <w:t>Maps</w:t>
      </w:r>
      <w:proofErr w:type="spellEnd"/>
      <w:r w:rsidRPr="00B14EE1">
        <w:rPr>
          <w:lang w:val="es-MX"/>
        </w:rPr>
        <w:t xml:space="preserve"> y </w:t>
      </w:r>
      <w:proofErr w:type="spellStart"/>
      <w:r w:rsidRPr="00B14EE1">
        <w:rPr>
          <w:lang w:val="es-MX"/>
        </w:rPr>
        <w:t>Yelp</w:t>
      </w:r>
      <w:proofErr w:type="spellEnd"/>
      <w:r w:rsidRPr="00B14EE1">
        <w:rPr>
          <w:lang w:val="es-MX"/>
        </w:rPr>
        <w:t xml:space="preserve">. Estos datos se presentan en formatos JSON, </w:t>
      </w:r>
      <w:proofErr w:type="spellStart"/>
      <w:r w:rsidRPr="00B14EE1">
        <w:rPr>
          <w:lang w:val="es-MX"/>
        </w:rPr>
        <w:t>Parquet</w:t>
      </w:r>
      <w:proofErr w:type="spellEnd"/>
      <w:r w:rsidRPr="00B14EE1">
        <w:rPr>
          <w:lang w:val="es-MX"/>
        </w:rPr>
        <w:t xml:space="preserve"> y </w:t>
      </w:r>
      <w:proofErr w:type="spellStart"/>
      <w:r w:rsidRPr="00B14EE1">
        <w:rPr>
          <w:lang w:val="es-MX"/>
        </w:rPr>
        <w:t>Pickle</w:t>
      </w:r>
      <w:proofErr w:type="spellEnd"/>
      <w:r w:rsidRPr="00B14EE1">
        <w:rPr>
          <w:lang w:val="es-MX"/>
        </w:rPr>
        <w:t>.</w:t>
      </w:r>
    </w:p>
    <w:p w14:paraId="09700847" w14:textId="46753332" w:rsidR="00B14EE1" w:rsidRPr="00B14EE1" w:rsidRDefault="00B14EE1" w:rsidP="00B14EE1">
      <w:pPr>
        <w:jc w:val="both"/>
        <w:rPr>
          <w:lang w:val="es-ES"/>
        </w:rPr>
      </w:pPr>
      <w:r>
        <w:rPr>
          <w:lang w:val="es-MX"/>
        </w:rPr>
        <w:t xml:space="preserve">Los datos seleccionados </w:t>
      </w:r>
      <w:proofErr w:type="spellStart"/>
      <w:r>
        <w:rPr>
          <w:lang w:val="es-MX"/>
        </w:rPr>
        <w:t>estan</w:t>
      </w:r>
      <w:proofErr w:type="spellEnd"/>
      <w:r w:rsidRPr="00B14EE1">
        <w:rPr>
          <w:lang w:val="es-MX"/>
        </w:rPr>
        <w:t xml:space="preserve"> relacionados con el sector </w:t>
      </w:r>
      <w:proofErr w:type="spellStart"/>
      <w:r>
        <w:rPr>
          <w:lang w:val="es-MX"/>
        </w:rPr>
        <w:t>gastronomico</w:t>
      </w:r>
      <w:proofErr w:type="spellEnd"/>
      <w:r>
        <w:rPr>
          <w:lang w:val="es-MX"/>
        </w:rPr>
        <w:t>.</w:t>
      </w:r>
      <w:r w:rsidRPr="00B14EE1">
        <w:rPr>
          <w:lang w:val="es-MX"/>
        </w:rPr>
        <w:t xml:space="preserve"> A partir de estos datos, se llevaron a cabo procesos de transformación (ETL) y exploración </w:t>
      </w:r>
      <w:r w:rsidR="00C7537D">
        <w:rPr>
          <w:lang w:val="es-ES"/>
        </w:rPr>
        <w:t xml:space="preserve">preliminar </w:t>
      </w:r>
      <w:r w:rsidRPr="00B14EE1">
        <w:rPr>
          <w:lang w:val="es-MX"/>
        </w:rPr>
        <w:t>de datos (EDA) con el propósito de crear nuevos conjuntos de datos que estuvieran limpios, transformados y normalizados,</w:t>
      </w:r>
      <w:r w:rsidR="00C7537D">
        <w:rPr>
          <w:lang w:val="es-MX"/>
        </w:rPr>
        <w:t xml:space="preserve"> </w:t>
      </w:r>
      <w:r w:rsidR="00C7537D" w:rsidRPr="00C7537D">
        <w:rPr>
          <w:lang w:val="es-ES"/>
        </w:rPr>
        <w:t>que permitieron reconocer la información tratar.</w:t>
      </w:r>
      <w:r w:rsidR="00C7537D">
        <w:rPr>
          <w:lang w:val="es-ES"/>
        </w:rPr>
        <w:t xml:space="preserve"> Estos </w:t>
      </w:r>
      <w:r w:rsidR="00470C7D">
        <w:rPr>
          <w:lang w:val="es-ES"/>
        </w:rPr>
        <w:t xml:space="preserve">datos listos para ser usados </w:t>
      </w:r>
      <w:r w:rsidR="00C7537D">
        <w:rPr>
          <w:lang w:val="es-ES"/>
        </w:rPr>
        <w:t xml:space="preserve">se guardaron en </w:t>
      </w:r>
      <w:proofErr w:type="spellStart"/>
      <w:r w:rsidR="00C7537D">
        <w:rPr>
          <w:lang w:val="es-ES"/>
        </w:rPr>
        <w:t>datasets</w:t>
      </w:r>
      <w:proofErr w:type="spellEnd"/>
      <w:r w:rsidR="00C7537D">
        <w:rPr>
          <w:lang w:val="es-ES"/>
        </w:rPr>
        <w:t xml:space="preserve"> de Big </w:t>
      </w:r>
      <w:proofErr w:type="spellStart"/>
      <w:r w:rsidR="00C7537D">
        <w:rPr>
          <w:lang w:val="es-ES"/>
        </w:rPr>
        <w:t>Query</w:t>
      </w:r>
      <w:proofErr w:type="spellEnd"/>
      <w:r w:rsidR="00C7537D">
        <w:rPr>
          <w:lang w:val="es-ES"/>
        </w:rPr>
        <w:t xml:space="preserve">  </w:t>
      </w:r>
      <w:r w:rsidRPr="00B14EE1">
        <w:rPr>
          <w:lang w:val="es-MX"/>
        </w:rPr>
        <w:t xml:space="preserve"> </w:t>
      </w:r>
      <w:r w:rsidR="00470C7D">
        <w:rPr>
          <w:lang w:val="es-MX"/>
        </w:rPr>
        <w:t xml:space="preserve">que es un servicio provisto por </w:t>
      </w:r>
      <w:r w:rsidR="00470C7D" w:rsidRPr="00470C7D">
        <w:rPr>
          <w:lang w:val="es-ES"/>
        </w:rPr>
        <w:t xml:space="preserve">en Google Cloud </w:t>
      </w:r>
      <w:proofErr w:type="spellStart"/>
      <w:r w:rsidR="00470C7D" w:rsidRPr="00470C7D">
        <w:rPr>
          <w:lang w:val="es-ES"/>
        </w:rPr>
        <w:t>Platform</w:t>
      </w:r>
      <w:proofErr w:type="spellEnd"/>
      <w:r w:rsidR="00470C7D" w:rsidRPr="00470C7D">
        <w:rPr>
          <w:lang w:val="es-ES"/>
        </w:rPr>
        <w:t xml:space="preserve"> (GCP):</w:t>
      </w:r>
    </w:p>
    <w:p w14:paraId="19A5E573" w14:textId="77777777" w:rsidR="00470C7D" w:rsidRPr="00470C7D" w:rsidRDefault="00470C7D" w:rsidP="00470C7D">
      <w:pPr>
        <w:jc w:val="both"/>
        <w:rPr>
          <w:b/>
          <w:bCs/>
          <w:lang w:val="es-MX"/>
        </w:rPr>
      </w:pPr>
      <w:r w:rsidRPr="00470C7D">
        <w:rPr>
          <w:b/>
          <w:bCs/>
          <w:lang w:val="es-MX"/>
        </w:rPr>
        <w:t>Carga Incremental</w:t>
      </w:r>
    </w:p>
    <w:p w14:paraId="795FF36B" w14:textId="17A9EC56" w:rsidR="00470C7D" w:rsidRPr="00470C7D" w:rsidRDefault="00470C7D" w:rsidP="00470C7D">
      <w:pPr>
        <w:jc w:val="both"/>
        <w:rPr>
          <w:lang w:val="es-MX"/>
        </w:rPr>
      </w:pPr>
      <w:r w:rsidRPr="00470C7D">
        <w:rPr>
          <w:lang w:val="es-MX"/>
        </w:rPr>
        <w:t>Una vez realizad</w:t>
      </w:r>
      <w:r>
        <w:rPr>
          <w:lang w:val="es-MX"/>
        </w:rPr>
        <w:t>a</w:t>
      </w:r>
      <w:r w:rsidRPr="00470C7D">
        <w:rPr>
          <w:lang w:val="es-MX"/>
        </w:rPr>
        <w:t xml:space="preserve"> la carga inicial</w:t>
      </w:r>
      <w:r>
        <w:rPr>
          <w:lang w:val="es-MX"/>
        </w:rPr>
        <w:t xml:space="preserve"> y debido a que l</w:t>
      </w:r>
      <w:r w:rsidRPr="00470C7D">
        <w:rPr>
          <w:lang w:val="es-MX"/>
        </w:rPr>
        <w:t xml:space="preserve">os datos cambian </w:t>
      </w:r>
      <w:proofErr w:type="gramStart"/>
      <w:r w:rsidRPr="00470C7D">
        <w:rPr>
          <w:lang w:val="es-MX"/>
        </w:rPr>
        <w:t>constantemente</w:t>
      </w:r>
      <w:r w:rsidR="00B13834">
        <w:rPr>
          <w:lang w:val="es-MX"/>
        </w:rPr>
        <w:t>,</w:t>
      </w:r>
      <w:r w:rsidRPr="00470C7D">
        <w:rPr>
          <w:lang w:val="es-MX"/>
        </w:rPr>
        <w:t xml:space="preserve">  es</w:t>
      </w:r>
      <w:proofErr w:type="gramEnd"/>
      <w:r w:rsidRPr="00470C7D">
        <w:rPr>
          <w:lang w:val="es-MX"/>
        </w:rPr>
        <w:t xml:space="preserve"> </w:t>
      </w:r>
      <w:r w:rsidR="00682656">
        <w:rPr>
          <w:lang w:val="es-MX"/>
        </w:rPr>
        <w:t>fundamental</w:t>
      </w:r>
      <w:r w:rsidRPr="00470C7D">
        <w:rPr>
          <w:lang w:val="es-MX"/>
        </w:rPr>
        <w:t xml:space="preserve"> mantener </w:t>
      </w:r>
      <w:r w:rsidR="00682656">
        <w:rPr>
          <w:lang w:val="es-MX"/>
        </w:rPr>
        <w:t xml:space="preserve">los </w:t>
      </w:r>
      <w:proofErr w:type="spellStart"/>
      <w:r w:rsidR="00682656">
        <w:rPr>
          <w:lang w:val="es-MX"/>
        </w:rPr>
        <w:t>datasets</w:t>
      </w:r>
      <w:proofErr w:type="spellEnd"/>
      <w:r w:rsidRPr="00470C7D">
        <w:rPr>
          <w:lang w:val="es-MX"/>
        </w:rPr>
        <w:t xml:space="preserve"> actualizado</w:t>
      </w:r>
      <w:r w:rsidR="00682656">
        <w:rPr>
          <w:lang w:val="es-MX"/>
        </w:rPr>
        <w:t>s. Es a</w:t>
      </w:r>
      <w:r w:rsidRPr="00470C7D">
        <w:rPr>
          <w:lang w:val="es-MX"/>
        </w:rPr>
        <w:t xml:space="preserve">quí es donde </w:t>
      </w:r>
      <w:r w:rsidR="00682656">
        <w:rPr>
          <w:lang w:val="es-MX"/>
        </w:rPr>
        <w:t>interviene</w:t>
      </w:r>
      <w:r w:rsidRPr="00470C7D">
        <w:rPr>
          <w:lang w:val="es-MX"/>
        </w:rPr>
        <w:t xml:space="preserve"> la carga incremental.</w:t>
      </w:r>
    </w:p>
    <w:p w14:paraId="49BEFFC4" w14:textId="36629D05" w:rsidR="00682656" w:rsidRDefault="00470C7D" w:rsidP="00682656">
      <w:pPr>
        <w:jc w:val="both"/>
        <w:rPr>
          <w:lang w:val="es-ES"/>
        </w:rPr>
      </w:pPr>
      <w:r w:rsidRPr="00470C7D">
        <w:rPr>
          <w:lang w:val="es-MX"/>
        </w:rPr>
        <w:lastRenderedPageBreak/>
        <w:t>La carga incremental implica</w:t>
      </w:r>
      <w:r w:rsidR="00682656">
        <w:rPr>
          <w:lang w:val="es-MX"/>
        </w:rPr>
        <w:t xml:space="preserve"> </w:t>
      </w:r>
      <w:r w:rsidRPr="00470C7D">
        <w:rPr>
          <w:lang w:val="es-MX"/>
        </w:rPr>
        <w:t xml:space="preserve">transferir solo los datos nuevos desde las fuentes de origen </w:t>
      </w:r>
      <w:r w:rsidR="00682656">
        <w:rPr>
          <w:lang w:val="es-MX"/>
        </w:rPr>
        <w:t xml:space="preserve">para lo cual </w:t>
      </w:r>
      <w:r w:rsidR="00657043">
        <w:rPr>
          <w:lang w:val="es-ES"/>
        </w:rPr>
        <w:t>s</w:t>
      </w:r>
      <w:r w:rsidR="00682656" w:rsidRPr="00142C0C">
        <w:rPr>
          <w:lang w:val="es-ES"/>
        </w:rPr>
        <w:t xml:space="preserve">e implementó un proceso ETL automatizado utilizando Google Cloud </w:t>
      </w:r>
      <w:proofErr w:type="spellStart"/>
      <w:r w:rsidR="00682656" w:rsidRPr="00142C0C">
        <w:rPr>
          <w:lang w:val="es-ES"/>
        </w:rPr>
        <w:t>Functions</w:t>
      </w:r>
      <w:proofErr w:type="spellEnd"/>
      <w:r w:rsidR="00682656">
        <w:rPr>
          <w:lang w:val="es-ES"/>
        </w:rPr>
        <w:t>, con el cual l</w:t>
      </w:r>
      <w:r w:rsidR="00682656" w:rsidRPr="00142C0C">
        <w:rPr>
          <w:lang w:val="es-ES"/>
        </w:rPr>
        <w:t>os datos</w:t>
      </w:r>
      <w:r w:rsidR="00682656">
        <w:rPr>
          <w:lang w:val="es-ES"/>
        </w:rPr>
        <w:t xml:space="preserve"> fueron</w:t>
      </w:r>
      <w:r w:rsidR="00682656" w:rsidRPr="00142C0C">
        <w:rPr>
          <w:lang w:val="es-ES"/>
        </w:rPr>
        <w:t xml:space="preserve"> procesados </w:t>
      </w:r>
      <w:r w:rsidR="00682656">
        <w:rPr>
          <w:lang w:val="es-ES"/>
        </w:rPr>
        <w:t xml:space="preserve">y </w:t>
      </w:r>
      <w:r w:rsidR="00682656" w:rsidRPr="00142C0C">
        <w:rPr>
          <w:lang w:val="es-ES"/>
        </w:rPr>
        <w:t>almacena</w:t>
      </w:r>
      <w:r w:rsidR="00682656">
        <w:rPr>
          <w:lang w:val="es-ES"/>
        </w:rPr>
        <w:t>dos</w:t>
      </w:r>
      <w:r w:rsidR="00682656" w:rsidRPr="00142C0C">
        <w:rPr>
          <w:lang w:val="es-ES"/>
        </w:rPr>
        <w:t xml:space="preserve"> en </w:t>
      </w:r>
      <w:r w:rsidR="00657043">
        <w:rPr>
          <w:lang w:val="es-ES"/>
        </w:rPr>
        <w:t xml:space="preserve">los </w:t>
      </w:r>
      <w:proofErr w:type="spellStart"/>
      <w:r w:rsidR="00657043">
        <w:rPr>
          <w:lang w:val="es-ES"/>
        </w:rPr>
        <w:t>datasets</w:t>
      </w:r>
      <w:proofErr w:type="spellEnd"/>
      <w:r w:rsidR="00657043">
        <w:rPr>
          <w:lang w:val="es-ES"/>
        </w:rPr>
        <w:t xml:space="preserve"> previamente inicializados</w:t>
      </w:r>
      <w:r w:rsidR="00682656" w:rsidRPr="00142C0C">
        <w:rPr>
          <w:lang w:val="es-ES"/>
        </w:rPr>
        <w:t xml:space="preserve"> en </w:t>
      </w:r>
      <w:proofErr w:type="spellStart"/>
      <w:r w:rsidR="00682656" w:rsidRPr="00142C0C">
        <w:rPr>
          <w:lang w:val="es-ES"/>
        </w:rPr>
        <w:t>BigQuery</w:t>
      </w:r>
      <w:proofErr w:type="spellEnd"/>
      <w:r w:rsidR="00682656" w:rsidRPr="00142C0C">
        <w:rPr>
          <w:lang w:val="es-ES"/>
        </w:rPr>
        <w:t>.</w:t>
      </w:r>
    </w:p>
    <w:p w14:paraId="0EA89636" w14:textId="77777777" w:rsidR="00D10178" w:rsidRDefault="00D10178" w:rsidP="00142C0C">
      <w:pPr>
        <w:jc w:val="both"/>
        <w:rPr>
          <w:lang w:val="es-ES"/>
        </w:rPr>
      </w:pPr>
    </w:p>
    <w:p w14:paraId="652AE50D" w14:textId="31855E1B" w:rsidR="00657043" w:rsidRDefault="00657043" w:rsidP="00657043">
      <w:pPr>
        <w:jc w:val="both"/>
        <w:rPr>
          <w:b/>
          <w:bCs/>
          <w:lang w:val="es-MX"/>
        </w:rPr>
      </w:pPr>
      <w:proofErr w:type="spellStart"/>
      <w:r w:rsidRPr="00657043">
        <w:rPr>
          <w:b/>
          <w:bCs/>
          <w:lang w:val="es-MX"/>
        </w:rPr>
        <w:t>Stack</w:t>
      </w:r>
      <w:proofErr w:type="spellEnd"/>
      <w:r w:rsidRPr="00657043">
        <w:rPr>
          <w:b/>
          <w:bCs/>
          <w:lang w:val="es-MX"/>
        </w:rPr>
        <w:t xml:space="preserve"> Tecnológico </w:t>
      </w:r>
      <w:r>
        <w:rPr>
          <w:b/>
          <w:bCs/>
          <w:lang w:val="es-MX"/>
        </w:rPr>
        <w:t>y ciclo de vida de los datos</w:t>
      </w:r>
    </w:p>
    <w:p w14:paraId="64780354" w14:textId="77777777" w:rsidR="008A48A7" w:rsidRPr="00657043" w:rsidRDefault="008A48A7" w:rsidP="00657043">
      <w:pPr>
        <w:jc w:val="both"/>
        <w:rPr>
          <w:b/>
          <w:bCs/>
          <w:lang w:val="es-MX"/>
        </w:rPr>
      </w:pPr>
    </w:p>
    <w:p w14:paraId="47673542" w14:textId="5614E8C9" w:rsidR="0052454C" w:rsidRDefault="008A48A7" w:rsidP="00142C0C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FCF60C2" wp14:editId="10F56737">
            <wp:extent cx="5270179" cy="3315694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93" cy="332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01BD" w14:textId="77777777" w:rsidR="008A48A7" w:rsidRDefault="008A48A7" w:rsidP="00593E38">
      <w:pPr>
        <w:jc w:val="center"/>
        <w:rPr>
          <w:b/>
          <w:bCs/>
          <w:lang w:val="es-ES"/>
        </w:rPr>
      </w:pPr>
    </w:p>
    <w:p w14:paraId="352D5A65" w14:textId="5D0191EA" w:rsidR="00657043" w:rsidRDefault="00657043" w:rsidP="00593E3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IMPLEMENTACION DE LAS </w:t>
      </w:r>
      <w:r w:rsidR="001B7325">
        <w:rPr>
          <w:b/>
          <w:bCs/>
          <w:lang w:val="es-ES"/>
        </w:rPr>
        <w:t>CLOUD FUNCTIONS</w:t>
      </w:r>
    </w:p>
    <w:p w14:paraId="7B0D7606" w14:textId="6DFC04A0" w:rsidR="00657043" w:rsidRPr="001B7325" w:rsidRDefault="001B7325" w:rsidP="001B7325">
      <w:pPr>
        <w:rPr>
          <w:lang w:val="es-ES"/>
        </w:rPr>
      </w:pPr>
      <w:r w:rsidRPr="001B7325">
        <w:t xml:space="preserve">Cloud Functions es un </w:t>
      </w:r>
      <w:proofErr w:type="spellStart"/>
      <w:r w:rsidRPr="001B7325">
        <w:t>entorno</w:t>
      </w:r>
      <w:proofErr w:type="spellEnd"/>
      <w:r w:rsidRPr="001B7325">
        <w:t xml:space="preserve"> de </w:t>
      </w:r>
      <w:proofErr w:type="spellStart"/>
      <w:r w:rsidRPr="001B7325">
        <w:t>ejecución</w:t>
      </w:r>
      <w:proofErr w:type="spellEnd"/>
      <w:r w:rsidRPr="001B7325">
        <w:t xml:space="preserve"> que </w:t>
      </w:r>
      <w:proofErr w:type="spellStart"/>
      <w:r w:rsidRPr="001B7325">
        <w:t>permite</w:t>
      </w:r>
      <w:proofErr w:type="spellEnd"/>
      <w:r w:rsidRPr="001B7325">
        <w:t xml:space="preserve"> </w:t>
      </w:r>
      <w:proofErr w:type="spellStart"/>
      <w:r w:rsidRPr="001B7325">
        <w:t>crear</w:t>
      </w:r>
      <w:proofErr w:type="spellEnd"/>
      <w:r w:rsidRPr="001B7325">
        <w:t xml:space="preserve"> y </w:t>
      </w:r>
      <w:proofErr w:type="spellStart"/>
      <w:r w:rsidRPr="001B7325">
        <w:t>conectar</w:t>
      </w:r>
      <w:proofErr w:type="spellEnd"/>
      <w:r w:rsidRPr="001B7325">
        <w:t xml:space="preserve"> </w:t>
      </w:r>
      <w:proofErr w:type="spellStart"/>
      <w:r w:rsidRPr="001B7325">
        <w:t>servicios</w:t>
      </w:r>
      <w:proofErr w:type="spellEnd"/>
      <w:r w:rsidRPr="001B7325">
        <w:t xml:space="preserve"> </w:t>
      </w:r>
      <w:proofErr w:type="spellStart"/>
      <w:r w:rsidRPr="001B7325">
        <w:t>en</w:t>
      </w:r>
      <w:proofErr w:type="spellEnd"/>
      <w:r w:rsidRPr="001B7325">
        <w:t xml:space="preserve"> la </w:t>
      </w:r>
      <w:proofErr w:type="spellStart"/>
      <w:r w:rsidRPr="001B7325">
        <w:t>nube</w:t>
      </w:r>
      <w:proofErr w:type="spellEnd"/>
      <w:r w:rsidRPr="001B7325">
        <w:t xml:space="preserve">, sin </w:t>
      </w:r>
      <w:proofErr w:type="spellStart"/>
      <w:r w:rsidRPr="001B7325">
        <w:t>tener</w:t>
      </w:r>
      <w:proofErr w:type="spellEnd"/>
      <w:r w:rsidRPr="001B7325">
        <w:t xml:space="preserve"> que </w:t>
      </w:r>
      <w:proofErr w:type="spellStart"/>
      <w:r w:rsidRPr="001B7325">
        <w:t>prov</w:t>
      </w:r>
      <w:r w:rsidR="0046096F">
        <w:t>isionar</w:t>
      </w:r>
      <w:proofErr w:type="spellEnd"/>
      <w:r w:rsidRPr="001B7325">
        <w:t xml:space="preserve"> </w:t>
      </w:r>
      <w:proofErr w:type="spellStart"/>
      <w:r w:rsidRPr="001B7325">
        <w:t>ninguna</w:t>
      </w:r>
      <w:proofErr w:type="spellEnd"/>
      <w:r w:rsidRPr="001B7325">
        <w:t xml:space="preserve"> </w:t>
      </w:r>
      <w:proofErr w:type="spellStart"/>
      <w:r w:rsidRPr="001B7325">
        <w:t>infraestructura</w:t>
      </w:r>
      <w:proofErr w:type="spellEnd"/>
      <w:r w:rsidRPr="001B7325">
        <w:t xml:space="preserve"> </w:t>
      </w:r>
      <w:proofErr w:type="spellStart"/>
      <w:r w:rsidRPr="001B7325">
        <w:t>ni</w:t>
      </w:r>
      <w:proofErr w:type="spellEnd"/>
      <w:r w:rsidRPr="001B7325">
        <w:t xml:space="preserve"> </w:t>
      </w:r>
      <w:proofErr w:type="spellStart"/>
      <w:r w:rsidRPr="001B7325">
        <w:t>preocuparse</w:t>
      </w:r>
      <w:proofErr w:type="spellEnd"/>
      <w:r w:rsidRPr="001B7325">
        <w:t xml:space="preserve"> </w:t>
      </w:r>
      <w:proofErr w:type="spellStart"/>
      <w:r w:rsidRPr="001B7325">
        <w:t>por</w:t>
      </w:r>
      <w:proofErr w:type="spellEnd"/>
      <w:r w:rsidRPr="001B7325">
        <w:t xml:space="preserve"> </w:t>
      </w:r>
      <w:proofErr w:type="spellStart"/>
      <w:r w:rsidRPr="001B7325">
        <w:t>administrar</w:t>
      </w:r>
      <w:proofErr w:type="spellEnd"/>
      <w:r w:rsidRPr="001B7325">
        <w:t xml:space="preserve"> </w:t>
      </w:r>
      <w:proofErr w:type="spellStart"/>
      <w:r w:rsidRPr="001B7325">
        <w:t>ningún</w:t>
      </w:r>
      <w:proofErr w:type="spellEnd"/>
      <w:r w:rsidRPr="001B7325">
        <w:t xml:space="preserve"> </w:t>
      </w:r>
      <w:proofErr w:type="spellStart"/>
      <w:r w:rsidRPr="001B7325">
        <w:t>servidor</w:t>
      </w:r>
      <w:proofErr w:type="spellEnd"/>
      <w:r w:rsidRPr="001B7325">
        <w:t>.</w:t>
      </w:r>
    </w:p>
    <w:p w14:paraId="2A212957" w14:textId="6368C690" w:rsidR="00FB1494" w:rsidRDefault="001B7325" w:rsidP="00FB1494">
      <w:r>
        <w:rPr>
          <w:lang w:val="es-ES"/>
        </w:rPr>
        <w:t xml:space="preserve">Habiendo creado previamente </w:t>
      </w:r>
      <w:r w:rsidRPr="001B7325">
        <w:rPr>
          <w:lang w:val="es-MX"/>
        </w:rPr>
        <w:t>una cuenta</w:t>
      </w:r>
      <w:r w:rsidR="0046096F">
        <w:t xml:space="preserve"> </w:t>
      </w:r>
      <w:r w:rsidR="0046096F" w:rsidRPr="001B7325">
        <w:rPr>
          <w:lang w:val="es-MX"/>
        </w:rPr>
        <w:t>en GCP</w:t>
      </w:r>
      <w:r w:rsidR="0046096F">
        <w:rPr>
          <w:lang w:val="es-MX"/>
        </w:rPr>
        <w:t>,</w:t>
      </w:r>
      <w:r w:rsidRPr="001B7325">
        <w:rPr>
          <w:lang w:val="es-MX"/>
        </w:rPr>
        <w:t xml:space="preserve"> </w:t>
      </w:r>
      <w:r w:rsidR="0046096F">
        <w:rPr>
          <w:lang w:val="es-MX"/>
        </w:rPr>
        <w:t xml:space="preserve">un </w:t>
      </w:r>
      <w:r w:rsidRPr="0046096F">
        <w:t xml:space="preserve">nuevo </w:t>
      </w:r>
      <w:proofErr w:type="spellStart"/>
      <w:proofErr w:type="gramStart"/>
      <w:r w:rsidR="0046096F" w:rsidRPr="0046096F">
        <w:t>proyecto</w:t>
      </w:r>
      <w:proofErr w:type="spellEnd"/>
      <w:r w:rsidR="0046096F" w:rsidRPr="0046096F">
        <w:t xml:space="preserve">  y</w:t>
      </w:r>
      <w:proofErr w:type="gramEnd"/>
      <w:r w:rsidR="0046096F" w:rsidRPr="0046096F">
        <w:t xml:space="preserve"> </w:t>
      </w:r>
      <w:proofErr w:type="spellStart"/>
      <w:r w:rsidR="0046096F" w:rsidRPr="0046096F">
        <w:t>teniendo</w:t>
      </w:r>
      <w:proofErr w:type="spellEnd"/>
      <w:r w:rsidR="0046096F" w:rsidRPr="0046096F">
        <w:t xml:space="preserve"> </w:t>
      </w:r>
      <w:proofErr w:type="spellStart"/>
      <w:r w:rsidR="0046096F" w:rsidRPr="0046096F">
        <w:t>creados</w:t>
      </w:r>
      <w:proofErr w:type="spellEnd"/>
      <w:r w:rsidR="0046096F" w:rsidRPr="0046096F">
        <w:t xml:space="preserve"> </w:t>
      </w:r>
      <w:proofErr w:type="spellStart"/>
      <w:r w:rsidR="0046096F" w:rsidRPr="0046096F">
        <w:t>los</w:t>
      </w:r>
      <w:proofErr w:type="spellEnd"/>
      <w:r w:rsidR="0046096F" w:rsidRPr="0046096F">
        <w:t xml:space="preserve"> datasets </w:t>
      </w:r>
      <w:proofErr w:type="spellStart"/>
      <w:r w:rsidR="0046096F" w:rsidRPr="0046096F">
        <w:t>en</w:t>
      </w:r>
      <w:proofErr w:type="spellEnd"/>
      <w:r w:rsidR="0046096F" w:rsidRPr="0046096F">
        <w:t xml:space="preserve"> Big Query</w:t>
      </w:r>
      <w:r w:rsidR="0046096F">
        <w:t>, se</w:t>
      </w:r>
      <w:r w:rsidR="00FB1494" w:rsidRPr="00FB1494">
        <w:rPr>
          <w:lang w:val="es-MX"/>
        </w:rPr>
        <w:t xml:space="preserve"> </w:t>
      </w:r>
      <w:proofErr w:type="spellStart"/>
      <w:r w:rsidR="00FB1494" w:rsidRPr="00FB1494">
        <w:t>deben</w:t>
      </w:r>
      <w:proofErr w:type="spellEnd"/>
      <w:r w:rsidR="00FB1494" w:rsidRPr="00FB1494">
        <w:t xml:space="preserve"> </w:t>
      </w:r>
      <w:proofErr w:type="spellStart"/>
      <w:r w:rsidR="00FB1494" w:rsidRPr="00FB1494">
        <w:t>crear</w:t>
      </w:r>
      <w:proofErr w:type="spellEnd"/>
      <w:r w:rsidR="00FB1494" w:rsidRPr="00FB1494">
        <w:t xml:space="preserve"> cuatro </w:t>
      </w:r>
      <w:proofErr w:type="spellStart"/>
      <w:r w:rsidR="00FB1494" w:rsidRPr="00FB1494">
        <w:t>archivos</w:t>
      </w:r>
      <w:proofErr w:type="spellEnd"/>
      <w:r w:rsidR="00FB1494" w:rsidRPr="00FB1494">
        <w:t xml:space="preserve"> .</w:t>
      </w:r>
      <w:proofErr w:type="spellStart"/>
      <w:r w:rsidR="00FB1494" w:rsidRPr="00FB1494">
        <w:t>py</w:t>
      </w:r>
      <w:proofErr w:type="spellEnd"/>
      <w:r w:rsidR="00FB1494" w:rsidRPr="00FB1494">
        <w:t xml:space="preserve">, </w:t>
      </w:r>
      <w:proofErr w:type="spellStart"/>
      <w:r w:rsidR="00FB1494" w:rsidRPr="00FB1494">
        <w:t>los</w:t>
      </w:r>
      <w:proofErr w:type="spellEnd"/>
      <w:r w:rsidR="00FB1494" w:rsidRPr="00FB1494">
        <w:t xml:space="preserve"> </w:t>
      </w:r>
      <w:proofErr w:type="spellStart"/>
      <w:r w:rsidR="00FB1494" w:rsidRPr="00FB1494">
        <w:t>cuales</w:t>
      </w:r>
      <w:proofErr w:type="spellEnd"/>
      <w:r w:rsidR="00FB1494" w:rsidRPr="00FB1494">
        <w:t xml:space="preserve"> </w:t>
      </w:r>
      <w:proofErr w:type="spellStart"/>
      <w:r w:rsidR="00FB1494" w:rsidRPr="00FB1494">
        <w:t>seran</w:t>
      </w:r>
      <w:proofErr w:type="spellEnd"/>
      <w:r w:rsidR="00FB1494" w:rsidRPr="00FB1494">
        <w:t xml:space="preserve"> </w:t>
      </w:r>
      <w:proofErr w:type="spellStart"/>
      <w:r w:rsidR="00FB1494" w:rsidRPr="00FB1494">
        <w:t>subidos</w:t>
      </w:r>
      <w:proofErr w:type="spellEnd"/>
      <w:r w:rsidR="00FB1494" w:rsidRPr="00FB1494">
        <w:t xml:space="preserve"> a GCP </w:t>
      </w:r>
      <w:proofErr w:type="spellStart"/>
      <w:r w:rsidR="00FB1494" w:rsidRPr="00FB1494">
        <w:t>como</w:t>
      </w:r>
      <w:proofErr w:type="spellEnd"/>
      <w:r w:rsidR="00FB1494" w:rsidRPr="00FB1494">
        <w:t xml:space="preserve"> </w:t>
      </w:r>
      <w:proofErr w:type="spellStart"/>
      <w:r w:rsidR="00FB1494" w:rsidRPr="00FB1494">
        <w:t>una</w:t>
      </w:r>
      <w:proofErr w:type="spellEnd"/>
      <w:r w:rsidR="00FB1494" w:rsidRPr="00FB1494">
        <w:t xml:space="preserve"> cloud function.</w:t>
      </w:r>
    </w:p>
    <w:p w14:paraId="45967D6B" w14:textId="52520753" w:rsidR="00FB1494" w:rsidRDefault="00FB1494" w:rsidP="00FB1494">
      <w:proofErr w:type="spellStart"/>
      <w:r>
        <w:t>Estos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son: </w:t>
      </w:r>
    </w:p>
    <w:p w14:paraId="3B137862" w14:textId="77777777" w:rsidR="00FB1494" w:rsidRPr="00FB1494" w:rsidRDefault="00FB1494" w:rsidP="00FB1494">
      <w:pPr>
        <w:rPr>
          <w:b/>
          <w:bCs/>
          <w:lang w:val="es-MX"/>
        </w:rPr>
      </w:pPr>
      <w:r w:rsidRPr="00FB1494">
        <w:rPr>
          <w:b/>
          <w:bCs/>
          <w:lang w:val="es-MX"/>
        </w:rPr>
        <w:t>main.py</w:t>
      </w:r>
    </w:p>
    <w:p w14:paraId="74FE099C" w14:textId="6C168384" w:rsidR="00FB1494" w:rsidRPr="00FB1494" w:rsidRDefault="00FB1494" w:rsidP="00FB1494">
      <w:pPr>
        <w:rPr>
          <w:b/>
          <w:bCs/>
          <w:lang w:val="es-MX"/>
        </w:rPr>
      </w:pPr>
      <w:r>
        <w:rPr>
          <w:b/>
          <w:bCs/>
          <w:lang w:val="es-MX"/>
        </w:rPr>
        <w:t>Api_descarga</w:t>
      </w:r>
      <w:r w:rsidRPr="00FB1494">
        <w:rPr>
          <w:b/>
          <w:bCs/>
          <w:lang w:val="es-MX"/>
        </w:rPr>
        <w:t>.py</w:t>
      </w:r>
    </w:p>
    <w:p w14:paraId="50C3A6D9" w14:textId="77777777" w:rsidR="00FB1494" w:rsidRPr="00FB1494" w:rsidRDefault="00FB1494" w:rsidP="00FB1494">
      <w:pPr>
        <w:rPr>
          <w:b/>
          <w:bCs/>
          <w:lang w:val="es-MX"/>
        </w:rPr>
      </w:pPr>
      <w:r w:rsidRPr="00FB1494">
        <w:rPr>
          <w:b/>
          <w:bCs/>
          <w:lang w:val="es-MX"/>
        </w:rPr>
        <w:t>bigquery_uploader.py</w:t>
      </w:r>
    </w:p>
    <w:p w14:paraId="7CE4B25D" w14:textId="6CDF067D" w:rsidR="00FB1494" w:rsidRDefault="00FB1494" w:rsidP="00FB1494">
      <w:pPr>
        <w:rPr>
          <w:b/>
          <w:bCs/>
          <w:lang w:val="es-MX"/>
        </w:rPr>
      </w:pPr>
      <w:r w:rsidRPr="00FB1494">
        <w:rPr>
          <w:b/>
          <w:bCs/>
          <w:lang w:val="es-MX"/>
        </w:rPr>
        <w:t>schema.py</w:t>
      </w:r>
    </w:p>
    <w:p w14:paraId="4308D934" w14:textId="45817A08" w:rsidR="00FB1494" w:rsidRDefault="00FB1494" w:rsidP="00FB1494">
      <w:pPr>
        <w:rPr>
          <w:b/>
          <w:bCs/>
          <w:lang w:val="es-MX"/>
        </w:rPr>
      </w:pPr>
    </w:p>
    <w:p w14:paraId="13334C17" w14:textId="31FAD743" w:rsidR="00FB1494" w:rsidRDefault="00FB1494" w:rsidP="00FB1494">
      <w:pPr>
        <w:rPr>
          <w:b/>
          <w:bCs/>
          <w:lang w:val="es-MX"/>
        </w:rPr>
      </w:pPr>
    </w:p>
    <w:p w14:paraId="7F20F50F" w14:textId="2E664AD8" w:rsidR="00FB1494" w:rsidRDefault="00FB1494" w:rsidP="00FB1494">
      <w:pPr>
        <w:rPr>
          <w:b/>
          <w:bCs/>
          <w:lang w:val="es-MX"/>
        </w:rPr>
      </w:pPr>
    </w:p>
    <w:p w14:paraId="255206D4" w14:textId="77777777" w:rsidR="00FB1494" w:rsidRDefault="00FB1494" w:rsidP="00FB1494">
      <w:pPr>
        <w:rPr>
          <w:b/>
          <w:bCs/>
          <w:lang w:val="es-MX"/>
        </w:rPr>
      </w:pPr>
    </w:p>
    <w:p w14:paraId="67607FB3" w14:textId="7C0FD52F" w:rsidR="00FB1494" w:rsidRDefault="00FB1494" w:rsidP="00FB1494">
      <w:pPr>
        <w:rPr>
          <w:b/>
          <w:bCs/>
          <w:u w:val="single"/>
          <w:lang w:val="es-MX"/>
        </w:rPr>
      </w:pPr>
      <w:r w:rsidRPr="00FB1494">
        <w:rPr>
          <w:b/>
          <w:bCs/>
          <w:u w:val="single"/>
          <w:lang w:val="es-MX"/>
        </w:rPr>
        <w:t>main.py</w:t>
      </w:r>
    </w:p>
    <w:p w14:paraId="06726024" w14:textId="1DB0D80D" w:rsidR="00FB1494" w:rsidRPr="00A51035" w:rsidRDefault="00280C2A" w:rsidP="00FB1494">
      <w:pPr>
        <w:rPr>
          <w:u w:val="single"/>
          <w:lang w:val="es-MX"/>
        </w:rPr>
      </w:pPr>
      <w:r w:rsidRPr="00280C2A">
        <w:rPr>
          <w:u w:val="single"/>
        </w:rPr>
        <w:t xml:space="preserve">El script se </w:t>
      </w:r>
      <w:proofErr w:type="spellStart"/>
      <w:r>
        <w:rPr>
          <w:u w:val="single"/>
        </w:rPr>
        <w:t>ejecuta</w:t>
      </w:r>
      <w:proofErr w:type="spellEnd"/>
      <w:r w:rsidRPr="00280C2A">
        <w:rPr>
          <w:u w:val="single"/>
        </w:rPr>
        <w:t xml:space="preserve"> </w:t>
      </w:r>
      <w:proofErr w:type="spellStart"/>
      <w:r w:rsidRPr="00280C2A">
        <w:rPr>
          <w:u w:val="single"/>
        </w:rPr>
        <w:t>cuando</w:t>
      </w:r>
      <w:proofErr w:type="spellEnd"/>
      <w:r w:rsidRPr="00280C2A">
        <w:rPr>
          <w:u w:val="single"/>
        </w:rPr>
        <w:t xml:space="preserve"> se </w:t>
      </w:r>
      <w:proofErr w:type="spellStart"/>
      <w:r w:rsidRPr="00280C2A">
        <w:rPr>
          <w:u w:val="single"/>
        </w:rPr>
        <w:t>realiza</w:t>
      </w:r>
      <w:proofErr w:type="spellEnd"/>
      <w:r w:rsidRPr="00280C2A">
        <w:rPr>
          <w:u w:val="single"/>
        </w:rPr>
        <w:t xml:space="preserve"> </w:t>
      </w:r>
      <w:proofErr w:type="spellStart"/>
      <w:r w:rsidRPr="00280C2A">
        <w:rPr>
          <w:u w:val="single"/>
        </w:rPr>
        <w:t>una</w:t>
      </w:r>
      <w:proofErr w:type="spellEnd"/>
      <w:r w:rsidRPr="00280C2A">
        <w:rPr>
          <w:u w:val="single"/>
        </w:rPr>
        <w:t xml:space="preserve"> </w:t>
      </w:r>
      <w:proofErr w:type="spellStart"/>
      <w:r w:rsidRPr="00280C2A">
        <w:rPr>
          <w:u w:val="single"/>
        </w:rPr>
        <w:t>solicitud</w:t>
      </w:r>
      <w:proofErr w:type="spellEnd"/>
      <w:r w:rsidRPr="00280C2A">
        <w:rPr>
          <w:u w:val="single"/>
        </w:rPr>
        <w:t xml:space="preserve">. </w:t>
      </w:r>
      <w:proofErr w:type="spellStart"/>
      <w:r w:rsidRPr="00280C2A">
        <w:rPr>
          <w:u w:val="single"/>
        </w:rPr>
        <w:t>En</w:t>
      </w:r>
      <w:proofErr w:type="spellEnd"/>
      <w:r w:rsidRPr="00280C2A">
        <w:rPr>
          <w:u w:val="single"/>
        </w:rPr>
        <w:t xml:space="preserve"> particular, </w:t>
      </w:r>
      <w:proofErr w:type="spellStart"/>
      <w:r w:rsidRPr="00280C2A">
        <w:rPr>
          <w:u w:val="single"/>
        </w:rPr>
        <w:t>está</w:t>
      </w:r>
      <w:proofErr w:type="spellEnd"/>
      <w:r w:rsidRPr="00280C2A">
        <w:rPr>
          <w:u w:val="single"/>
        </w:rPr>
        <w:t xml:space="preserve"> </w:t>
      </w:r>
      <w:proofErr w:type="spellStart"/>
      <w:r w:rsidRPr="00280C2A">
        <w:rPr>
          <w:u w:val="single"/>
        </w:rPr>
        <w:t>diseñado</w:t>
      </w:r>
      <w:proofErr w:type="spellEnd"/>
      <w:r w:rsidRPr="00280C2A">
        <w:rPr>
          <w:u w:val="single"/>
        </w:rPr>
        <w:t xml:space="preserve"> para </w:t>
      </w:r>
      <w:proofErr w:type="spellStart"/>
      <w:r w:rsidRPr="00280C2A">
        <w:rPr>
          <w:u w:val="single"/>
        </w:rPr>
        <w:t>obtener</w:t>
      </w:r>
      <w:proofErr w:type="spellEnd"/>
      <w:r w:rsidRPr="00280C2A">
        <w:rPr>
          <w:u w:val="single"/>
        </w:rPr>
        <w:t xml:space="preserve"> </w:t>
      </w:r>
      <w:proofErr w:type="spellStart"/>
      <w:r w:rsidRPr="00280C2A">
        <w:rPr>
          <w:u w:val="single"/>
        </w:rPr>
        <w:t>datos</w:t>
      </w:r>
      <w:proofErr w:type="spellEnd"/>
      <w:r w:rsidRPr="00280C2A">
        <w:rPr>
          <w:u w:val="single"/>
        </w:rPr>
        <w:t xml:space="preserve"> de </w:t>
      </w:r>
      <w:proofErr w:type="spellStart"/>
      <w:r w:rsidRPr="00280C2A">
        <w:rPr>
          <w:u w:val="single"/>
        </w:rPr>
        <w:t>negocios</w:t>
      </w:r>
      <w:proofErr w:type="spellEnd"/>
      <w:r w:rsidRPr="00280C2A">
        <w:rPr>
          <w:u w:val="single"/>
        </w:rPr>
        <w:t xml:space="preserve"> de </w:t>
      </w:r>
      <w:proofErr w:type="gramStart"/>
      <w:r w:rsidRPr="00280C2A">
        <w:rPr>
          <w:u w:val="single"/>
        </w:rPr>
        <w:t xml:space="preserve">Yelp </w:t>
      </w:r>
      <w:r>
        <w:rPr>
          <w:u w:val="single"/>
        </w:rPr>
        <w:t xml:space="preserve"> o</w:t>
      </w:r>
      <w:proofErr w:type="gramEnd"/>
      <w:r>
        <w:rPr>
          <w:u w:val="single"/>
        </w:rPr>
        <w:t xml:space="preserve"> Google Maps </w:t>
      </w:r>
      <w:proofErr w:type="spellStart"/>
      <w:r w:rsidRPr="00280C2A">
        <w:rPr>
          <w:u w:val="single"/>
        </w:rPr>
        <w:t>usando</w:t>
      </w:r>
      <w:proofErr w:type="spellEnd"/>
      <w:r w:rsidRPr="00280C2A">
        <w:rPr>
          <w:u w:val="single"/>
        </w:rPr>
        <w:t xml:space="preserve"> la API, </w:t>
      </w:r>
      <w:proofErr w:type="spellStart"/>
      <w:r w:rsidR="00A51035" w:rsidRPr="00A51035">
        <w:rPr>
          <w:u w:val="single"/>
        </w:rPr>
        <w:t>verificar</w:t>
      </w:r>
      <w:proofErr w:type="spellEnd"/>
      <w:r w:rsidR="00A51035" w:rsidRPr="00A51035">
        <w:rPr>
          <w:u w:val="single"/>
        </w:rPr>
        <w:t xml:space="preserve"> la </w:t>
      </w:r>
      <w:proofErr w:type="spellStart"/>
      <w:r w:rsidR="00A51035" w:rsidRPr="00A51035">
        <w:rPr>
          <w:u w:val="single"/>
        </w:rPr>
        <w:t>presencia</w:t>
      </w:r>
      <w:proofErr w:type="spellEnd"/>
      <w:r w:rsidR="00A51035" w:rsidRPr="00A51035">
        <w:rPr>
          <w:u w:val="single"/>
        </w:rPr>
        <w:t xml:space="preserve"> de </w:t>
      </w:r>
      <w:proofErr w:type="spellStart"/>
      <w:r w:rsidR="00A51035" w:rsidRPr="00A51035">
        <w:rPr>
          <w:u w:val="single"/>
        </w:rPr>
        <w:t>datos</w:t>
      </w:r>
      <w:proofErr w:type="spellEnd"/>
      <w:r w:rsidR="00A51035" w:rsidRPr="00A51035">
        <w:rPr>
          <w:u w:val="single"/>
        </w:rPr>
        <w:t xml:space="preserve">, </w:t>
      </w:r>
      <w:proofErr w:type="spellStart"/>
      <w:r w:rsidR="00A51035" w:rsidRPr="00A51035">
        <w:rPr>
          <w:u w:val="single"/>
        </w:rPr>
        <w:t>cargar</w:t>
      </w:r>
      <w:proofErr w:type="spellEnd"/>
      <w:r w:rsidR="00A51035" w:rsidRPr="00A51035">
        <w:rPr>
          <w:u w:val="single"/>
        </w:rPr>
        <w:t xml:space="preserve"> </w:t>
      </w:r>
      <w:proofErr w:type="spellStart"/>
      <w:r w:rsidR="00A51035" w:rsidRPr="00A51035">
        <w:rPr>
          <w:u w:val="single"/>
        </w:rPr>
        <w:t>los</w:t>
      </w:r>
      <w:proofErr w:type="spellEnd"/>
      <w:r w:rsidR="00A51035" w:rsidRPr="00A51035">
        <w:rPr>
          <w:u w:val="single"/>
        </w:rPr>
        <w:t xml:space="preserve"> </w:t>
      </w:r>
      <w:proofErr w:type="spellStart"/>
      <w:r w:rsidR="00A51035" w:rsidRPr="00A51035">
        <w:rPr>
          <w:u w:val="single"/>
        </w:rPr>
        <w:t>datos</w:t>
      </w:r>
      <w:proofErr w:type="spellEnd"/>
      <w:r w:rsidR="00A51035" w:rsidRPr="00A51035">
        <w:rPr>
          <w:u w:val="single"/>
        </w:rPr>
        <w:t xml:space="preserve"> </w:t>
      </w:r>
      <w:proofErr w:type="spellStart"/>
      <w:r w:rsidR="00A51035" w:rsidRPr="00A51035">
        <w:rPr>
          <w:u w:val="single"/>
        </w:rPr>
        <w:t>en</w:t>
      </w:r>
      <w:proofErr w:type="spellEnd"/>
      <w:r w:rsidR="00A51035" w:rsidRPr="00A51035">
        <w:rPr>
          <w:u w:val="single"/>
        </w:rPr>
        <w:t xml:space="preserve"> </w:t>
      </w:r>
      <w:proofErr w:type="spellStart"/>
      <w:r w:rsidR="00A51035" w:rsidRPr="00A51035">
        <w:rPr>
          <w:u w:val="single"/>
        </w:rPr>
        <w:t>una</w:t>
      </w:r>
      <w:proofErr w:type="spellEnd"/>
      <w:r w:rsidR="00A51035" w:rsidRPr="00A51035">
        <w:rPr>
          <w:u w:val="single"/>
        </w:rPr>
        <w:t xml:space="preserve"> </w:t>
      </w:r>
      <w:proofErr w:type="spellStart"/>
      <w:r w:rsidR="00A51035" w:rsidRPr="00A51035">
        <w:rPr>
          <w:u w:val="single"/>
        </w:rPr>
        <w:t>tabla</w:t>
      </w:r>
      <w:proofErr w:type="spellEnd"/>
      <w:r w:rsidR="00A51035" w:rsidRPr="00A51035">
        <w:rPr>
          <w:u w:val="single"/>
        </w:rPr>
        <w:t xml:space="preserve"> de </w:t>
      </w:r>
      <w:proofErr w:type="spellStart"/>
      <w:r w:rsidR="00A51035" w:rsidRPr="00A51035">
        <w:rPr>
          <w:u w:val="single"/>
        </w:rPr>
        <w:t>BigQuery</w:t>
      </w:r>
      <w:proofErr w:type="spellEnd"/>
      <w:r w:rsidR="00A51035" w:rsidRPr="00A51035">
        <w:rPr>
          <w:u w:val="single"/>
        </w:rPr>
        <w:t xml:space="preserve"> y </w:t>
      </w:r>
      <w:proofErr w:type="spellStart"/>
      <w:r w:rsidR="00A51035" w:rsidRPr="00A51035">
        <w:rPr>
          <w:u w:val="single"/>
        </w:rPr>
        <w:t>proporcionar</w:t>
      </w:r>
      <w:proofErr w:type="spellEnd"/>
      <w:r w:rsidR="00A51035" w:rsidRPr="00A51035">
        <w:rPr>
          <w:u w:val="single"/>
        </w:rPr>
        <w:t xml:space="preserve"> </w:t>
      </w:r>
      <w:proofErr w:type="spellStart"/>
      <w:r w:rsidR="00A51035" w:rsidRPr="00A51035">
        <w:rPr>
          <w:u w:val="single"/>
        </w:rPr>
        <w:t>mensajes</w:t>
      </w:r>
      <w:proofErr w:type="spellEnd"/>
      <w:r w:rsidR="00A51035" w:rsidRPr="00A51035">
        <w:rPr>
          <w:u w:val="single"/>
        </w:rPr>
        <w:t xml:space="preserve"> de </w:t>
      </w:r>
      <w:proofErr w:type="spellStart"/>
      <w:r w:rsidR="00A51035" w:rsidRPr="00A51035">
        <w:rPr>
          <w:u w:val="single"/>
        </w:rPr>
        <w:t>éxito</w:t>
      </w:r>
      <w:proofErr w:type="spellEnd"/>
      <w:r w:rsidR="00A51035" w:rsidRPr="00A51035">
        <w:rPr>
          <w:u w:val="single"/>
        </w:rPr>
        <w:t xml:space="preserve"> o error </w:t>
      </w:r>
      <w:proofErr w:type="spellStart"/>
      <w:r w:rsidR="00A51035" w:rsidRPr="00A51035">
        <w:rPr>
          <w:u w:val="single"/>
        </w:rPr>
        <w:t>según</w:t>
      </w:r>
      <w:proofErr w:type="spellEnd"/>
      <w:r w:rsidR="00A51035" w:rsidRPr="00A51035">
        <w:rPr>
          <w:u w:val="single"/>
        </w:rPr>
        <w:t xml:space="preserve"> </w:t>
      </w:r>
      <w:proofErr w:type="spellStart"/>
      <w:r w:rsidR="00A51035" w:rsidRPr="00A51035">
        <w:rPr>
          <w:u w:val="single"/>
        </w:rPr>
        <w:t>el</w:t>
      </w:r>
      <w:proofErr w:type="spellEnd"/>
      <w:r w:rsidR="00A51035" w:rsidRPr="00A51035">
        <w:rPr>
          <w:u w:val="single"/>
        </w:rPr>
        <w:t xml:space="preserve"> </w:t>
      </w:r>
      <w:proofErr w:type="spellStart"/>
      <w:r w:rsidR="00A51035" w:rsidRPr="00A51035">
        <w:rPr>
          <w:u w:val="single"/>
        </w:rPr>
        <w:t>resultado</w:t>
      </w:r>
      <w:proofErr w:type="spellEnd"/>
      <w:r w:rsidR="00A51035" w:rsidRPr="00A51035">
        <w:rPr>
          <w:u w:val="single"/>
        </w:rPr>
        <w:t xml:space="preserve"> de la </w:t>
      </w:r>
      <w:proofErr w:type="spellStart"/>
      <w:r w:rsidR="00A51035" w:rsidRPr="00A51035">
        <w:rPr>
          <w:u w:val="single"/>
        </w:rPr>
        <w:t>operación</w:t>
      </w:r>
      <w:proofErr w:type="spellEnd"/>
      <w:r w:rsidR="00A51035" w:rsidRPr="00A51035">
        <w:rPr>
          <w:u w:val="single"/>
        </w:rPr>
        <w:t>.</w:t>
      </w:r>
    </w:p>
    <w:p w14:paraId="3EF6D641" w14:textId="77777777" w:rsidR="00FB1494" w:rsidRPr="00FB1494" w:rsidRDefault="00FB1494" w:rsidP="00FB1494">
      <w:pPr>
        <w:rPr>
          <w:b/>
          <w:bCs/>
          <w:lang w:val="es-MX"/>
        </w:rPr>
      </w:pPr>
      <w:r>
        <w:rPr>
          <w:b/>
          <w:bCs/>
          <w:lang w:val="es-MX"/>
        </w:rPr>
        <w:t>Api_descarga</w:t>
      </w:r>
      <w:r w:rsidRPr="00FB1494">
        <w:rPr>
          <w:b/>
          <w:bCs/>
          <w:lang w:val="es-MX"/>
        </w:rPr>
        <w:t>.py</w:t>
      </w:r>
    </w:p>
    <w:p w14:paraId="3EF1026D" w14:textId="2B1E1A06" w:rsidR="00FB1494" w:rsidRPr="00FB1494" w:rsidRDefault="00A51035" w:rsidP="00FB1494">
      <w:pPr>
        <w:rPr>
          <w:lang w:val="es-MX"/>
        </w:rPr>
      </w:pPr>
      <w:r>
        <w:rPr>
          <w:lang w:val="es-MX"/>
        </w:rPr>
        <w:t xml:space="preserve">Este script </w:t>
      </w:r>
      <w:proofErr w:type="spellStart"/>
      <w:r>
        <w:rPr>
          <w:lang w:val="es-MX"/>
        </w:rPr>
        <w:t>interactua</w:t>
      </w:r>
      <w:proofErr w:type="spellEnd"/>
      <w:r>
        <w:rPr>
          <w:lang w:val="es-MX"/>
        </w:rPr>
        <w:t xml:space="preserve"> con la </w:t>
      </w:r>
      <w:proofErr w:type="spellStart"/>
      <w:r>
        <w:rPr>
          <w:lang w:val="es-MX"/>
        </w:rPr>
        <w:t>Yelp</w:t>
      </w:r>
      <w:proofErr w:type="spellEnd"/>
      <w:r>
        <w:rPr>
          <w:lang w:val="es-MX"/>
        </w:rPr>
        <w:t xml:space="preserve"> API y con Google </w:t>
      </w:r>
      <w:proofErr w:type="spellStart"/>
      <w:r>
        <w:rPr>
          <w:lang w:val="es-MX"/>
        </w:rPr>
        <w:t>Maps</w:t>
      </w:r>
      <w:proofErr w:type="spellEnd"/>
      <w:r>
        <w:rPr>
          <w:lang w:val="es-MX"/>
        </w:rPr>
        <w:t xml:space="preserve"> API para obtener información referida a restaurantes en varios estados de USA y organiza esos datos en </w:t>
      </w:r>
      <w:proofErr w:type="spellStart"/>
      <w:r>
        <w:rPr>
          <w:lang w:val="es-MX"/>
        </w:rPr>
        <w:t>DataFrame</w:t>
      </w:r>
      <w:proofErr w:type="spellEnd"/>
      <w:r>
        <w:rPr>
          <w:lang w:val="es-MX"/>
        </w:rPr>
        <w:t xml:space="preserve"> de pandas para su manipulación.</w:t>
      </w:r>
    </w:p>
    <w:p w14:paraId="32A58807" w14:textId="77777777" w:rsidR="00280C2A" w:rsidRPr="00280C2A" w:rsidRDefault="00280C2A" w:rsidP="00280C2A">
      <w:pPr>
        <w:rPr>
          <w:b/>
          <w:bCs/>
          <w:lang w:val="es-MX"/>
        </w:rPr>
      </w:pPr>
      <w:r w:rsidRPr="00280C2A">
        <w:rPr>
          <w:b/>
          <w:bCs/>
          <w:lang w:val="es-MX"/>
        </w:rPr>
        <w:t>schema.py:</w:t>
      </w:r>
    </w:p>
    <w:p w14:paraId="1360544E" w14:textId="77777777" w:rsidR="00280C2A" w:rsidRPr="00280C2A" w:rsidRDefault="00280C2A" w:rsidP="00280C2A">
      <w:pPr>
        <w:rPr>
          <w:lang w:val="es-MX"/>
        </w:rPr>
      </w:pPr>
      <w:r w:rsidRPr="00280C2A">
        <w:rPr>
          <w:lang w:val="es-MX"/>
        </w:rPr>
        <w:t xml:space="preserve">Define el esquema de la tabla que se utilizará en </w:t>
      </w:r>
      <w:proofErr w:type="spellStart"/>
      <w:r w:rsidRPr="00280C2A">
        <w:rPr>
          <w:lang w:val="es-MX"/>
        </w:rPr>
        <w:t>BigQuery</w:t>
      </w:r>
      <w:proofErr w:type="spellEnd"/>
      <w:r w:rsidRPr="00280C2A">
        <w:rPr>
          <w:lang w:val="es-MX"/>
        </w:rPr>
        <w:t xml:space="preserve"> para almacenar la información sobre los lugares obtenidos.</w:t>
      </w:r>
    </w:p>
    <w:p w14:paraId="388C2DAF" w14:textId="77777777" w:rsidR="00280C2A" w:rsidRPr="00280C2A" w:rsidRDefault="00280C2A" w:rsidP="00280C2A">
      <w:pPr>
        <w:rPr>
          <w:lang w:val="es-MX"/>
        </w:rPr>
      </w:pPr>
      <w:r w:rsidRPr="00280C2A">
        <w:rPr>
          <w:b/>
          <w:bCs/>
          <w:lang w:val="es-MX"/>
        </w:rPr>
        <w:t>bigquery_uploader.py</w:t>
      </w:r>
      <w:r w:rsidRPr="00280C2A">
        <w:rPr>
          <w:lang w:val="es-MX"/>
        </w:rPr>
        <w:t>:</w:t>
      </w:r>
    </w:p>
    <w:p w14:paraId="74C166B7" w14:textId="6BFF60A2" w:rsidR="00280C2A" w:rsidRPr="00280C2A" w:rsidRDefault="00280C2A" w:rsidP="00280C2A">
      <w:pPr>
        <w:rPr>
          <w:lang w:val="es-MX"/>
        </w:rPr>
      </w:pPr>
      <w:r w:rsidRPr="00280C2A">
        <w:rPr>
          <w:lang w:val="es-MX"/>
        </w:rPr>
        <w:t xml:space="preserve">Inicializa un cliente de </w:t>
      </w:r>
      <w:proofErr w:type="spellStart"/>
      <w:r w:rsidRPr="00280C2A">
        <w:rPr>
          <w:lang w:val="es-MX"/>
        </w:rPr>
        <w:t>BigQuery</w:t>
      </w:r>
      <w:proofErr w:type="spellEnd"/>
      <w:r w:rsidRPr="00280C2A">
        <w:rPr>
          <w:lang w:val="es-MX"/>
        </w:rPr>
        <w:t>.</w:t>
      </w:r>
    </w:p>
    <w:p w14:paraId="3A8E7A02" w14:textId="3F2B0A5B" w:rsidR="00280C2A" w:rsidRPr="00280C2A" w:rsidRDefault="00280C2A" w:rsidP="00280C2A">
      <w:pPr>
        <w:rPr>
          <w:lang w:val="es-MX"/>
        </w:rPr>
      </w:pPr>
      <w:r w:rsidRPr="00280C2A">
        <w:rPr>
          <w:lang w:val="es-MX"/>
        </w:rPr>
        <w:t xml:space="preserve">Crea una tabla en </w:t>
      </w:r>
      <w:proofErr w:type="spellStart"/>
      <w:r w:rsidRPr="00280C2A">
        <w:rPr>
          <w:lang w:val="es-MX"/>
        </w:rPr>
        <w:t>BigQuery</w:t>
      </w:r>
      <w:proofErr w:type="spellEnd"/>
      <w:r w:rsidRPr="00280C2A">
        <w:rPr>
          <w:lang w:val="es-MX"/>
        </w:rPr>
        <w:t xml:space="preserve"> si no existe.</w:t>
      </w:r>
    </w:p>
    <w:p w14:paraId="06EB7E90" w14:textId="71392749" w:rsidR="00280C2A" w:rsidRPr="00280C2A" w:rsidRDefault="00280C2A" w:rsidP="00280C2A">
      <w:pPr>
        <w:rPr>
          <w:lang w:val="es-MX"/>
        </w:rPr>
      </w:pPr>
      <w:r w:rsidRPr="00280C2A">
        <w:rPr>
          <w:lang w:val="es-MX"/>
        </w:rPr>
        <w:t xml:space="preserve">Carga un </w:t>
      </w:r>
      <w:proofErr w:type="spellStart"/>
      <w:r w:rsidRPr="00280C2A">
        <w:rPr>
          <w:lang w:val="es-MX"/>
        </w:rPr>
        <w:t>DataFrame</w:t>
      </w:r>
      <w:proofErr w:type="spellEnd"/>
      <w:r w:rsidRPr="00280C2A">
        <w:rPr>
          <w:lang w:val="es-MX"/>
        </w:rPr>
        <w:t xml:space="preserve"> de Pandas en una tabla de </w:t>
      </w:r>
      <w:proofErr w:type="spellStart"/>
      <w:r w:rsidRPr="00280C2A">
        <w:rPr>
          <w:lang w:val="es-MX"/>
        </w:rPr>
        <w:t>BigQuery</w:t>
      </w:r>
      <w:proofErr w:type="spellEnd"/>
      <w:r w:rsidRPr="00280C2A">
        <w:rPr>
          <w:lang w:val="es-MX"/>
        </w:rPr>
        <w:t>.</w:t>
      </w:r>
    </w:p>
    <w:p w14:paraId="08580999" w14:textId="133A9C9F" w:rsidR="00FB1494" w:rsidRDefault="00FB1494" w:rsidP="00280C2A">
      <w:pPr>
        <w:rPr>
          <w:lang w:val="es-MX"/>
        </w:rPr>
      </w:pPr>
    </w:p>
    <w:p w14:paraId="04D9132A" w14:textId="77777777" w:rsidR="00C32820" w:rsidRPr="00C32820" w:rsidRDefault="00C32820" w:rsidP="00C32820">
      <w:pPr>
        <w:rPr>
          <w:b/>
          <w:bCs/>
          <w:lang w:val="es-MX"/>
        </w:rPr>
      </w:pPr>
      <w:proofErr w:type="spellStart"/>
      <w:r w:rsidRPr="00C32820">
        <w:rPr>
          <w:b/>
          <w:bCs/>
          <w:lang w:val="es-MX"/>
        </w:rPr>
        <w:t>Deploy</w:t>
      </w:r>
      <w:proofErr w:type="spellEnd"/>
      <w:r w:rsidRPr="00C32820">
        <w:rPr>
          <w:b/>
          <w:bCs/>
          <w:lang w:val="es-MX"/>
        </w:rPr>
        <w:t xml:space="preserve"> una Cloud </w:t>
      </w:r>
      <w:proofErr w:type="spellStart"/>
      <w:r w:rsidRPr="00C32820">
        <w:rPr>
          <w:b/>
          <w:bCs/>
          <w:lang w:val="es-MX"/>
        </w:rPr>
        <w:t>Function</w:t>
      </w:r>
      <w:proofErr w:type="spellEnd"/>
      <w:r w:rsidRPr="00C32820">
        <w:rPr>
          <w:b/>
          <w:bCs/>
          <w:lang w:val="es-MX"/>
        </w:rPr>
        <w:t xml:space="preserve"> con Cloud SDK</w:t>
      </w:r>
    </w:p>
    <w:p w14:paraId="4A974B37" w14:textId="2EF8EFBD" w:rsidR="00C32820" w:rsidRPr="00280C2A" w:rsidRDefault="00C32820" w:rsidP="00280C2A">
      <w:pPr>
        <w:rPr>
          <w:lang w:val="es-MX"/>
        </w:rPr>
      </w:pPr>
      <w:r w:rsidRPr="00C32820">
        <w:t xml:space="preserve">Para </w:t>
      </w:r>
      <w:proofErr w:type="spellStart"/>
      <w:r w:rsidRPr="00C32820">
        <w:t>subir</w:t>
      </w:r>
      <w:proofErr w:type="spellEnd"/>
      <w:r w:rsidRPr="00C32820">
        <w:t xml:space="preserve"> </w:t>
      </w:r>
      <w:proofErr w:type="spellStart"/>
      <w:r>
        <w:t>el</w:t>
      </w:r>
      <w:r w:rsidRPr="00C32820">
        <w:t>código</w:t>
      </w:r>
      <w:proofErr w:type="spellEnd"/>
      <w:r w:rsidRPr="00C32820">
        <w:t xml:space="preserve"> a </w:t>
      </w:r>
      <w:proofErr w:type="spellStart"/>
      <w:r w:rsidRPr="00C32820">
        <w:t>una</w:t>
      </w:r>
      <w:proofErr w:type="spellEnd"/>
      <w:r w:rsidRPr="00C32820">
        <w:t xml:space="preserve"> cloud function </w:t>
      </w:r>
      <w:proofErr w:type="spellStart"/>
      <w:r w:rsidRPr="00C32820">
        <w:t>usando</w:t>
      </w:r>
      <w:proofErr w:type="spellEnd"/>
      <w:r w:rsidRPr="00C32820">
        <w:t xml:space="preserve"> la terminal, </w:t>
      </w:r>
      <w:r>
        <w:t xml:space="preserve">se </w:t>
      </w:r>
      <w:proofErr w:type="spellStart"/>
      <w:r>
        <w:t>utiliza</w:t>
      </w:r>
      <w:proofErr w:type="spellEnd"/>
      <w:r w:rsidRPr="00C32820">
        <w:t xml:space="preserve"> cloud </w:t>
      </w:r>
      <w:proofErr w:type="spellStart"/>
      <w:r w:rsidRPr="00C32820">
        <w:t>sdk</w:t>
      </w:r>
      <w:proofErr w:type="spellEnd"/>
      <w:r>
        <w:t xml:space="preserve">. </w:t>
      </w:r>
    </w:p>
    <w:p w14:paraId="05512C1D" w14:textId="2AA61E1B" w:rsidR="00FB1494" w:rsidRDefault="00C32820" w:rsidP="00FB1494">
      <w:r w:rsidRPr="00C32820">
        <w:t xml:space="preserve">El SDK de Cloud es un conjunto de </w:t>
      </w:r>
      <w:proofErr w:type="spellStart"/>
      <w:r w:rsidRPr="00C32820">
        <w:t>herramientas</w:t>
      </w:r>
      <w:proofErr w:type="spellEnd"/>
      <w:r w:rsidRPr="00C32820">
        <w:t xml:space="preserve"> que </w:t>
      </w:r>
      <w:proofErr w:type="spellStart"/>
      <w:r w:rsidRPr="00C32820">
        <w:t>puedes</w:t>
      </w:r>
      <w:proofErr w:type="spellEnd"/>
      <w:r w:rsidRPr="00C32820">
        <w:t xml:space="preserve"> usar para </w:t>
      </w:r>
      <w:proofErr w:type="spellStart"/>
      <w:r w:rsidRPr="00C32820">
        <w:t>administrar</w:t>
      </w:r>
      <w:proofErr w:type="spellEnd"/>
      <w:r w:rsidRPr="00C32820">
        <w:t xml:space="preserve"> </w:t>
      </w:r>
      <w:proofErr w:type="spellStart"/>
      <w:r w:rsidRPr="00C32820">
        <w:t>recursos</w:t>
      </w:r>
      <w:proofErr w:type="spellEnd"/>
      <w:r w:rsidRPr="00C32820">
        <w:t xml:space="preserve"> y </w:t>
      </w:r>
      <w:proofErr w:type="spellStart"/>
      <w:r w:rsidRPr="00C32820">
        <w:t>aplicaciones</w:t>
      </w:r>
      <w:proofErr w:type="spellEnd"/>
      <w:r w:rsidRPr="00C32820">
        <w:t xml:space="preserve"> </w:t>
      </w:r>
      <w:proofErr w:type="spellStart"/>
      <w:r w:rsidRPr="00C32820">
        <w:t>alojados</w:t>
      </w:r>
      <w:proofErr w:type="spellEnd"/>
      <w:r w:rsidRPr="00C32820">
        <w:t xml:space="preserve"> </w:t>
      </w:r>
      <w:proofErr w:type="spellStart"/>
      <w:r w:rsidRPr="00C32820">
        <w:t>en</w:t>
      </w:r>
      <w:proofErr w:type="spellEnd"/>
      <w:r w:rsidRPr="00C32820">
        <w:t xml:space="preserve"> Google Cloud.</w:t>
      </w:r>
    </w:p>
    <w:p w14:paraId="77F2CB17" w14:textId="77777777" w:rsidR="00C32820" w:rsidRPr="00C32820" w:rsidRDefault="00C32820" w:rsidP="00C32820">
      <w:pPr>
        <w:rPr>
          <w:lang w:val="es-MX"/>
        </w:rPr>
      </w:pPr>
      <w:r w:rsidRPr="00C32820">
        <w:rPr>
          <w:lang w:val="es-MX"/>
        </w:rPr>
        <w:t xml:space="preserve">Hacer el </w:t>
      </w:r>
      <w:proofErr w:type="spellStart"/>
      <w:r w:rsidRPr="00C32820">
        <w:rPr>
          <w:lang w:val="es-MX"/>
        </w:rPr>
        <w:t>deploy</w:t>
      </w:r>
      <w:proofErr w:type="spellEnd"/>
      <w:r w:rsidRPr="00C32820">
        <w:rPr>
          <w:lang w:val="es-MX"/>
        </w:rPr>
        <w:t xml:space="preserve"> es muy sencillo, solo debe ejecutar el comando </w:t>
      </w:r>
      <w:proofErr w:type="spellStart"/>
      <w:r w:rsidRPr="00C32820">
        <w:rPr>
          <w:lang w:val="es-MX"/>
        </w:rPr>
        <w:t>gcloud</w:t>
      </w:r>
      <w:proofErr w:type="spellEnd"/>
      <w:r w:rsidRPr="00C32820">
        <w:rPr>
          <w:lang w:val="es-MX"/>
        </w:rPr>
        <w:t xml:space="preserve"> </w:t>
      </w:r>
      <w:proofErr w:type="spellStart"/>
      <w:r w:rsidRPr="00C32820">
        <w:rPr>
          <w:lang w:val="es-MX"/>
        </w:rPr>
        <w:t>functions</w:t>
      </w:r>
      <w:proofErr w:type="spellEnd"/>
      <w:r w:rsidRPr="00C32820">
        <w:rPr>
          <w:lang w:val="es-MX"/>
        </w:rPr>
        <w:t xml:space="preserve"> </w:t>
      </w:r>
      <w:proofErr w:type="spellStart"/>
      <w:r w:rsidRPr="00C32820">
        <w:rPr>
          <w:lang w:val="es-MX"/>
        </w:rPr>
        <w:t>deploy</w:t>
      </w:r>
      <w:proofErr w:type="spellEnd"/>
      <w:r w:rsidRPr="00C32820">
        <w:rPr>
          <w:lang w:val="es-MX"/>
        </w:rPr>
        <w:t xml:space="preserve"> </w:t>
      </w:r>
      <w:proofErr w:type="spellStart"/>
      <w:r w:rsidRPr="00C32820">
        <w:rPr>
          <w:lang w:val="es-MX"/>
        </w:rPr>
        <w:t>function_name</w:t>
      </w:r>
      <w:proofErr w:type="spellEnd"/>
      <w:r w:rsidRPr="00C32820">
        <w:rPr>
          <w:lang w:val="es-MX"/>
        </w:rPr>
        <w:t xml:space="preserve"> con una serie de </w:t>
      </w:r>
      <w:proofErr w:type="spellStart"/>
      <w:r w:rsidRPr="00C32820">
        <w:rPr>
          <w:lang w:val="es-MX"/>
        </w:rPr>
        <w:t>flags</w:t>
      </w:r>
      <w:proofErr w:type="spellEnd"/>
      <w:r w:rsidRPr="00C32820">
        <w:rPr>
          <w:lang w:val="es-MX"/>
        </w:rPr>
        <w:t>:</w:t>
      </w:r>
    </w:p>
    <w:p w14:paraId="38661682" w14:textId="6A876A40" w:rsidR="00C32820" w:rsidRDefault="00C32820" w:rsidP="00C32820">
      <w:pPr>
        <w:rPr>
          <w:lang w:val="es-MX"/>
        </w:rPr>
      </w:pPr>
      <w:r w:rsidRPr="00C32820">
        <w:rPr>
          <w:lang w:val="es-MX"/>
        </w:rPr>
        <w:t xml:space="preserve">Los </w:t>
      </w:r>
      <w:proofErr w:type="spellStart"/>
      <w:r w:rsidRPr="00C32820">
        <w:rPr>
          <w:lang w:val="es-MX"/>
        </w:rPr>
        <w:t>flags</w:t>
      </w:r>
      <w:proofErr w:type="spellEnd"/>
      <w:r w:rsidRPr="00C32820">
        <w:rPr>
          <w:lang w:val="es-MX"/>
        </w:rPr>
        <w:t xml:space="preserve"> servirán para configurar nuestra </w:t>
      </w:r>
      <w:proofErr w:type="spellStart"/>
      <w:r w:rsidRPr="00C32820">
        <w:rPr>
          <w:lang w:val="es-MX"/>
        </w:rPr>
        <w:t>cloud</w:t>
      </w:r>
      <w:proofErr w:type="spellEnd"/>
      <w:r w:rsidRPr="00C32820">
        <w:rPr>
          <w:lang w:val="es-MX"/>
        </w:rPr>
        <w:t xml:space="preserve"> </w:t>
      </w:r>
      <w:proofErr w:type="spellStart"/>
      <w:r w:rsidRPr="00C32820">
        <w:rPr>
          <w:lang w:val="es-MX"/>
        </w:rPr>
        <w:t>function</w:t>
      </w:r>
      <w:proofErr w:type="spellEnd"/>
      <w:r w:rsidRPr="00C32820">
        <w:rPr>
          <w:lang w:val="es-MX"/>
        </w:rPr>
        <w:t xml:space="preserve">. Los </w:t>
      </w:r>
      <w:proofErr w:type="spellStart"/>
      <w:r w:rsidRPr="00C32820">
        <w:rPr>
          <w:lang w:val="es-MX"/>
        </w:rPr>
        <w:t>flags</w:t>
      </w:r>
      <w:proofErr w:type="spellEnd"/>
      <w:r w:rsidRPr="00C32820">
        <w:rPr>
          <w:lang w:val="es-MX"/>
        </w:rPr>
        <w:t xml:space="preserve"> </w:t>
      </w:r>
      <w:r>
        <w:rPr>
          <w:lang w:val="es-MX"/>
        </w:rPr>
        <w:t>usados</w:t>
      </w:r>
      <w:r w:rsidRPr="00C32820">
        <w:rPr>
          <w:lang w:val="es-MX"/>
        </w:rPr>
        <w:t xml:space="preserve"> son</w:t>
      </w:r>
      <w:r>
        <w:rPr>
          <w:lang w:val="es-MX"/>
        </w:rPr>
        <w:t>:</w:t>
      </w:r>
    </w:p>
    <w:p w14:paraId="17FEA62C" w14:textId="77777777" w:rsidR="00C32820" w:rsidRPr="00C32820" w:rsidRDefault="00C32820" w:rsidP="00C32820">
      <w:pPr>
        <w:rPr>
          <w:lang w:val="es-MX"/>
        </w:rPr>
      </w:pPr>
      <w:r w:rsidRPr="00C32820">
        <w:rPr>
          <w:lang w:val="es-MX"/>
        </w:rPr>
        <w:t>--</w:t>
      </w:r>
      <w:proofErr w:type="spellStart"/>
      <w:r w:rsidRPr="00C32820">
        <w:rPr>
          <w:lang w:val="es-MX"/>
        </w:rPr>
        <w:t>project</w:t>
      </w:r>
      <w:proofErr w:type="spellEnd"/>
      <w:r w:rsidRPr="00C32820">
        <w:rPr>
          <w:lang w:val="es-MX"/>
        </w:rPr>
        <w:t xml:space="preserve"> sirve para especificar en que proyecto se </w:t>
      </w:r>
      <w:proofErr w:type="spellStart"/>
      <w:r w:rsidRPr="00C32820">
        <w:rPr>
          <w:lang w:val="es-MX"/>
        </w:rPr>
        <w:t>hara</w:t>
      </w:r>
      <w:proofErr w:type="spellEnd"/>
      <w:r w:rsidRPr="00C32820">
        <w:rPr>
          <w:lang w:val="es-MX"/>
        </w:rPr>
        <w:t xml:space="preserve"> el </w:t>
      </w:r>
      <w:proofErr w:type="spellStart"/>
      <w:r w:rsidRPr="00C32820">
        <w:rPr>
          <w:lang w:val="es-MX"/>
        </w:rPr>
        <w:t>deploy</w:t>
      </w:r>
      <w:proofErr w:type="spellEnd"/>
      <w:r w:rsidRPr="00C32820">
        <w:rPr>
          <w:lang w:val="es-MX"/>
        </w:rPr>
        <w:t xml:space="preserve"> de la función.</w:t>
      </w:r>
    </w:p>
    <w:p w14:paraId="1F39A59A" w14:textId="77777777" w:rsidR="00C32820" w:rsidRPr="00C32820" w:rsidRDefault="00C32820" w:rsidP="00C32820">
      <w:pPr>
        <w:rPr>
          <w:lang w:val="es-MX"/>
        </w:rPr>
      </w:pPr>
      <w:r w:rsidRPr="00C32820">
        <w:rPr>
          <w:lang w:val="es-MX"/>
        </w:rPr>
        <w:t>--</w:t>
      </w:r>
      <w:proofErr w:type="spellStart"/>
      <w:r w:rsidRPr="00C32820">
        <w:rPr>
          <w:lang w:val="es-MX"/>
        </w:rPr>
        <w:t>trigger</w:t>
      </w:r>
      <w:proofErr w:type="spellEnd"/>
      <w:r w:rsidRPr="00C32820">
        <w:rPr>
          <w:lang w:val="es-MX"/>
        </w:rPr>
        <w:t xml:space="preserve">-http indica el tipo </w:t>
      </w:r>
      <w:proofErr w:type="spellStart"/>
      <w:r w:rsidRPr="00C32820">
        <w:rPr>
          <w:lang w:val="es-MX"/>
        </w:rPr>
        <w:t>trigger</w:t>
      </w:r>
      <w:proofErr w:type="spellEnd"/>
      <w:r w:rsidRPr="00C32820">
        <w:rPr>
          <w:lang w:val="es-MX"/>
        </w:rPr>
        <w:t xml:space="preserve"> que ejecutara nuestra función. En este caso, la </w:t>
      </w:r>
      <w:proofErr w:type="spellStart"/>
      <w:r w:rsidRPr="00C32820">
        <w:rPr>
          <w:lang w:val="es-MX"/>
        </w:rPr>
        <w:t>funcion</w:t>
      </w:r>
      <w:proofErr w:type="spellEnd"/>
      <w:r w:rsidRPr="00C32820">
        <w:rPr>
          <w:lang w:val="es-MX"/>
        </w:rPr>
        <w:t xml:space="preserve"> se ejecuta cuando se abre una </w:t>
      </w:r>
      <w:proofErr w:type="spellStart"/>
      <w:r w:rsidRPr="00C32820">
        <w:rPr>
          <w:lang w:val="es-MX"/>
        </w:rPr>
        <w:t>url</w:t>
      </w:r>
      <w:proofErr w:type="spellEnd"/>
      <w:r w:rsidRPr="00C32820">
        <w:rPr>
          <w:lang w:val="es-MX"/>
        </w:rPr>
        <w:t xml:space="preserve"> especifica.</w:t>
      </w:r>
    </w:p>
    <w:p w14:paraId="0192C098" w14:textId="77777777" w:rsidR="00C32820" w:rsidRPr="00C32820" w:rsidRDefault="00C32820" w:rsidP="00C32820">
      <w:pPr>
        <w:rPr>
          <w:lang w:val="es-MX"/>
        </w:rPr>
      </w:pPr>
      <w:r w:rsidRPr="00C32820">
        <w:rPr>
          <w:lang w:val="es-MX"/>
        </w:rPr>
        <w:t>--</w:t>
      </w:r>
      <w:proofErr w:type="spellStart"/>
      <w:r w:rsidRPr="00C32820">
        <w:rPr>
          <w:lang w:val="es-MX"/>
        </w:rPr>
        <w:t>timeout</w:t>
      </w:r>
      <w:proofErr w:type="spellEnd"/>
      <w:r w:rsidRPr="00C32820">
        <w:rPr>
          <w:lang w:val="es-MX"/>
        </w:rPr>
        <w:t xml:space="preserve"> es el tiempo máximo de ejecución de la función (540 segundos es el </w:t>
      </w:r>
      <w:proofErr w:type="spellStart"/>
      <w:r w:rsidRPr="00C32820">
        <w:rPr>
          <w:lang w:val="es-MX"/>
        </w:rPr>
        <w:t>limite</w:t>
      </w:r>
      <w:proofErr w:type="spellEnd"/>
      <w:r w:rsidRPr="00C32820">
        <w:rPr>
          <w:lang w:val="es-MX"/>
        </w:rPr>
        <w:t xml:space="preserve"> </w:t>
      </w:r>
      <w:proofErr w:type="spellStart"/>
      <w:r w:rsidRPr="00C32820">
        <w:rPr>
          <w:lang w:val="es-MX"/>
        </w:rPr>
        <w:t>maximo</w:t>
      </w:r>
      <w:proofErr w:type="spellEnd"/>
      <w:r w:rsidRPr="00C32820">
        <w:rPr>
          <w:lang w:val="es-MX"/>
        </w:rPr>
        <w:t>).</w:t>
      </w:r>
    </w:p>
    <w:p w14:paraId="75F32ACF" w14:textId="77777777" w:rsidR="00C32820" w:rsidRPr="00C32820" w:rsidRDefault="00C32820" w:rsidP="00C32820">
      <w:pPr>
        <w:rPr>
          <w:lang w:val="es-MX"/>
        </w:rPr>
      </w:pPr>
      <w:r w:rsidRPr="00C32820">
        <w:rPr>
          <w:lang w:val="es-MX"/>
        </w:rPr>
        <w:t>--</w:t>
      </w:r>
      <w:proofErr w:type="spellStart"/>
      <w:r w:rsidRPr="00C32820">
        <w:rPr>
          <w:lang w:val="es-MX"/>
        </w:rPr>
        <w:t>memory</w:t>
      </w:r>
      <w:proofErr w:type="spellEnd"/>
      <w:r w:rsidRPr="00C32820">
        <w:rPr>
          <w:lang w:val="es-MX"/>
        </w:rPr>
        <w:t> es la memoria reservada.</w:t>
      </w:r>
    </w:p>
    <w:p w14:paraId="0CBE2BC2" w14:textId="77777777" w:rsidR="00C32820" w:rsidRPr="00C32820" w:rsidRDefault="00C32820" w:rsidP="00C32820">
      <w:pPr>
        <w:rPr>
          <w:lang w:val="es-MX"/>
        </w:rPr>
      </w:pPr>
      <w:r w:rsidRPr="00C32820">
        <w:rPr>
          <w:lang w:val="es-MX"/>
        </w:rPr>
        <w:lastRenderedPageBreak/>
        <w:t>--</w:t>
      </w:r>
      <w:proofErr w:type="spellStart"/>
      <w:r w:rsidRPr="00C32820">
        <w:rPr>
          <w:lang w:val="es-MX"/>
        </w:rPr>
        <w:t>runtime</w:t>
      </w:r>
      <w:proofErr w:type="spellEnd"/>
      <w:r w:rsidRPr="00C32820">
        <w:rPr>
          <w:lang w:val="es-MX"/>
        </w:rPr>
        <w:t xml:space="preserve"> indica el lenguaje en el cual </w:t>
      </w:r>
      <w:proofErr w:type="spellStart"/>
      <w:r w:rsidRPr="00C32820">
        <w:rPr>
          <w:lang w:val="es-MX"/>
        </w:rPr>
        <w:t>esta</w:t>
      </w:r>
      <w:proofErr w:type="spellEnd"/>
      <w:r w:rsidRPr="00C32820">
        <w:rPr>
          <w:lang w:val="es-MX"/>
        </w:rPr>
        <w:t xml:space="preserve"> escrito el </w:t>
      </w:r>
      <w:proofErr w:type="spellStart"/>
      <w:r w:rsidRPr="00C32820">
        <w:rPr>
          <w:lang w:val="es-MX"/>
        </w:rPr>
        <w:t>codigo</w:t>
      </w:r>
      <w:proofErr w:type="spellEnd"/>
      <w:r w:rsidRPr="00C32820">
        <w:rPr>
          <w:lang w:val="es-MX"/>
        </w:rPr>
        <w:t xml:space="preserve"> de la </w:t>
      </w:r>
      <w:proofErr w:type="spellStart"/>
      <w:r w:rsidRPr="00C32820">
        <w:rPr>
          <w:lang w:val="es-MX"/>
        </w:rPr>
        <w:t>cloud</w:t>
      </w:r>
      <w:proofErr w:type="spellEnd"/>
      <w:r w:rsidRPr="00C32820">
        <w:rPr>
          <w:lang w:val="es-MX"/>
        </w:rPr>
        <w:t xml:space="preserve"> </w:t>
      </w:r>
      <w:proofErr w:type="spellStart"/>
      <w:r w:rsidRPr="00C32820">
        <w:rPr>
          <w:lang w:val="es-MX"/>
        </w:rPr>
        <w:t>function</w:t>
      </w:r>
      <w:proofErr w:type="spellEnd"/>
    </w:p>
    <w:p w14:paraId="76A16759" w14:textId="77777777" w:rsidR="00C32820" w:rsidRPr="00C32820" w:rsidRDefault="00C32820" w:rsidP="00C32820">
      <w:pPr>
        <w:rPr>
          <w:lang w:val="es-MX"/>
        </w:rPr>
      </w:pPr>
      <w:r w:rsidRPr="00C32820">
        <w:rPr>
          <w:lang w:val="es-MX"/>
        </w:rPr>
        <w:t>--</w:t>
      </w:r>
      <w:proofErr w:type="spellStart"/>
      <w:r w:rsidRPr="00C32820">
        <w:rPr>
          <w:lang w:val="es-MX"/>
        </w:rPr>
        <w:t>entry-point</w:t>
      </w:r>
      <w:proofErr w:type="spellEnd"/>
      <w:r w:rsidRPr="00C32820">
        <w:rPr>
          <w:lang w:val="es-MX"/>
        </w:rPr>
        <w:t xml:space="preserve"> indica la función que deberá ejecutar la </w:t>
      </w:r>
      <w:proofErr w:type="spellStart"/>
      <w:r w:rsidRPr="00C32820">
        <w:rPr>
          <w:lang w:val="es-MX"/>
        </w:rPr>
        <w:t>cloud</w:t>
      </w:r>
      <w:proofErr w:type="spellEnd"/>
      <w:r w:rsidRPr="00C32820">
        <w:rPr>
          <w:lang w:val="es-MX"/>
        </w:rPr>
        <w:t xml:space="preserve"> </w:t>
      </w:r>
      <w:proofErr w:type="spellStart"/>
      <w:r w:rsidRPr="00C32820">
        <w:rPr>
          <w:lang w:val="es-MX"/>
        </w:rPr>
        <w:t>function</w:t>
      </w:r>
      <w:proofErr w:type="spellEnd"/>
      <w:r w:rsidRPr="00C32820">
        <w:rPr>
          <w:lang w:val="es-MX"/>
        </w:rPr>
        <w:t xml:space="preserve"> cuando se dispare el </w:t>
      </w:r>
      <w:proofErr w:type="spellStart"/>
      <w:r w:rsidRPr="00C32820">
        <w:rPr>
          <w:lang w:val="es-MX"/>
        </w:rPr>
        <w:t>trigger</w:t>
      </w:r>
      <w:proofErr w:type="spellEnd"/>
      <w:r w:rsidRPr="00C32820">
        <w:rPr>
          <w:lang w:val="es-MX"/>
        </w:rPr>
        <w:t>. En nuestro, dentro del archivo main.py, se encuentra la función </w:t>
      </w:r>
      <w:proofErr w:type="spellStart"/>
      <w:r w:rsidRPr="00C32820">
        <w:rPr>
          <w:lang w:val="es-MX"/>
        </w:rPr>
        <w:t>main</w:t>
      </w:r>
      <w:proofErr w:type="spellEnd"/>
      <w:r w:rsidRPr="00C32820">
        <w:rPr>
          <w:lang w:val="es-MX"/>
        </w:rPr>
        <w:t>, la cual se encarga ejecutar todo el código del proyecto</w:t>
      </w:r>
    </w:p>
    <w:p w14:paraId="42C38C32" w14:textId="500F56EB" w:rsidR="00C32820" w:rsidRDefault="00C32820" w:rsidP="00C32820">
      <w:pPr>
        <w:rPr>
          <w:b/>
          <w:bCs/>
          <w:lang w:val="es-MX"/>
        </w:rPr>
      </w:pPr>
      <w:r w:rsidRPr="00C32820">
        <w:rPr>
          <w:b/>
          <w:bCs/>
          <w:lang w:val="es-MX"/>
        </w:rPr>
        <w:t xml:space="preserve">Cloud </w:t>
      </w:r>
      <w:proofErr w:type="spellStart"/>
      <w:r w:rsidRPr="00C32820">
        <w:rPr>
          <w:b/>
          <w:bCs/>
          <w:lang w:val="es-MX"/>
        </w:rPr>
        <w:t>Scheduler</w:t>
      </w:r>
      <w:proofErr w:type="spellEnd"/>
    </w:p>
    <w:p w14:paraId="77866131" w14:textId="62EA85E6" w:rsidR="00C32820" w:rsidRDefault="0004663C" w:rsidP="00C32820">
      <w:r w:rsidRPr="0004663C">
        <w:t xml:space="preserve">Cloud Scheduler es un </w:t>
      </w:r>
      <w:proofErr w:type="spellStart"/>
      <w:r w:rsidRPr="0004663C">
        <w:t>servicio</w:t>
      </w:r>
      <w:proofErr w:type="spellEnd"/>
      <w:r w:rsidRPr="0004663C">
        <w:t xml:space="preserve"> de Google Cloud Platform (GCP) que </w:t>
      </w:r>
      <w:proofErr w:type="spellStart"/>
      <w:r w:rsidRPr="0004663C">
        <w:t>permite</w:t>
      </w:r>
      <w:proofErr w:type="spellEnd"/>
      <w:r w:rsidRPr="0004663C">
        <w:t xml:space="preserve"> </w:t>
      </w:r>
      <w:proofErr w:type="spellStart"/>
      <w:r w:rsidRPr="0004663C">
        <w:t>programar</w:t>
      </w:r>
      <w:proofErr w:type="spellEnd"/>
      <w:r w:rsidRPr="0004663C">
        <w:t xml:space="preserve"> y </w:t>
      </w:r>
      <w:proofErr w:type="spellStart"/>
      <w:r w:rsidRPr="0004663C">
        <w:t>automatizar</w:t>
      </w:r>
      <w:proofErr w:type="spellEnd"/>
      <w:r w:rsidRPr="0004663C">
        <w:t xml:space="preserve"> la </w:t>
      </w:r>
      <w:proofErr w:type="spellStart"/>
      <w:r w:rsidRPr="0004663C">
        <w:t>ejecución</w:t>
      </w:r>
      <w:proofErr w:type="spellEnd"/>
      <w:r w:rsidRPr="0004663C">
        <w:t xml:space="preserve"> de </w:t>
      </w:r>
      <w:proofErr w:type="spellStart"/>
      <w:r w:rsidRPr="0004663C">
        <w:t>tareas</w:t>
      </w:r>
      <w:proofErr w:type="spellEnd"/>
      <w:r w:rsidRPr="0004663C">
        <w:t xml:space="preserve"> </w:t>
      </w:r>
      <w:proofErr w:type="spellStart"/>
      <w:r w:rsidRPr="0004663C">
        <w:t>en</w:t>
      </w:r>
      <w:proofErr w:type="spellEnd"/>
      <w:r w:rsidRPr="0004663C">
        <w:t xml:space="preserve"> la </w:t>
      </w:r>
      <w:proofErr w:type="spellStart"/>
      <w:r w:rsidRPr="0004663C">
        <w:t>nube</w:t>
      </w:r>
      <w:proofErr w:type="spellEnd"/>
      <w:r w:rsidRPr="0004663C">
        <w:t xml:space="preserve">. </w:t>
      </w:r>
      <w:proofErr w:type="spellStart"/>
      <w:r w:rsidRPr="0004663C">
        <w:t>Ofrece</w:t>
      </w:r>
      <w:proofErr w:type="spellEnd"/>
      <w:r w:rsidRPr="0004663C">
        <w:t xml:space="preserve"> </w:t>
      </w:r>
      <w:proofErr w:type="spellStart"/>
      <w:r w:rsidRPr="0004663C">
        <w:t>una</w:t>
      </w:r>
      <w:proofErr w:type="spellEnd"/>
      <w:r w:rsidRPr="0004663C">
        <w:t xml:space="preserve"> </w:t>
      </w:r>
      <w:proofErr w:type="spellStart"/>
      <w:r w:rsidRPr="0004663C">
        <w:t>solución</w:t>
      </w:r>
      <w:proofErr w:type="spellEnd"/>
      <w:r w:rsidRPr="0004663C">
        <w:t xml:space="preserve"> para la </w:t>
      </w:r>
      <w:proofErr w:type="spellStart"/>
      <w:r w:rsidRPr="0004663C">
        <w:t>planificación</w:t>
      </w:r>
      <w:proofErr w:type="spellEnd"/>
      <w:r w:rsidRPr="0004663C">
        <w:t xml:space="preserve"> y </w:t>
      </w:r>
      <w:proofErr w:type="spellStart"/>
      <w:r w:rsidRPr="0004663C">
        <w:t>ejecución</w:t>
      </w:r>
      <w:proofErr w:type="spellEnd"/>
      <w:r w:rsidRPr="0004663C">
        <w:t xml:space="preserve"> </w:t>
      </w:r>
      <w:proofErr w:type="spellStart"/>
      <w:r w:rsidRPr="0004663C">
        <w:t>periódica</w:t>
      </w:r>
      <w:proofErr w:type="spellEnd"/>
      <w:r w:rsidRPr="0004663C">
        <w:t xml:space="preserve"> de </w:t>
      </w:r>
      <w:proofErr w:type="spellStart"/>
      <w:r w:rsidRPr="0004663C">
        <w:t>trabajos</w:t>
      </w:r>
      <w:proofErr w:type="spellEnd"/>
      <w:r w:rsidRPr="0004663C">
        <w:t xml:space="preserve">, </w:t>
      </w:r>
      <w:proofErr w:type="spellStart"/>
      <w:r w:rsidRPr="0004663C">
        <w:t>eliminando</w:t>
      </w:r>
      <w:proofErr w:type="spellEnd"/>
      <w:r w:rsidRPr="0004663C">
        <w:t xml:space="preserve"> la </w:t>
      </w:r>
      <w:proofErr w:type="spellStart"/>
      <w:r w:rsidRPr="0004663C">
        <w:t>necesidad</w:t>
      </w:r>
      <w:proofErr w:type="spellEnd"/>
      <w:r w:rsidRPr="0004663C">
        <w:t xml:space="preserve"> de </w:t>
      </w:r>
      <w:proofErr w:type="spellStart"/>
      <w:r w:rsidRPr="0004663C">
        <w:t>administrar</w:t>
      </w:r>
      <w:proofErr w:type="spellEnd"/>
      <w:r w:rsidRPr="0004663C">
        <w:t xml:space="preserve"> </w:t>
      </w:r>
      <w:proofErr w:type="spellStart"/>
      <w:r w:rsidRPr="0004663C">
        <w:t>infraestructura</w:t>
      </w:r>
      <w:proofErr w:type="spellEnd"/>
      <w:r w:rsidRPr="0004663C">
        <w:t xml:space="preserve"> </w:t>
      </w:r>
      <w:proofErr w:type="spellStart"/>
      <w:r w:rsidRPr="0004663C">
        <w:t>dedicada</w:t>
      </w:r>
      <w:proofErr w:type="spellEnd"/>
      <w:r w:rsidRPr="0004663C">
        <w:t xml:space="preserve"> para </w:t>
      </w:r>
      <w:proofErr w:type="spellStart"/>
      <w:r w:rsidRPr="0004663C">
        <w:t>este</w:t>
      </w:r>
      <w:proofErr w:type="spellEnd"/>
      <w:r w:rsidRPr="0004663C">
        <w:t xml:space="preserve"> </w:t>
      </w:r>
      <w:proofErr w:type="spellStart"/>
      <w:proofErr w:type="gramStart"/>
      <w:r w:rsidRPr="0004663C">
        <w:t>propósito.</w:t>
      </w:r>
      <w:r>
        <w:t>P</w:t>
      </w:r>
      <w:r w:rsidR="008A48A7">
        <w:t>ara</w:t>
      </w:r>
      <w:proofErr w:type="spellEnd"/>
      <w:proofErr w:type="gramEnd"/>
      <w:r w:rsidR="008A48A7"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permite</w:t>
      </w:r>
      <w:proofErr w:type="spellEnd"/>
    </w:p>
    <w:p w14:paraId="3C4DC22B" w14:textId="3DE51458" w:rsidR="0004663C" w:rsidRDefault="0004663C" w:rsidP="00C32820">
      <w:r>
        <w:t xml:space="preserve">La </w:t>
      </w:r>
      <w:proofErr w:type="spellStart"/>
      <w:r>
        <w:t>ejecución</w:t>
      </w:r>
      <w:proofErr w:type="spellEnd"/>
      <w:r>
        <w:t xml:space="preserve"> de la cloud function y </w:t>
      </w:r>
      <w:proofErr w:type="spellStart"/>
      <w:r>
        <w:t>por</w:t>
      </w:r>
      <w:proofErr w:type="spellEnd"/>
      <w:r>
        <w:t xml:space="preserve"> lo tanto la carga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semana</w:t>
      </w:r>
      <w:proofErr w:type="spellEnd"/>
      <w:r>
        <w:t>.</w:t>
      </w:r>
    </w:p>
    <w:p w14:paraId="184A3DA0" w14:textId="77777777" w:rsidR="0004663C" w:rsidRPr="00C32820" w:rsidRDefault="0004663C" w:rsidP="00C32820">
      <w:pPr>
        <w:rPr>
          <w:lang w:val="es-MX"/>
        </w:rPr>
      </w:pPr>
    </w:p>
    <w:p w14:paraId="4947B331" w14:textId="77777777" w:rsidR="00C32820" w:rsidRPr="00C32820" w:rsidRDefault="00C32820" w:rsidP="00C32820">
      <w:pPr>
        <w:rPr>
          <w:lang w:val="es-MX"/>
        </w:rPr>
      </w:pPr>
    </w:p>
    <w:p w14:paraId="41DDADE7" w14:textId="77777777" w:rsidR="00C32820" w:rsidRPr="00FB1494" w:rsidRDefault="00C32820" w:rsidP="00FB1494">
      <w:pPr>
        <w:rPr>
          <w:lang w:val="es-MX"/>
        </w:rPr>
      </w:pPr>
    </w:p>
    <w:p w14:paraId="2FEFD1EC" w14:textId="77777777" w:rsidR="00FB1494" w:rsidRPr="001B7325" w:rsidRDefault="00FB1494" w:rsidP="00FB1494">
      <w:pPr>
        <w:rPr>
          <w:b/>
          <w:bCs/>
          <w:lang w:val="es-MX"/>
        </w:rPr>
      </w:pPr>
    </w:p>
    <w:p w14:paraId="3D36BB0C" w14:textId="553BB723" w:rsidR="001B7325" w:rsidRPr="0046096F" w:rsidRDefault="001B7325" w:rsidP="001B7325">
      <w:pPr>
        <w:rPr>
          <w:lang w:val="es-MX"/>
        </w:rPr>
      </w:pPr>
    </w:p>
    <w:p w14:paraId="18E73F50" w14:textId="63696B05" w:rsidR="00657043" w:rsidRPr="001B7325" w:rsidRDefault="00657043" w:rsidP="001B7325">
      <w:pPr>
        <w:rPr>
          <w:lang w:val="es-ES"/>
        </w:rPr>
      </w:pPr>
    </w:p>
    <w:p w14:paraId="7C687898" w14:textId="77777777" w:rsidR="00657043" w:rsidRDefault="00657043" w:rsidP="00593E38">
      <w:pPr>
        <w:jc w:val="center"/>
        <w:rPr>
          <w:b/>
          <w:bCs/>
          <w:lang w:val="es-ES"/>
        </w:rPr>
      </w:pPr>
    </w:p>
    <w:p w14:paraId="1C924C00" w14:textId="77777777" w:rsidR="00657043" w:rsidRDefault="00657043" w:rsidP="00593E38">
      <w:pPr>
        <w:jc w:val="center"/>
        <w:rPr>
          <w:b/>
          <w:bCs/>
          <w:lang w:val="es-ES"/>
        </w:rPr>
      </w:pPr>
    </w:p>
    <w:p w14:paraId="13DCB5DF" w14:textId="4EE75AC6" w:rsidR="00142C0C" w:rsidRPr="00593E38" w:rsidRDefault="00593E38" w:rsidP="00593E38">
      <w:pPr>
        <w:jc w:val="center"/>
        <w:rPr>
          <w:b/>
          <w:bCs/>
          <w:lang w:val="es-ES"/>
        </w:rPr>
      </w:pPr>
      <w:r w:rsidRPr="00593E38">
        <w:rPr>
          <w:b/>
          <w:bCs/>
          <w:lang w:val="es-ES"/>
        </w:rPr>
        <w:t>ANÁLISIS DE LA INDUSTRIA</w:t>
      </w:r>
    </w:p>
    <w:p w14:paraId="29296667" w14:textId="5460B671" w:rsidR="00677D5D" w:rsidRDefault="00E4505E" w:rsidP="00142C0C">
      <w:pPr>
        <w:jc w:val="both"/>
        <w:rPr>
          <w:lang w:val="es-ES"/>
        </w:rPr>
      </w:pPr>
      <w:r>
        <w:rPr>
          <w:lang w:val="es-ES"/>
        </w:rPr>
        <w:t xml:space="preserve">Para un mejor análisis que ayudara a cumplir con el objetivo del proyecto se hizo necesario </w:t>
      </w:r>
      <w:r w:rsidR="00677D5D" w:rsidRPr="00677D5D">
        <w:rPr>
          <w:lang w:val="es-ES"/>
        </w:rPr>
        <w:t xml:space="preserve">incorporar datos adicionales significativos, abarcando el crecimiento promedio, la inversión proyectada para los próximos tres años, así como los márgenes y la rentabilidad de cada industria. </w:t>
      </w:r>
    </w:p>
    <w:p w14:paraId="6AD96F2A" w14:textId="77777777" w:rsidR="00677D5D" w:rsidRPr="00E4505E" w:rsidRDefault="00677D5D" w:rsidP="00677D5D">
      <w:pPr>
        <w:jc w:val="both"/>
        <w:rPr>
          <w:b/>
          <w:bCs/>
          <w:lang w:val="es-ES"/>
        </w:rPr>
      </w:pPr>
      <w:r w:rsidRPr="00E4505E">
        <w:rPr>
          <w:b/>
          <w:bCs/>
          <w:lang w:val="es-ES"/>
        </w:rPr>
        <w:t>Crecimiento Promedio:</w:t>
      </w:r>
    </w:p>
    <w:p w14:paraId="06CEF601" w14:textId="77777777" w:rsidR="00677D5D" w:rsidRPr="00E4505E" w:rsidRDefault="00677D5D" w:rsidP="00677D5D">
      <w:pPr>
        <w:jc w:val="both"/>
        <w:rPr>
          <w:lang w:val="es-ES"/>
        </w:rPr>
      </w:pPr>
      <w:r w:rsidRPr="00E4505E">
        <w:rPr>
          <w:lang w:val="es-ES"/>
        </w:rPr>
        <w:t>Restaurantes (5.16%): Exhibe un crecimiento sólido, sugiriendo una demanda constante en el mercado de restaurantes. Esto podría atribuirse a factores como cambios en las preferencias del consumidor o la introducción de nuevas ofertas gastronómicas.</w:t>
      </w:r>
    </w:p>
    <w:p w14:paraId="0789897E" w14:textId="77777777" w:rsidR="00677D5D" w:rsidRPr="00E4505E" w:rsidRDefault="00677D5D" w:rsidP="00677D5D">
      <w:pPr>
        <w:jc w:val="both"/>
        <w:rPr>
          <w:lang w:val="es-ES"/>
        </w:rPr>
      </w:pPr>
      <w:r w:rsidRPr="00E4505E">
        <w:rPr>
          <w:lang w:val="es-ES"/>
        </w:rPr>
        <w:t>Ocio (4.80%): Aunque ligeramente inferior al sector de restaurantes, el crecimiento en ocio sigue siendo significativo. Esto podría indicar una tendencia positiva en actividades de entretenimiento y recreación.</w:t>
      </w:r>
    </w:p>
    <w:p w14:paraId="53A96595" w14:textId="77777777" w:rsidR="00677D5D" w:rsidRPr="00E4505E" w:rsidRDefault="00677D5D" w:rsidP="00677D5D">
      <w:pPr>
        <w:jc w:val="both"/>
        <w:rPr>
          <w:lang w:val="es-ES"/>
        </w:rPr>
      </w:pPr>
      <w:r w:rsidRPr="00E4505E">
        <w:rPr>
          <w:lang w:val="es-ES"/>
        </w:rPr>
        <w:t>Hoteles (3.80%): Aunque el crecimiento es menor en comparación con restaurantes y ocio, sigue siendo considerable. La estabilidad en este sector podría deberse a la constante demanda de servicios de alojamiento.</w:t>
      </w:r>
    </w:p>
    <w:p w14:paraId="4BBCB04E" w14:textId="77777777" w:rsidR="00677D5D" w:rsidRPr="00E4505E" w:rsidRDefault="00677D5D" w:rsidP="00677D5D">
      <w:pPr>
        <w:jc w:val="both"/>
        <w:rPr>
          <w:b/>
          <w:bCs/>
          <w:lang w:val="es-ES"/>
        </w:rPr>
      </w:pPr>
      <w:r w:rsidRPr="00E4505E">
        <w:rPr>
          <w:b/>
          <w:bCs/>
          <w:lang w:val="es-ES"/>
        </w:rPr>
        <w:t>Inversión para Próximos 3 Años:</w:t>
      </w:r>
    </w:p>
    <w:p w14:paraId="2F5BA1D2" w14:textId="77777777" w:rsidR="00677D5D" w:rsidRP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lastRenderedPageBreak/>
        <w:t>Restaurantes (200 millones USD): La inversión planificada en restaurantes refleja una confianza significativa en este sector. Esta asignación de recursos sugiere la percepción de oportunidades sólidas y atractivas para el crecimiento.</w:t>
      </w:r>
    </w:p>
    <w:p w14:paraId="7DC7C8F7" w14:textId="77777777" w:rsidR="00677D5D" w:rsidRP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Ocio (200 millones USD): Similar a la inversión en restaurantes, esta cifra indica una apuesta significativa en el sector de ocio, respaldando la idea de oportunidades considerables en este ámbito.</w:t>
      </w:r>
    </w:p>
    <w:p w14:paraId="6007305E" w14:textId="77777777" w:rsidR="00677D5D" w:rsidRP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Hoteles (200 millones USD): La inversión constante en hoteles destaca la importancia de este sector y la confianza en su capacidad para generar rendimientos a largo plazo.</w:t>
      </w:r>
    </w:p>
    <w:p w14:paraId="798427D1" w14:textId="77777777" w:rsidR="00677D5D" w:rsidRPr="00E4505E" w:rsidRDefault="00677D5D" w:rsidP="00677D5D">
      <w:pPr>
        <w:jc w:val="both"/>
        <w:rPr>
          <w:b/>
          <w:bCs/>
          <w:lang w:val="es-ES"/>
        </w:rPr>
      </w:pPr>
      <w:r w:rsidRPr="00E4505E">
        <w:rPr>
          <w:b/>
          <w:bCs/>
          <w:lang w:val="es-ES"/>
        </w:rPr>
        <w:t>Margen:</w:t>
      </w:r>
    </w:p>
    <w:p w14:paraId="215DE74E" w14:textId="77777777" w:rsidR="00677D5D" w:rsidRP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Restaurantes (20.73%): Aunque el margen es moderado, es indicativo de la eficiencia operativa en el sector de restaurantes. Estrategias adicionales podrían ser implementadas para mejorar aún más la rentabilidad.</w:t>
      </w:r>
    </w:p>
    <w:p w14:paraId="74C807A6" w14:textId="77777777" w:rsidR="00677D5D" w:rsidRP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Ocio (36.72%): Un margen considerablemente alto en el sector de ocio sugiere una mayor rentabilidad por unidad de inversión. Esto podría atribuirse a la capacidad de fijar precios más altos en experiencias de ocio.</w:t>
      </w:r>
    </w:p>
    <w:p w14:paraId="2D21DA25" w14:textId="77777777" w:rsidR="00677D5D" w:rsidRP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Hoteles (42.55%): El margen más alto en hoteles destaca la rentabilidad robusta en este sector. Las estrategias de gestión eficientes y la demanda constante podrían ser factores clave.</w:t>
      </w:r>
    </w:p>
    <w:p w14:paraId="3FA392D2" w14:textId="77777777" w:rsidR="00677D5D" w:rsidRPr="00E4505E" w:rsidRDefault="00677D5D" w:rsidP="00677D5D">
      <w:pPr>
        <w:jc w:val="both"/>
        <w:rPr>
          <w:b/>
          <w:bCs/>
          <w:lang w:val="es-ES"/>
        </w:rPr>
      </w:pPr>
      <w:r w:rsidRPr="00E4505E">
        <w:rPr>
          <w:b/>
          <w:bCs/>
          <w:lang w:val="es-ES"/>
        </w:rPr>
        <w:t>Rentabilidad Promedio Último Año:</w:t>
      </w:r>
    </w:p>
    <w:p w14:paraId="3498264B" w14:textId="77777777" w:rsidR="00677D5D" w:rsidRP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Restaurantes (12%): Aunque la rentabilidad es sólida, hay espacio para mejoras. Estrategias como la gestión de costos y la optimización de operaciones podrían impulsar aún más los rendimientos.</w:t>
      </w:r>
    </w:p>
    <w:p w14:paraId="7E850842" w14:textId="77777777" w:rsidR="00677D5D" w:rsidRP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Ocio (25%): Una rentabilidad destacada en el sector de ocio sugiere que las inversiones realizadas han generado retornos significativos. Esto puede indicar una gestión eficiente de recursos y una estrategia de mercado efectiva.</w:t>
      </w:r>
    </w:p>
    <w:p w14:paraId="0F052FCA" w14:textId="5E0DAD14" w:rsid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Hoteles (22%): La rentabilidad sólida en hoteles respalda la inversión continua. Estrategias centradas en la retención de clientes y la mejora de servicios pueden contribuir a un crecimiento sostenible.</w:t>
      </w:r>
    </w:p>
    <w:p w14:paraId="76B96EFD" w14:textId="77777777" w:rsidR="00E4505E" w:rsidRDefault="00E4505E" w:rsidP="00E4505E">
      <w:pPr>
        <w:jc w:val="both"/>
        <w:rPr>
          <w:lang w:val="es-ES"/>
        </w:rPr>
      </w:pPr>
      <w:r w:rsidRPr="00677D5D">
        <w:rPr>
          <w:lang w:val="es-ES"/>
        </w:rPr>
        <w:t>Este conjunto de información resaltó que, al considerar el análisis de crecimiento, inversión y flexibilidad, la industria de restaurantes emerge como la de mayor potencial. Por ende, se determinó la necesidad de llevar a cabo un análisis más detallado en este sector.</w:t>
      </w:r>
    </w:p>
    <w:p w14:paraId="2C05B0A3" w14:textId="77777777" w:rsidR="00593E38" w:rsidRDefault="00593E38" w:rsidP="00677D5D">
      <w:pPr>
        <w:jc w:val="both"/>
        <w:rPr>
          <w:lang w:val="es-ES"/>
        </w:rPr>
      </w:pPr>
    </w:p>
    <w:p w14:paraId="7908DD78" w14:textId="42E3C883" w:rsidR="00677D5D" w:rsidRDefault="00677D5D" w:rsidP="00677D5D">
      <w:pPr>
        <w:jc w:val="both"/>
        <w:rPr>
          <w:b/>
          <w:bCs/>
          <w:lang w:val="es-ES"/>
        </w:rPr>
      </w:pPr>
      <w:r w:rsidRPr="00593E38">
        <w:rPr>
          <w:b/>
          <w:bCs/>
          <w:lang w:val="es-ES"/>
        </w:rPr>
        <w:t>Análisis Detallado de Estados con Mayor Potencial en EE. UU.</w:t>
      </w:r>
    </w:p>
    <w:p w14:paraId="46EE168A" w14:textId="2C94C10A" w:rsidR="006F4EE6" w:rsidRPr="00593E38" w:rsidRDefault="006F4EE6" w:rsidP="006F4EE6">
      <w:pPr>
        <w:jc w:val="center"/>
        <w:rPr>
          <w:b/>
          <w:bCs/>
          <w:lang w:val="es-ES"/>
        </w:rPr>
      </w:pPr>
      <w:r w:rsidRPr="006F4EE6">
        <w:rPr>
          <w:b/>
          <w:bCs/>
          <w:noProof/>
          <w:lang w:val="es-ES"/>
        </w:rPr>
        <w:lastRenderedPageBreak/>
        <w:drawing>
          <wp:inline distT="0" distB="0" distL="0" distR="0" wp14:anchorId="61BE79EB" wp14:editId="072E9C5D">
            <wp:extent cx="3438382" cy="2089997"/>
            <wp:effectExtent l="0" t="0" r="0" b="5715"/>
            <wp:docPr id="1094450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50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295" cy="21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C3D5" w14:textId="77777777" w:rsidR="00677D5D" w:rsidRPr="00E4505E" w:rsidRDefault="00677D5D" w:rsidP="00677D5D">
      <w:pPr>
        <w:jc w:val="both"/>
        <w:rPr>
          <w:b/>
          <w:bCs/>
          <w:lang w:val="es-ES"/>
        </w:rPr>
      </w:pPr>
      <w:r w:rsidRPr="00E4505E">
        <w:rPr>
          <w:b/>
          <w:bCs/>
          <w:lang w:val="es-ES"/>
        </w:rPr>
        <w:t>California:</w:t>
      </w:r>
    </w:p>
    <w:p w14:paraId="4244D7D5" w14:textId="32F1C406" w:rsidR="00677D5D" w:rsidRP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Líder indiscutible en términos de PIB, reflejando una economía robusta y diversificada.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Alta renta per cápita, indicativo de un nivel de vida elevado y un mercado consumidor potente.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La densidad poblacional elevada sugiere una gran base de consumidores y fuerza laboral.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Representación turística significativa, lo cual puede indicar un sector turístico próspero.</w:t>
      </w:r>
    </w:p>
    <w:p w14:paraId="6618CB76" w14:textId="77777777" w:rsidR="00677D5D" w:rsidRPr="00E4505E" w:rsidRDefault="00677D5D" w:rsidP="00677D5D">
      <w:pPr>
        <w:jc w:val="both"/>
        <w:rPr>
          <w:b/>
          <w:bCs/>
          <w:lang w:val="es-ES"/>
        </w:rPr>
      </w:pPr>
      <w:r w:rsidRPr="00E4505E">
        <w:rPr>
          <w:b/>
          <w:bCs/>
          <w:lang w:val="es-ES"/>
        </w:rPr>
        <w:t>Florida:</w:t>
      </w:r>
    </w:p>
    <w:p w14:paraId="6E7923A2" w14:textId="4178E191" w:rsidR="00677D5D" w:rsidRP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Considerable PIB, impulsado en gran medida por la industria turística y el mercado inmobiliario.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Rentabilidad individual notable, respaldando el poder adquisitivo de la población.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Población considerable, proporcionando una base de consumidores y talento laboral sólida.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La alta representación turística sugiere un sector turístico importante y atractivo.</w:t>
      </w:r>
    </w:p>
    <w:p w14:paraId="3858ECD2" w14:textId="77777777" w:rsidR="00677D5D" w:rsidRPr="00677D5D" w:rsidRDefault="00677D5D" w:rsidP="00677D5D">
      <w:pPr>
        <w:jc w:val="both"/>
        <w:rPr>
          <w:lang w:val="es-ES"/>
        </w:rPr>
      </w:pPr>
      <w:r w:rsidRPr="00E4505E">
        <w:rPr>
          <w:b/>
          <w:bCs/>
          <w:lang w:val="es-ES"/>
        </w:rPr>
        <w:t>Illinois</w:t>
      </w:r>
      <w:r w:rsidRPr="00677D5D">
        <w:rPr>
          <w:lang w:val="es-ES"/>
        </w:rPr>
        <w:t>:</w:t>
      </w:r>
    </w:p>
    <w:p w14:paraId="18962B01" w14:textId="5FF24466" w:rsidR="00677D5D" w:rsidRP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PIB considerable, reflejando una economía diversificada.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Rentabilidad individual sólida, contribuyendo al poder adquisitivo de la población.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Población significativa, lo que indica una base de consumidores y fuerza laboral estable.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Aunque no tan alto como otros estados, el turismo sigue siendo un factor relevante en la economía.</w:t>
      </w:r>
    </w:p>
    <w:p w14:paraId="53FC96BC" w14:textId="77777777" w:rsidR="00677D5D" w:rsidRPr="00E4505E" w:rsidRDefault="00677D5D" w:rsidP="00677D5D">
      <w:pPr>
        <w:jc w:val="both"/>
        <w:rPr>
          <w:b/>
          <w:bCs/>
          <w:lang w:val="es-ES"/>
        </w:rPr>
      </w:pPr>
      <w:r w:rsidRPr="00E4505E">
        <w:rPr>
          <w:b/>
          <w:bCs/>
          <w:lang w:val="es-ES"/>
        </w:rPr>
        <w:t>Pensilvania:</w:t>
      </w:r>
    </w:p>
    <w:p w14:paraId="1759FFB8" w14:textId="1379F5A1" w:rsidR="00677D5D" w:rsidRP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PIB considerable, sugiriendo una economía estable y diversificada.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Rentabilidad individual sólida, respaldando el poder adquisitivo.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Población estable, proporcionando una base sólida para el mercado local.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Aunque no tan alto como otros estados, sigue siendo una contribución significativa.</w:t>
      </w:r>
    </w:p>
    <w:p w14:paraId="72B402DE" w14:textId="77777777" w:rsidR="00677D5D" w:rsidRPr="00E4505E" w:rsidRDefault="00677D5D" w:rsidP="00677D5D">
      <w:pPr>
        <w:jc w:val="both"/>
        <w:rPr>
          <w:b/>
          <w:bCs/>
          <w:lang w:val="es-ES"/>
        </w:rPr>
      </w:pPr>
      <w:r w:rsidRPr="00E4505E">
        <w:rPr>
          <w:b/>
          <w:bCs/>
          <w:lang w:val="es-ES"/>
        </w:rPr>
        <w:t>Nueva Jersey:</w:t>
      </w:r>
    </w:p>
    <w:p w14:paraId="76C9071B" w14:textId="04A1A4E4" w:rsidR="00677D5D" w:rsidRP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PIB respetable, indicando una economía sólida y diversificada.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Rentabilidad individual sólida, contribuyendo al poder adquisitivo de la población.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Población considerable para el tamaño del estado, proporcionando una base de consumidores estable.</w:t>
      </w:r>
      <w:r w:rsidR="006F4EE6">
        <w:rPr>
          <w:lang w:val="es-ES"/>
        </w:rPr>
        <w:t xml:space="preserve"> </w:t>
      </w:r>
      <w:r w:rsidRPr="00677D5D">
        <w:rPr>
          <w:lang w:val="es-ES"/>
        </w:rPr>
        <w:t>Aunque no es el más alto, sigue siendo un componente relevante en la economía.</w:t>
      </w:r>
    </w:p>
    <w:p w14:paraId="19228D93" w14:textId="77777777" w:rsidR="00677D5D" w:rsidRPr="00E4505E" w:rsidRDefault="00677D5D" w:rsidP="00677D5D">
      <w:pPr>
        <w:jc w:val="both"/>
        <w:rPr>
          <w:b/>
          <w:bCs/>
          <w:lang w:val="es-ES"/>
        </w:rPr>
      </w:pPr>
      <w:r w:rsidRPr="00E4505E">
        <w:rPr>
          <w:b/>
          <w:bCs/>
          <w:lang w:val="es-ES"/>
        </w:rPr>
        <w:t>Indiana, Tennessee, y Arizona:</w:t>
      </w:r>
    </w:p>
    <w:p w14:paraId="0F1216E1" w14:textId="4B1CE429" w:rsidR="00677D5D" w:rsidRPr="00677D5D" w:rsidRDefault="00677D5D" w:rsidP="00677D5D">
      <w:pPr>
        <w:jc w:val="both"/>
        <w:rPr>
          <w:lang w:val="es-ES"/>
        </w:rPr>
      </w:pPr>
      <w:r>
        <w:rPr>
          <w:lang w:val="es-ES"/>
        </w:rPr>
        <w:lastRenderedPageBreak/>
        <w:t>E</w:t>
      </w:r>
      <w:r w:rsidRPr="00677D5D">
        <w:rPr>
          <w:lang w:val="es-ES"/>
        </w:rPr>
        <w:t xml:space="preserve">stos estados muestran cifras significativas en </w:t>
      </w:r>
      <w:r w:rsidR="00593E38">
        <w:rPr>
          <w:lang w:val="es-ES"/>
        </w:rPr>
        <w:t>sus</w:t>
      </w:r>
      <w:r w:rsidRPr="00677D5D">
        <w:rPr>
          <w:lang w:val="es-ES"/>
        </w:rPr>
        <w:t xml:space="preserve"> indicadore</w:t>
      </w:r>
      <w:r w:rsidR="00593E38">
        <w:rPr>
          <w:lang w:val="es-ES"/>
        </w:rPr>
        <w:t xml:space="preserve"> </w:t>
      </w:r>
      <w:proofErr w:type="gramStart"/>
      <w:r w:rsidR="00593E38">
        <w:rPr>
          <w:lang w:val="es-ES"/>
        </w:rPr>
        <w:t xml:space="preserve">y </w:t>
      </w:r>
      <w:r w:rsidRPr="00677D5D">
        <w:rPr>
          <w:lang w:val="es-ES"/>
        </w:rPr>
        <w:t xml:space="preserve"> vale</w:t>
      </w:r>
      <w:proofErr w:type="gramEnd"/>
      <w:r w:rsidRPr="00677D5D">
        <w:rPr>
          <w:lang w:val="es-ES"/>
        </w:rPr>
        <w:t xml:space="preserve"> la pena observar áreas de fortaleza específicas, como la renta per cápita en Indiana y Arizona, así como el turismo en Tennessee.</w:t>
      </w:r>
    </w:p>
    <w:p w14:paraId="528BDE97" w14:textId="7A561CDA" w:rsidR="00677D5D" w:rsidRDefault="00677D5D" w:rsidP="00677D5D">
      <w:pPr>
        <w:jc w:val="both"/>
        <w:rPr>
          <w:lang w:val="es-ES"/>
        </w:rPr>
      </w:pPr>
      <w:r w:rsidRPr="00677D5D">
        <w:rPr>
          <w:lang w:val="es-ES"/>
        </w:rPr>
        <w:t>Los estados seleccionados muestran diversos aspectos de fortaleza económica, con California y Florida destacando como líderes claros en varios indicadores. El análisis proporciona una base sólida para la identificación de oportunidades de inversión, considerando la población, el PIB, el ingreso per cápita y la representación turística.</w:t>
      </w:r>
    </w:p>
    <w:p w14:paraId="06DF1644" w14:textId="77777777" w:rsidR="00593E38" w:rsidRDefault="00593E38" w:rsidP="00677D5D">
      <w:pPr>
        <w:jc w:val="both"/>
        <w:rPr>
          <w:lang w:val="es-ES"/>
        </w:rPr>
      </w:pPr>
    </w:p>
    <w:p w14:paraId="682C1A1D" w14:textId="399487CA" w:rsidR="00593E38" w:rsidRPr="00E4505E" w:rsidRDefault="00593E38" w:rsidP="00593E38">
      <w:pPr>
        <w:jc w:val="center"/>
        <w:rPr>
          <w:b/>
          <w:bCs/>
          <w:lang w:val="es-ES"/>
        </w:rPr>
      </w:pPr>
      <w:r w:rsidRPr="00E4505E">
        <w:rPr>
          <w:b/>
          <w:bCs/>
          <w:lang w:val="es-ES"/>
        </w:rPr>
        <w:t>ANÁLISIS DE KPIS Y OPORTUNIDADES EN LA INDUSTRIA DE RESTAURANTES</w:t>
      </w:r>
    </w:p>
    <w:p w14:paraId="7EF2C4BD" w14:textId="77777777" w:rsidR="00593E38" w:rsidRPr="00593E38" w:rsidRDefault="00593E38" w:rsidP="00593E38">
      <w:pPr>
        <w:jc w:val="both"/>
        <w:rPr>
          <w:lang w:val="es-ES"/>
        </w:rPr>
      </w:pPr>
    </w:p>
    <w:p w14:paraId="6D4288CF" w14:textId="56FEFDA2" w:rsidR="00593E38" w:rsidRPr="00593E38" w:rsidRDefault="00593E38" w:rsidP="00593E38">
      <w:pPr>
        <w:jc w:val="both"/>
        <w:rPr>
          <w:lang w:val="es-ES"/>
        </w:rPr>
      </w:pPr>
      <w:r w:rsidRPr="00E4505E">
        <w:rPr>
          <w:b/>
          <w:bCs/>
          <w:lang w:val="es-ES"/>
        </w:rPr>
        <w:t>KPI 1:</w:t>
      </w:r>
      <w:r w:rsidRPr="00593E38">
        <w:rPr>
          <w:lang w:val="es-ES"/>
        </w:rPr>
        <w:t xml:space="preserve"> Aumentar las reseñas de usuarios nuevos en un 10% (474,007) año 2021 respecto al año anterior 2020</w:t>
      </w:r>
      <w:r w:rsidR="006F4EE6">
        <w:rPr>
          <w:lang w:val="es-ES"/>
        </w:rPr>
        <w:t xml:space="preserve">. </w:t>
      </w:r>
      <w:r w:rsidRPr="00593E38">
        <w:rPr>
          <w:lang w:val="es-ES"/>
        </w:rPr>
        <w:t>Resultado Actual: -40.67%</w:t>
      </w:r>
    </w:p>
    <w:p w14:paraId="2C876443" w14:textId="77777777" w:rsidR="00593E38" w:rsidRPr="00593E38" w:rsidRDefault="00593E38" w:rsidP="00593E38">
      <w:pPr>
        <w:jc w:val="both"/>
        <w:rPr>
          <w:lang w:val="es-ES"/>
        </w:rPr>
      </w:pPr>
      <w:r w:rsidRPr="00E4505E">
        <w:rPr>
          <w:u w:val="single"/>
          <w:lang w:val="es-ES"/>
        </w:rPr>
        <w:t>Análisis:</w:t>
      </w:r>
      <w:r w:rsidRPr="00593E38">
        <w:rPr>
          <w:lang w:val="es-ES"/>
        </w:rPr>
        <w:t xml:space="preserve"> La disminución significativa en la cantidad de reseñas de usuarios nuevos indica una falta de atracción hacia la plataforma o una posible disminución en la actividad general de reseñas.</w:t>
      </w:r>
    </w:p>
    <w:p w14:paraId="5E1807C3" w14:textId="22A31385" w:rsidR="00593E38" w:rsidRPr="00593E38" w:rsidRDefault="00593E38" w:rsidP="00593E38">
      <w:pPr>
        <w:jc w:val="both"/>
        <w:rPr>
          <w:lang w:val="es-ES"/>
        </w:rPr>
      </w:pPr>
      <w:r w:rsidRPr="00E4505E">
        <w:rPr>
          <w:b/>
          <w:bCs/>
          <w:lang w:val="es-ES"/>
        </w:rPr>
        <w:t>KPI 2:</w:t>
      </w:r>
      <w:r w:rsidRPr="00593E38">
        <w:rPr>
          <w:lang w:val="es-ES"/>
        </w:rPr>
        <w:t xml:space="preserve"> Aumentar la cantidad de restaurantes nuevos reseñados en un 5% (25,135) año 2021 respecto al año anterior 2020</w:t>
      </w:r>
      <w:r w:rsidR="006F4EE6">
        <w:rPr>
          <w:lang w:val="es-ES"/>
        </w:rPr>
        <w:t xml:space="preserve">. </w:t>
      </w:r>
      <w:r w:rsidRPr="00593E38">
        <w:rPr>
          <w:lang w:val="es-ES"/>
        </w:rPr>
        <w:t>Resultado Actual: -11.82%</w:t>
      </w:r>
    </w:p>
    <w:p w14:paraId="5AEEBDF9" w14:textId="77777777" w:rsidR="00593E38" w:rsidRPr="00593E38" w:rsidRDefault="00593E38" w:rsidP="00593E38">
      <w:pPr>
        <w:jc w:val="both"/>
        <w:rPr>
          <w:lang w:val="es-ES"/>
        </w:rPr>
      </w:pPr>
      <w:r w:rsidRPr="00003738">
        <w:rPr>
          <w:u w:val="single"/>
          <w:lang w:val="es-ES"/>
        </w:rPr>
        <w:t>Análisis:</w:t>
      </w:r>
      <w:r w:rsidRPr="00593E38">
        <w:rPr>
          <w:lang w:val="es-ES"/>
        </w:rPr>
        <w:t xml:space="preserve"> La disminución en la cantidad de restaurantes nuevos reseñados sugiere una posible falta de participación o interés tanto por parte de usuarios como de nuevos establecimientos.</w:t>
      </w:r>
    </w:p>
    <w:p w14:paraId="33EB4764" w14:textId="62B4B296" w:rsidR="00593E38" w:rsidRPr="00593E38" w:rsidRDefault="00593E38" w:rsidP="00593E38">
      <w:pPr>
        <w:jc w:val="both"/>
        <w:rPr>
          <w:lang w:val="es-ES"/>
        </w:rPr>
      </w:pPr>
      <w:r w:rsidRPr="00E4505E">
        <w:rPr>
          <w:b/>
          <w:bCs/>
          <w:lang w:val="es-ES"/>
        </w:rPr>
        <w:t>KPI 3:</w:t>
      </w:r>
      <w:r w:rsidRPr="00593E38">
        <w:rPr>
          <w:lang w:val="es-ES"/>
        </w:rPr>
        <w:t xml:space="preserve"> Aumentar la cantidad de reseñas por restaurante en un 10% anual año 2021 respecto al año anterior 2020</w:t>
      </w:r>
      <w:r w:rsidR="006F4EE6">
        <w:rPr>
          <w:lang w:val="es-ES"/>
        </w:rPr>
        <w:t xml:space="preserve">. </w:t>
      </w:r>
      <w:r w:rsidRPr="00593E38">
        <w:rPr>
          <w:lang w:val="es-ES"/>
        </w:rPr>
        <w:t>Resultado Actual: -37.64%</w:t>
      </w:r>
    </w:p>
    <w:p w14:paraId="641EA3CA" w14:textId="77777777" w:rsidR="00593E38" w:rsidRPr="00593E38" w:rsidRDefault="00593E38" w:rsidP="00593E38">
      <w:pPr>
        <w:jc w:val="both"/>
        <w:rPr>
          <w:lang w:val="es-ES"/>
        </w:rPr>
      </w:pPr>
      <w:r w:rsidRPr="00003738">
        <w:rPr>
          <w:u w:val="single"/>
          <w:lang w:val="es-ES"/>
        </w:rPr>
        <w:t>Análisis:</w:t>
      </w:r>
      <w:r w:rsidRPr="00593E38">
        <w:rPr>
          <w:lang w:val="es-ES"/>
        </w:rPr>
        <w:t xml:space="preserve"> La fuerte disminución en la cantidad de reseñas por restaurante podría indicar una disminución en la participación activa de los usuarios o posiblemente una falta de interacción efectiva con la plataforma.</w:t>
      </w:r>
    </w:p>
    <w:p w14:paraId="068FF08A" w14:textId="6952E622" w:rsidR="00593E38" w:rsidRPr="00593E38" w:rsidRDefault="00593E38" w:rsidP="00593E38">
      <w:pPr>
        <w:jc w:val="both"/>
        <w:rPr>
          <w:lang w:val="es-ES"/>
        </w:rPr>
      </w:pPr>
      <w:r w:rsidRPr="00E4505E">
        <w:rPr>
          <w:b/>
          <w:bCs/>
          <w:lang w:val="es-ES"/>
        </w:rPr>
        <w:t>KPI 4:</w:t>
      </w:r>
      <w:r w:rsidRPr="00593E38">
        <w:rPr>
          <w:lang w:val="es-ES"/>
        </w:rPr>
        <w:t xml:space="preserve"> Aumentar un 5% las reseñas positivas en forma anual año 2021 respecto al año anterior 2020</w:t>
      </w:r>
      <w:r w:rsidR="006F4EE6">
        <w:rPr>
          <w:lang w:val="es-ES"/>
        </w:rPr>
        <w:t xml:space="preserve">. </w:t>
      </w:r>
      <w:r w:rsidRPr="00593E38">
        <w:rPr>
          <w:lang w:val="es-ES"/>
        </w:rPr>
        <w:t>Resultado Actual: -35.21%</w:t>
      </w:r>
    </w:p>
    <w:p w14:paraId="5B0BA1B8" w14:textId="77777777" w:rsidR="00593E38" w:rsidRPr="00593E38" w:rsidRDefault="00593E38" w:rsidP="00593E38">
      <w:pPr>
        <w:jc w:val="both"/>
        <w:rPr>
          <w:lang w:val="es-ES"/>
        </w:rPr>
      </w:pPr>
      <w:r w:rsidRPr="00003738">
        <w:rPr>
          <w:u w:val="single"/>
          <w:lang w:val="es-ES"/>
        </w:rPr>
        <w:t>Análisis:</w:t>
      </w:r>
      <w:r w:rsidRPr="00593E38">
        <w:rPr>
          <w:lang w:val="es-ES"/>
        </w:rPr>
        <w:t xml:space="preserve"> La disminución en las reseñas positivas sugiere un posible descontento o una disminución en la calidad percibida de los servicios proporcionados por los restaurantes.</w:t>
      </w:r>
    </w:p>
    <w:p w14:paraId="3FD44F3E" w14:textId="6C19D4AA" w:rsidR="00593E38" w:rsidRPr="00593E38" w:rsidRDefault="00593E38" w:rsidP="00593E38">
      <w:pPr>
        <w:jc w:val="both"/>
        <w:rPr>
          <w:lang w:val="es-ES"/>
        </w:rPr>
      </w:pPr>
      <w:r w:rsidRPr="00E4505E">
        <w:rPr>
          <w:b/>
          <w:bCs/>
          <w:lang w:val="es-ES"/>
        </w:rPr>
        <w:t>KPI 5:</w:t>
      </w:r>
      <w:r w:rsidRPr="00593E38">
        <w:rPr>
          <w:lang w:val="es-ES"/>
        </w:rPr>
        <w:t xml:space="preserve"> Aumentar el promedio de calificaciones de los restaurantes en un 5% anual año 2021 respecto al año anterior 2020</w:t>
      </w:r>
      <w:r w:rsidR="006F4EE6">
        <w:rPr>
          <w:lang w:val="es-ES"/>
        </w:rPr>
        <w:t xml:space="preserve">. </w:t>
      </w:r>
      <w:r w:rsidRPr="00593E38">
        <w:rPr>
          <w:lang w:val="es-ES"/>
        </w:rPr>
        <w:t>Resultado Actual: -36.69%</w:t>
      </w:r>
    </w:p>
    <w:p w14:paraId="4EF0D364" w14:textId="7C4ACAFF" w:rsidR="00593E38" w:rsidRPr="00593E38" w:rsidRDefault="00593E38" w:rsidP="00593E38">
      <w:pPr>
        <w:jc w:val="both"/>
        <w:rPr>
          <w:lang w:val="es-ES"/>
        </w:rPr>
      </w:pPr>
      <w:r w:rsidRPr="00003738">
        <w:rPr>
          <w:u w:val="single"/>
          <w:lang w:val="es-ES"/>
        </w:rPr>
        <w:t>Análisis:</w:t>
      </w:r>
      <w:r w:rsidRPr="00593E38">
        <w:rPr>
          <w:lang w:val="es-ES"/>
        </w:rPr>
        <w:t xml:space="preserve"> La baja en el promedio de calificaciones </w:t>
      </w:r>
      <w:r>
        <w:rPr>
          <w:lang w:val="es-ES"/>
        </w:rPr>
        <w:t xml:space="preserve">puede </w:t>
      </w:r>
      <w:r w:rsidRPr="00593E38">
        <w:rPr>
          <w:lang w:val="es-ES"/>
        </w:rPr>
        <w:t>indica</w:t>
      </w:r>
      <w:r>
        <w:rPr>
          <w:lang w:val="es-ES"/>
        </w:rPr>
        <w:t>r</w:t>
      </w:r>
      <w:r w:rsidRPr="00593E38">
        <w:rPr>
          <w:lang w:val="es-ES"/>
        </w:rPr>
        <w:t xml:space="preserve"> </w:t>
      </w:r>
      <w:r w:rsidR="0078080E">
        <w:rPr>
          <w:lang w:val="es-ES"/>
        </w:rPr>
        <w:t>perdida de interés de generar reseñas</w:t>
      </w:r>
      <w:r w:rsidRPr="00593E38">
        <w:rPr>
          <w:lang w:val="es-ES"/>
        </w:rPr>
        <w:t xml:space="preserve">, lo cual podría impactar en </w:t>
      </w:r>
      <w:r w:rsidR="0078080E">
        <w:rPr>
          <w:lang w:val="es-ES"/>
        </w:rPr>
        <w:t xml:space="preserve">el mejoramiento </w:t>
      </w:r>
      <w:r w:rsidRPr="00593E38">
        <w:rPr>
          <w:lang w:val="es-ES"/>
        </w:rPr>
        <w:t>de la industria.</w:t>
      </w:r>
    </w:p>
    <w:p w14:paraId="37FC7DAC" w14:textId="79DE6695" w:rsidR="00593E38" w:rsidRPr="00593E38" w:rsidRDefault="00593E38" w:rsidP="00593E38">
      <w:pPr>
        <w:jc w:val="both"/>
        <w:rPr>
          <w:lang w:val="es-ES"/>
        </w:rPr>
      </w:pPr>
      <w:r w:rsidRPr="00E4505E">
        <w:rPr>
          <w:b/>
          <w:bCs/>
          <w:lang w:val="es-ES"/>
        </w:rPr>
        <w:t>KPI 6:</w:t>
      </w:r>
      <w:r w:rsidRPr="00593E38">
        <w:rPr>
          <w:lang w:val="es-ES"/>
        </w:rPr>
        <w:t xml:space="preserve"> Reducir en un 10% la cantidad de restaurantes de los que obtuvo reseñas negativas en forma anual año 2021 respecto al año anterior 2020</w:t>
      </w:r>
      <w:r w:rsidR="006F4EE6">
        <w:rPr>
          <w:lang w:val="es-ES"/>
        </w:rPr>
        <w:t xml:space="preserve">. </w:t>
      </w:r>
      <w:r w:rsidRPr="00593E38">
        <w:rPr>
          <w:lang w:val="es-ES"/>
        </w:rPr>
        <w:t>Resultado Actual: -31.68%</w:t>
      </w:r>
    </w:p>
    <w:p w14:paraId="6C6DF610" w14:textId="77777777" w:rsidR="00593E38" w:rsidRPr="00593E38" w:rsidRDefault="00593E38" w:rsidP="00593E38">
      <w:pPr>
        <w:jc w:val="both"/>
        <w:rPr>
          <w:lang w:val="es-ES"/>
        </w:rPr>
      </w:pPr>
      <w:r w:rsidRPr="00003738">
        <w:rPr>
          <w:u w:val="single"/>
          <w:lang w:val="es-ES"/>
        </w:rPr>
        <w:t>Análisis:</w:t>
      </w:r>
      <w:r w:rsidRPr="00593E38">
        <w:rPr>
          <w:lang w:val="es-ES"/>
        </w:rPr>
        <w:t xml:space="preserve"> A pesar de la reducción en la cantidad de reseñas negativas, el porcentaje muestra que todavía existe una proporción significativa de restaurantes con comentarios desfavorables.</w:t>
      </w:r>
    </w:p>
    <w:p w14:paraId="5185C80F" w14:textId="2D5938B8" w:rsidR="00593E38" w:rsidRPr="00593E38" w:rsidRDefault="00593E38" w:rsidP="00593E38">
      <w:pPr>
        <w:jc w:val="both"/>
        <w:rPr>
          <w:b/>
          <w:bCs/>
          <w:lang w:val="es-ES"/>
        </w:rPr>
      </w:pPr>
      <w:r w:rsidRPr="00593E38">
        <w:rPr>
          <w:b/>
          <w:bCs/>
          <w:lang w:val="es-ES"/>
        </w:rPr>
        <w:t>Oportunidades:</w:t>
      </w:r>
    </w:p>
    <w:p w14:paraId="2F6B9DFB" w14:textId="77777777" w:rsidR="00593E38" w:rsidRPr="00003738" w:rsidRDefault="00593E38" w:rsidP="00593E38">
      <w:pPr>
        <w:jc w:val="both"/>
        <w:rPr>
          <w:u w:val="single"/>
          <w:lang w:val="es-ES"/>
        </w:rPr>
      </w:pPr>
      <w:r w:rsidRPr="00003738">
        <w:rPr>
          <w:u w:val="single"/>
          <w:lang w:val="es-ES"/>
        </w:rPr>
        <w:lastRenderedPageBreak/>
        <w:t>Revisar Estrategias de Adquisición de Usuarios:</w:t>
      </w:r>
    </w:p>
    <w:p w14:paraId="4C20B017" w14:textId="77777777" w:rsidR="00593E38" w:rsidRPr="00593E38" w:rsidRDefault="00593E38" w:rsidP="00593E38">
      <w:pPr>
        <w:jc w:val="both"/>
        <w:rPr>
          <w:lang w:val="es-ES"/>
        </w:rPr>
      </w:pPr>
      <w:r w:rsidRPr="00593E38">
        <w:rPr>
          <w:lang w:val="es-ES"/>
        </w:rPr>
        <w:t>Implementar campañas de marketing dirigidas a atraer nuevos usuarios y fomentar la participación activa.</w:t>
      </w:r>
    </w:p>
    <w:p w14:paraId="1D105107" w14:textId="77777777" w:rsidR="00593E38" w:rsidRPr="00003738" w:rsidRDefault="00593E38" w:rsidP="00593E38">
      <w:pPr>
        <w:jc w:val="both"/>
        <w:rPr>
          <w:u w:val="single"/>
          <w:lang w:val="es-ES"/>
        </w:rPr>
      </w:pPr>
      <w:r w:rsidRPr="00003738">
        <w:rPr>
          <w:u w:val="single"/>
          <w:lang w:val="es-ES"/>
        </w:rPr>
        <w:t>Incentivar Reseñas de Restaurantes Nuevos:</w:t>
      </w:r>
    </w:p>
    <w:p w14:paraId="47C9B7BC" w14:textId="77777777" w:rsidR="00593E38" w:rsidRPr="00593E38" w:rsidRDefault="00593E38" w:rsidP="00593E38">
      <w:pPr>
        <w:jc w:val="both"/>
        <w:rPr>
          <w:lang w:val="es-ES"/>
        </w:rPr>
      </w:pPr>
      <w:r w:rsidRPr="00593E38">
        <w:rPr>
          <w:lang w:val="es-ES"/>
        </w:rPr>
        <w:t>Establecer programas de incentivos para animar a los usuarios a revisar nuevos restaurantes y mejorar la diversidad de reseñas.</w:t>
      </w:r>
    </w:p>
    <w:p w14:paraId="209A90F3" w14:textId="77777777" w:rsidR="00593E38" w:rsidRPr="00003738" w:rsidRDefault="00593E38" w:rsidP="00593E38">
      <w:pPr>
        <w:jc w:val="both"/>
        <w:rPr>
          <w:u w:val="single"/>
          <w:lang w:val="es-ES"/>
        </w:rPr>
      </w:pPr>
      <w:r w:rsidRPr="00003738">
        <w:rPr>
          <w:u w:val="single"/>
          <w:lang w:val="es-ES"/>
        </w:rPr>
        <w:t>Mejorar Interacción con la Plataforma:</w:t>
      </w:r>
    </w:p>
    <w:p w14:paraId="6CA10F48" w14:textId="77777777" w:rsidR="00593E38" w:rsidRPr="00593E38" w:rsidRDefault="00593E38" w:rsidP="00593E38">
      <w:pPr>
        <w:jc w:val="both"/>
        <w:rPr>
          <w:lang w:val="es-ES"/>
        </w:rPr>
      </w:pPr>
      <w:r w:rsidRPr="00593E38">
        <w:rPr>
          <w:lang w:val="es-ES"/>
        </w:rPr>
        <w:t>Implementar mejoras en la interfaz y la experiencia del usuario para aumentar la participación y la cantidad de reseñas por restaurante.</w:t>
      </w:r>
    </w:p>
    <w:p w14:paraId="79D43410" w14:textId="77777777" w:rsidR="00593E38" w:rsidRPr="00003738" w:rsidRDefault="00593E38" w:rsidP="00593E38">
      <w:pPr>
        <w:jc w:val="both"/>
        <w:rPr>
          <w:u w:val="single"/>
          <w:lang w:val="es-ES"/>
        </w:rPr>
      </w:pPr>
      <w:r w:rsidRPr="00003738">
        <w:rPr>
          <w:u w:val="single"/>
          <w:lang w:val="es-ES"/>
        </w:rPr>
        <w:t>Enfocarse en la Calidad del Servicio:</w:t>
      </w:r>
    </w:p>
    <w:p w14:paraId="58513B9C" w14:textId="77777777" w:rsidR="00593E38" w:rsidRPr="00593E38" w:rsidRDefault="00593E38" w:rsidP="00593E38">
      <w:pPr>
        <w:jc w:val="both"/>
        <w:rPr>
          <w:lang w:val="es-ES"/>
        </w:rPr>
      </w:pPr>
      <w:r w:rsidRPr="00593E38">
        <w:rPr>
          <w:lang w:val="es-ES"/>
        </w:rPr>
        <w:t>Colaborar con restaurantes para mejorar la calidad de sus servicios y fomentar reseñas positivas.</w:t>
      </w:r>
    </w:p>
    <w:p w14:paraId="3F68BF04" w14:textId="77777777" w:rsidR="00593E38" w:rsidRPr="00003738" w:rsidRDefault="00593E38" w:rsidP="00593E38">
      <w:pPr>
        <w:jc w:val="both"/>
        <w:rPr>
          <w:u w:val="single"/>
          <w:lang w:val="es-ES"/>
        </w:rPr>
      </w:pPr>
      <w:r w:rsidRPr="00003738">
        <w:rPr>
          <w:u w:val="single"/>
          <w:lang w:val="es-ES"/>
        </w:rPr>
        <w:t>Refinar Estrategias de Gestión de Comentarios:</w:t>
      </w:r>
    </w:p>
    <w:p w14:paraId="3074D325" w14:textId="77777777" w:rsidR="00593E38" w:rsidRPr="00593E38" w:rsidRDefault="00593E38" w:rsidP="00593E38">
      <w:pPr>
        <w:jc w:val="both"/>
        <w:rPr>
          <w:lang w:val="es-ES"/>
        </w:rPr>
      </w:pPr>
    </w:p>
    <w:p w14:paraId="0CD5125A" w14:textId="77777777" w:rsidR="00593E38" w:rsidRPr="00593E38" w:rsidRDefault="00593E38" w:rsidP="00593E38">
      <w:pPr>
        <w:jc w:val="both"/>
        <w:rPr>
          <w:lang w:val="es-ES"/>
        </w:rPr>
      </w:pPr>
      <w:r w:rsidRPr="00593E38">
        <w:rPr>
          <w:lang w:val="es-ES"/>
        </w:rPr>
        <w:t>Desarrollar estrategias para manejar eficientemente las reseñas negativas y reducir la proporción de restaurantes con comentarios desfavorables.</w:t>
      </w:r>
    </w:p>
    <w:p w14:paraId="588388D3" w14:textId="652DCD5A" w:rsidR="00593E38" w:rsidRDefault="00593E38" w:rsidP="00593E38">
      <w:pPr>
        <w:jc w:val="both"/>
        <w:rPr>
          <w:lang w:val="es-ES"/>
        </w:rPr>
      </w:pPr>
      <w:r w:rsidRPr="00593E38">
        <w:rPr>
          <w:lang w:val="es-ES"/>
        </w:rPr>
        <w:t>Estas oportunidades pueden ayudar a revertir las tendencias negativas y fortalecer la posición de la industria de restaurantes en la plataforma.</w:t>
      </w:r>
    </w:p>
    <w:p w14:paraId="42811913" w14:textId="77777777" w:rsidR="0078080E" w:rsidRDefault="0078080E" w:rsidP="00142C0C">
      <w:pPr>
        <w:jc w:val="both"/>
        <w:rPr>
          <w:lang w:val="es-ES"/>
        </w:rPr>
      </w:pPr>
    </w:p>
    <w:p w14:paraId="72E4CB84" w14:textId="4604D58B" w:rsidR="00677D5D" w:rsidRPr="00003738" w:rsidRDefault="0078080E" w:rsidP="0078080E">
      <w:pPr>
        <w:ind w:left="2160" w:firstLine="720"/>
        <w:jc w:val="both"/>
        <w:rPr>
          <w:b/>
          <w:bCs/>
          <w:highlight w:val="yellow"/>
          <w:lang w:val="es-ES"/>
        </w:rPr>
      </w:pPr>
      <w:r w:rsidRPr="00003738">
        <w:rPr>
          <w:b/>
          <w:bCs/>
          <w:highlight w:val="yellow"/>
          <w:lang w:val="es-ES"/>
        </w:rPr>
        <w:t>MODELOS DE MACHINE LEARNING</w:t>
      </w:r>
    </w:p>
    <w:p w14:paraId="1088BA89" w14:textId="32CA0AA3" w:rsidR="0078080E" w:rsidRPr="00003738" w:rsidRDefault="00D426B5" w:rsidP="0078080E">
      <w:pPr>
        <w:rPr>
          <w:b/>
          <w:bCs/>
          <w:highlight w:val="yellow"/>
          <w:lang w:val="es-CO"/>
        </w:rPr>
      </w:pPr>
      <w:r w:rsidRPr="00003738">
        <w:rPr>
          <w:b/>
          <w:bCs/>
          <w:highlight w:val="yellow"/>
          <w:lang w:val="es-ES"/>
        </w:rPr>
        <w:t xml:space="preserve">Paso 1: </w:t>
      </w:r>
      <w:r w:rsidR="0078080E" w:rsidRPr="00003738">
        <w:rPr>
          <w:b/>
          <w:bCs/>
          <w:highlight w:val="yellow"/>
          <w:lang w:val="es-CO"/>
        </w:rPr>
        <w:t>Identificación de Patrones:</w:t>
      </w:r>
    </w:p>
    <w:p w14:paraId="190C6AC0" w14:textId="77777777" w:rsidR="0078080E" w:rsidRPr="00D426B5" w:rsidRDefault="0078080E" w:rsidP="0078080E">
      <w:pPr>
        <w:rPr>
          <w:highlight w:val="yellow"/>
          <w:lang w:val="es-CO"/>
        </w:rPr>
      </w:pPr>
      <w:r w:rsidRPr="00D426B5">
        <w:rPr>
          <w:highlight w:val="yellow"/>
          <w:lang w:val="es-CO"/>
        </w:rPr>
        <w:t>Se buscaron patrones en las reseñas, identificando aspectos comunes que podrían influir en las predicciones.</w:t>
      </w:r>
    </w:p>
    <w:p w14:paraId="0C67FC21" w14:textId="7EEE3DDA" w:rsidR="0078080E" w:rsidRPr="00003738" w:rsidRDefault="0078080E" w:rsidP="0078080E">
      <w:pPr>
        <w:rPr>
          <w:b/>
          <w:bCs/>
          <w:highlight w:val="yellow"/>
          <w:lang w:val="es-CO"/>
        </w:rPr>
      </w:pPr>
      <w:r w:rsidRPr="00003738">
        <w:rPr>
          <w:b/>
          <w:bCs/>
          <w:highlight w:val="yellow"/>
          <w:lang w:val="es-CO"/>
        </w:rPr>
        <w:t xml:space="preserve">Paso </w:t>
      </w:r>
      <w:r w:rsidR="00D426B5" w:rsidRPr="00003738">
        <w:rPr>
          <w:b/>
          <w:bCs/>
          <w:highlight w:val="yellow"/>
          <w:lang w:val="es-CO"/>
        </w:rPr>
        <w:t>2</w:t>
      </w:r>
      <w:r w:rsidRPr="00003738">
        <w:rPr>
          <w:b/>
          <w:bCs/>
          <w:highlight w:val="yellow"/>
          <w:lang w:val="es-CO"/>
        </w:rPr>
        <w:t>: Construcción del Modelo de Predicción de Tipos de Restaurantes</w:t>
      </w:r>
    </w:p>
    <w:p w14:paraId="0C403032" w14:textId="77777777" w:rsidR="0078080E" w:rsidRPr="00003738" w:rsidRDefault="0078080E" w:rsidP="0078080E">
      <w:pPr>
        <w:rPr>
          <w:highlight w:val="yellow"/>
          <w:u w:val="single"/>
          <w:lang w:val="es-CO"/>
        </w:rPr>
      </w:pPr>
      <w:r w:rsidRPr="00003738">
        <w:rPr>
          <w:highlight w:val="yellow"/>
          <w:u w:val="single"/>
          <w:lang w:val="es-CO"/>
        </w:rPr>
        <w:t>Selección de Características Relevantes:</w:t>
      </w:r>
    </w:p>
    <w:p w14:paraId="40DC362B" w14:textId="77777777" w:rsidR="0078080E" w:rsidRPr="00D426B5" w:rsidRDefault="0078080E" w:rsidP="0078080E">
      <w:pPr>
        <w:rPr>
          <w:highlight w:val="yellow"/>
          <w:lang w:val="es-CO"/>
        </w:rPr>
      </w:pPr>
      <w:r w:rsidRPr="00D426B5">
        <w:rPr>
          <w:highlight w:val="yellow"/>
          <w:lang w:val="es-CO"/>
        </w:rPr>
        <w:t>Se identificaron las características más influyentes en el éxito de un restaurante para ser utilizadas en el modelo.</w:t>
      </w:r>
    </w:p>
    <w:p w14:paraId="5B16D77A" w14:textId="77777777" w:rsidR="0078080E" w:rsidRPr="00003738" w:rsidRDefault="0078080E" w:rsidP="0078080E">
      <w:pPr>
        <w:rPr>
          <w:highlight w:val="yellow"/>
          <w:u w:val="single"/>
          <w:lang w:val="es-CO"/>
        </w:rPr>
      </w:pPr>
      <w:r w:rsidRPr="00003738">
        <w:rPr>
          <w:highlight w:val="yellow"/>
          <w:u w:val="single"/>
          <w:lang w:val="es-CO"/>
        </w:rPr>
        <w:t>Entrenamiento del Modelo:</w:t>
      </w:r>
    </w:p>
    <w:p w14:paraId="6034B2C3" w14:textId="77777777" w:rsidR="0078080E" w:rsidRPr="00D426B5" w:rsidRDefault="0078080E" w:rsidP="0078080E">
      <w:pPr>
        <w:rPr>
          <w:highlight w:val="yellow"/>
          <w:lang w:val="es-CO"/>
        </w:rPr>
      </w:pPr>
      <w:r w:rsidRPr="00D426B5">
        <w:rPr>
          <w:highlight w:val="yellow"/>
          <w:lang w:val="es-CO"/>
        </w:rPr>
        <w:t xml:space="preserve">Se utilizaron algoritmos de machine </w:t>
      </w:r>
      <w:proofErr w:type="spellStart"/>
      <w:r w:rsidRPr="00D426B5">
        <w:rPr>
          <w:highlight w:val="yellow"/>
          <w:lang w:val="es-CO"/>
        </w:rPr>
        <w:t>learning</w:t>
      </w:r>
      <w:proofErr w:type="spellEnd"/>
      <w:r w:rsidRPr="00D426B5">
        <w:rPr>
          <w:highlight w:val="yellow"/>
          <w:lang w:val="es-CO"/>
        </w:rPr>
        <w:t>, posiblemente clasificación, para entrenar el modelo en función de las características seleccionadas.</w:t>
      </w:r>
    </w:p>
    <w:p w14:paraId="60BACA3D" w14:textId="77777777" w:rsidR="0078080E" w:rsidRPr="00003738" w:rsidRDefault="0078080E" w:rsidP="0078080E">
      <w:pPr>
        <w:rPr>
          <w:highlight w:val="yellow"/>
          <w:u w:val="single"/>
          <w:lang w:val="es-CO"/>
        </w:rPr>
      </w:pPr>
      <w:r w:rsidRPr="00003738">
        <w:rPr>
          <w:highlight w:val="yellow"/>
          <w:u w:val="single"/>
          <w:lang w:val="es-CO"/>
        </w:rPr>
        <w:t>Validación y Ajuste:</w:t>
      </w:r>
    </w:p>
    <w:p w14:paraId="495A05B3" w14:textId="77777777" w:rsidR="0078080E" w:rsidRPr="00D426B5" w:rsidRDefault="0078080E" w:rsidP="0078080E">
      <w:pPr>
        <w:rPr>
          <w:highlight w:val="yellow"/>
          <w:lang w:val="es-CO"/>
        </w:rPr>
      </w:pPr>
      <w:r w:rsidRPr="00D426B5">
        <w:rPr>
          <w:highlight w:val="yellow"/>
          <w:lang w:val="es-CO"/>
        </w:rPr>
        <w:t xml:space="preserve">Se realizó la validación cruzada para ajustar los </w:t>
      </w:r>
      <w:proofErr w:type="spellStart"/>
      <w:r w:rsidRPr="00D426B5">
        <w:rPr>
          <w:highlight w:val="yellow"/>
          <w:lang w:val="es-CO"/>
        </w:rPr>
        <w:t>hiperparámetros</w:t>
      </w:r>
      <w:proofErr w:type="spellEnd"/>
      <w:r w:rsidRPr="00D426B5">
        <w:rPr>
          <w:highlight w:val="yellow"/>
          <w:lang w:val="es-CO"/>
        </w:rPr>
        <w:t xml:space="preserve"> y mejorar la precisión del modelo.</w:t>
      </w:r>
    </w:p>
    <w:p w14:paraId="1D998FDA" w14:textId="4F6E92C5" w:rsidR="0078080E" w:rsidRPr="00003738" w:rsidRDefault="0078080E" w:rsidP="0078080E">
      <w:pPr>
        <w:rPr>
          <w:b/>
          <w:bCs/>
          <w:highlight w:val="yellow"/>
          <w:lang w:val="es-CO"/>
        </w:rPr>
      </w:pPr>
      <w:r w:rsidRPr="00003738">
        <w:rPr>
          <w:b/>
          <w:bCs/>
          <w:highlight w:val="yellow"/>
          <w:lang w:val="es-CO"/>
        </w:rPr>
        <w:t xml:space="preserve">Paso </w:t>
      </w:r>
      <w:r w:rsidR="00D426B5" w:rsidRPr="00003738">
        <w:rPr>
          <w:b/>
          <w:bCs/>
          <w:highlight w:val="yellow"/>
          <w:lang w:val="es-CO"/>
        </w:rPr>
        <w:t>3</w:t>
      </w:r>
      <w:r w:rsidRPr="00003738">
        <w:rPr>
          <w:b/>
          <w:bCs/>
          <w:highlight w:val="yellow"/>
          <w:lang w:val="es-CO"/>
        </w:rPr>
        <w:t>: Construcción del Modelo de Recomendación de Restaurantes para Usuarios</w:t>
      </w:r>
    </w:p>
    <w:p w14:paraId="27306049" w14:textId="77777777" w:rsidR="0078080E" w:rsidRPr="00003738" w:rsidRDefault="0078080E" w:rsidP="0078080E">
      <w:pPr>
        <w:rPr>
          <w:highlight w:val="yellow"/>
          <w:u w:val="single"/>
          <w:lang w:val="es-CO"/>
        </w:rPr>
      </w:pPr>
      <w:r w:rsidRPr="00003738">
        <w:rPr>
          <w:highlight w:val="yellow"/>
          <w:u w:val="single"/>
          <w:lang w:val="es-CO"/>
        </w:rPr>
        <w:lastRenderedPageBreak/>
        <w:t>Creación del Perfil del Usuario:</w:t>
      </w:r>
    </w:p>
    <w:p w14:paraId="1207519A" w14:textId="77777777" w:rsidR="0078080E" w:rsidRPr="00D426B5" w:rsidRDefault="0078080E" w:rsidP="0078080E">
      <w:pPr>
        <w:rPr>
          <w:highlight w:val="yellow"/>
          <w:lang w:val="es-CO"/>
        </w:rPr>
      </w:pPr>
      <w:r w:rsidRPr="00D426B5">
        <w:rPr>
          <w:highlight w:val="yellow"/>
          <w:lang w:val="es-CO"/>
        </w:rPr>
        <w:t>Se generaron perfiles de usuario basados en sus preferencias, histórico de reseñas y comportamientos anteriores.</w:t>
      </w:r>
    </w:p>
    <w:p w14:paraId="3DD24B80" w14:textId="77777777" w:rsidR="0078080E" w:rsidRPr="00003738" w:rsidRDefault="0078080E" w:rsidP="0078080E">
      <w:pPr>
        <w:rPr>
          <w:highlight w:val="yellow"/>
          <w:u w:val="single"/>
          <w:lang w:val="es-CO"/>
        </w:rPr>
      </w:pPr>
      <w:r w:rsidRPr="00003738">
        <w:rPr>
          <w:highlight w:val="yellow"/>
          <w:u w:val="single"/>
          <w:lang w:val="es-CO"/>
        </w:rPr>
        <w:t>Entrenamiento del Modelo de Recomendación:</w:t>
      </w:r>
    </w:p>
    <w:p w14:paraId="75DED7FE" w14:textId="77777777" w:rsidR="0078080E" w:rsidRPr="00D426B5" w:rsidRDefault="0078080E" w:rsidP="0078080E">
      <w:pPr>
        <w:rPr>
          <w:highlight w:val="yellow"/>
          <w:lang w:val="es-CO"/>
        </w:rPr>
      </w:pPr>
      <w:r w:rsidRPr="00D426B5">
        <w:rPr>
          <w:highlight w:val="yellow"/>
          <w:lang w:val="es-CO"/>
        </w:rPr>
        <w:t>Se utilizó un algoritmo de recomendación, como filtrado colaborativo, para entrenar el modelo en función de los perfiles de usuario.</w:t>
      </w:r>
    </w:p>
    <w:p w14:paraId="0111202A" w14:textId="77777777" w:rsidR="0078080E" w:rsidRPr="00003738" w:rsidRDefault="0078080E" w:rsidP="0078080E">
      <w:pPr>
        <w:rPr>
          <w:highlight w:val="yellow"/>
          <w:u w:val="single"/>
          <w:lang w:val="es-CO"/>
        </w:rPr>
      </w:pPr>
      <w:r w:rsidRPr="00003738">
        <w:rPr>
          <w:highlight w:val="yellow"/>
          <w:u w:val="single"/>
          <w:lang w:val="es-CO"/>
        </w:rPr>
        <w:t>Validación y Mejora Continua:</w:t>
      </w:r>
    </w:p>
    <w:p w14:paraId="1FE64C2D" w14:textId="77777777" w:rsidR="0078080E" w:rsidRPr="00D426B5" w:rsidRDefault="0078080E" w:rsidP="0078080E">
      <w:pPr>
        <w:rPr>
          <w:highlight w:val="yellow"/>
          <w:lang w:val="es-CO"/>
        </w:rPr>
      </w:pPr>
      <w:r w:rsidRPr="00D426B5">
        <w:rPr>
          <w:highlight w:val="yellow"/>
          <w:lang w:val="es-CO"/>
        </w:rPr>
        <w:t>Se realizaron pruebas continuas para validar la efectividad del modelo y ajustar las recomendaciones según la retroalimentación de los usuarios.</w:t>
      </w:r>
    </w:p>
    <w:p w14:paraId="610521DD" w14:textId="34E1822A" w:rsidR="0078080E" w:rsidRPr="00003738" w:rsidRDefault="0078080E" w:rsidP="0078080E">
      <w:pPr>
        <w:rPr>
          <w:b/>
          <w:bCs/>
          <w:highlight w:val="yellow"/>
          <w:lang w:val="es-CO"/>
        </w:rPr>
      </w:pPr>
      <w:r w:rsidRPr="00003738">
        <w:rPr>
          <w:b/>
          <w:bCs/>
          <w:highlight w:val="yellow"/>
          <w:lang w:val="es-CO"/>
        </w:rPr>
        <w:t xml:space="preserve">Paso </w:t>
      </w:r>
      <w:r w:rsidR="00D426B5" w:rsidRPr="00003738">
        <w:rPr>
          <w:b/>
          <w:bCs/>
          <w:highlight w:val="yellow"/>
          <w:lang w:val="es-CO"/>
        </w:rPr>
        <w:t>4</w:t>
      </w:r>
      <w:r w:rsidRPr="00003738">
        <w:rPr>
          <w:b/>
          <w:bCs/>
          <w:highlight w:val="yellow"/>
          <w:lang w:val="es-CO"/>
        </w:rPr>
        <w:t>: Evaluación del Desempeño de Ambos Modelos</w:t>
      </w:r>
    </w:p>
    <w:p w14:paraId="1CF116BB" w14:textId="77777777" w:rsidR="0078080E" w:rsidRPr="00003738" w:rsidRDefault="0078080E" w:rsidP="0078080E">
      <w:pPr>
        <w:rPr>
          <w:highlight w:val="yellow"/>
          <w:u w:val="single"/>
          <w:lang w:val="es-CO"/>
        </w:rPr>
      </w:pPr>
      <w:r w:rsidRPr="00003738">
        <w:rPr>
          <w:highlight w:val="yellow"/>
          <w:u w:val="single"/>
          <w:lang w:val="es-CO"/>
        </w:rPr>
        <w:t>Métricas de Evaluación:</w:t>
      </w:r>
    </w:p>
    <w:p w14:paraId="2938B707" w14:textId="77777777" w:rsidR="0078080E" w:rsidRPr="00D426B5" w:rsidRDefault="0078080E" w:rsidP="0078080E">
      <w:pPr>
        <w:rPr>
          <w:highlight w:val="yellow"/>
          <w:lang w:val="es-CO"/>
        </w:rPr>
      </w:pPr>
      <w:r w:rsidRPr="00D426B5">
        <w:rPr>
          <w:highlight w:val="yellow"/>
          <w:lang w:val="es-CO"/>
        </w:rPr>
        <w:t xml:space="preserve">Se utilizaron métricas como precisión, </w:t>
      </w:r>
      <w:proofErr w:type="spellStart"/>
      <w:r w:rsidRPr="00D426B5">
        <w:rPr>
          <w:highlight w:val="yellow"/>
          <w:lang w:val="es-CO"/>
        </w:rPr>
        <w:t>recall</w:t>
      </w:r>
      <w:proofErr w:type="spellEnd"/>
      <w:r w:rsidRPr="00D426B5">
        <w:rPr>
          <w:highlight w:val="yellow"/>
          <w:lang w:val="es-CO"/>
        </w:rPr>
        <w:t xml:space="preserve"> y F1-score para evaluar la eficacia de los modelos tanto en predicción de tipos de restaurantes como en recomendación a usuarios.</w:t>
      </w:r>
    </w:p>
    <w:p w14:paraId="47BFFCF0" w14:textId="77777777" w:rsidR="00D426B5" w:rsidRPr="00D426B5" w:rsidRDefault="00D426B5" w:rsidP="0078080E">
      <w:pPr>
        <w:rPr>
          <w:highlight w:val="yellow"/>
          <w:lang w:val="es-CO"/>
        </w:rPr>
      </w:pPr>
    </w:p>
    <w:p w14:paraId="7FD25338" w14:textId="77777777" w:rsidR="0078080E" w:rsidRPr="00003738" w:rsidRDefault="0078080E" w:rsidP="0078080E">
      <w:pPr>
        <w:rPr>
          <w:highlight w:val="yellow"/>
          <w:u w:val="single"/>
          <w:lang w:val="es-CO"/>
        </w:rPr>
      </w:pPr>
      <w:r w:rsidRPr="00003738">
        <w:rPr>
          <w:highlight w:val="yellow"/>
          <w:u w:val="single"/>
          <w:lang w:val="es-CO"/>
        </w:rPr>
        <w:t>Iteración y Mejora Continua:</w:t>
      </w:r>
    </w:p>
    <w:p w14:paraId="2C0A2F8F" w14:textId="77777777" w:rsidR="0078080E" w:rsidRPr="00D426B5" w:rsidRDefault="0078080E" w:rsidP="0078080E">
      <w:pPr>
        <w:rPr>
          <w:highlight w:val="yellow"/>
          <w:lang w:val="es-CO"/>
        </w:rPr>
      </w:pPr>
      <w:r w:rsidRPr="00D426B5">
        <w:rPr>
          <w:highlight w:val="yellow"/>
          <w:lang w:val="es-CO"/>
        </w:rPr>
        <w:t>Con base en los resultados, se realizaron ajustes en los modelos y se iteró el proceso para mejorar el rendimiento.</w:t>
      </w:r>
    </w:p>
    <w:p w14:paraId="1DCF5C10" w14:textId="77777777" w:rsidR="0078080E" w:rsidRPr="00003738" w:rsidRDefault="0078080E" w:rsidP="0078080E">
      <w:pPr>
        <w:rPr>
          <w:highlight w:val="yellow"/>
          <w:u w:val="single"/>
          <w:lang w:val="es-CO"/>
        </w:rPr>
      </w:pPr>
      <w:r w:rsidRPr="00003738">
        <w:rPr>
          <w:highlight w:val="yellow"/>
          <w:u w:val="single"/>
          <w:lang w:val="es-CO"/>
        </w:rPr>
        <w:t>Posible Análisis de Resultados:</w:t>
      </w:r>
    </w:p>
    <w:p w14:paraId="370BA6DB" w14:textId="77777777" w:rsidR="0078080E" w:rsidRPr="00D426B5" w:rsidRDefault="0078080E" w:rsidP="0078080E">
      <w:pPr>
        <w:rPr>
          <w:highlight w:val="yellow"/>
          <w:lang w:val="es-CO"/>
        </w:rPr>
      </w:pPr>
      <w:r w:rsidRPr="00D426B5">
        <w:rPr>
          <w:highlight w:val="yellow"/>
          <w:lang w:val="es-CO"/>
        </w:rPr>
        <w:t>Precisión en la Predicción de Tipos de Restaurantes:</w:t>
      </w:r>
    </w:p>
    <w:p w14:paraId="6EB724FD" w14:textId="77777777" w:rsidR="0078080E" w:rsidRPr="00D426B5" w:rsidRDefault="0078080E" w:rsidP="0078080E">
      <w:pPr>
        <w:rPr>
          <w:highlight w:val="yellow"/>
          <w:lang w:val="es-CO"/>
        </w:rPr>
      </w:pPr>
      <w:r w:rsidRPr="00D426B5">
        <w:rPr>
          <w:highlight w:val="yellow"/>
          <w:lang w:val="es-CO"/>
        </w:rPr>
        <w:t>Evaluación de la capacidad del modelo para predecir con precisión los tipos de restaurantes con potencial de inversión.</w:t>
      </w:r>
    </w:p>
    <w:p w14:paraId="031300E4" w14:textId="77777777" w:rsidR="0078080E" w:rsidRPr="00003738" w:rsidRDefault="0078080E" w:rsidP="0078080E">
      <w:pPr>
        <w:rPr>
          <w:highlight w:val="yellow"/>
          <w:u w:val="single"/>
          <w:lang w:val="es-CO"/>
        </w:rPr>
      </w:pPr>
      <w:r w:rsidRPr="00003738">
        <w:rPr>
          <w:highlight w:val="yellow"/>
          <w:u w:val="single"/>
          <w:lang w:val="es-CO"/>
        </w:rPr>
        <w:t>Efectividad del Modelo de Recomendación:</w:t>
      </w:r>
    </w:p>
    <w:p w14:paraId="5E29C899" w14:textId="77777777" w:rsidR="0078080E" w:rsidRPr="00D426B5" w:rsidRDefault="0078080E" w:rsidP="0078080E">
      <w:pPr>
        <w:rPr>
          <w:highlight w:val="yellow"/>
          <w:lang w:val="es-CO"/>
        </w:rPr>
      </w:pPr>
      <w:r w:rsidRPr="00D426B5">
        <w:rPr>
          <w:highlight w:val="yellow"/>
          <w:lang w:val="es-CO"/>
        </w:rPr>
        <w:t>Análisis de la capacidad del sistema para proporcionar recomendaciones personalizadas a los usuarios, mejorando la satisfacción y retención.</w:t>
      </w:r>
    </w:p>
    <w:p w14:paraId="040188AB" w14:textId="77777777" w:rsidR="0078080E" w:rsidRPr="00003738" w:rsidRDefault="0078080E" w:rsidP="0078080E">
      <w:pPr>
        <w:rPr>
          <w:highlight w:val="yellow"/>
          <w:u w:val="single"/>
          <w:lang w:val="es-CO"/>
        </w:rPr>
      </w:pPr>
      <w:r w:rsidRPr="00003738">
        <w:rPr>
          <w:highlight w:val="yellow"/>
          <w:u w:val="single"/>
          <w:lang w:val="es-CO"/>
        </w:rPr>
        <w:t>Retroalimentación de Usuarios:</w:t>
      </w:r>
    </w:p>
    <w:p w14:paraId="64B348A2" w14:textId="77777777" w:rsidR="0078080E" w:rsidRPr="00D426B5" w:rsidRDefault="0078080E" w:rsidP="0078080E">
      <w:pPr>
        <w:rPr>
          <w:highlight w:val="yellow"/>
          <w:lang w:val="es-CO"/>
        </w:rPr>
      </w:pPr>
      <w:r w:rsidRPr="00D426B5">
        <w:rPr>
          <w:highlight w:val="yellow"/>
          <w:lang w:val="es-CO"/>
        </w:rPr>
        <w:t>Recopilación de comentarios y reseñas de usuarios para evaluar la aceptación y utilidad de las recomendaciones y predicciones.</w:t>
      </w:r>
    </w:p>
    <w:p w14:paraId="4CF66B4F" w14:textId="77777777" w:rsidR="0078080E" w:rsidRPr="00003738" w:rsidRDefault="0078080E" w:rsidP="0078080E">
      <w:pPr>
        <w:rPr>
          <w:highlight w:val="yellow"/>
          <w:u w:val="single"/>
          <w:lang w:val="es-CO"/>
        </w:rPr>
      </w:pPr>
      <w:r w:rsidRPr="00003738">
        <w:rPr>
          <w:highlight w:val="yellow"/>
          <w:u w:val="single"/>
          <w:lang w:val="es-CO"/>
        </w:rPr>
        <w:t>Escalabilidad y Eficiencia:</w:t>
      </w:r>
    </w:p>
    <w:p w14:paraId="4B006655" w14:textId="77777777" w:rsidR="0078080E" w:rsidRDefault="0078080E" w:rsidP="0078080E">
      <w:pPr>
        <w:rPr>
          <w:lang w:val="es-CO"/>
        </w:rPr>
      </w:pPr>
      <w:r w:rsidRPr="00D426B5">
        <w:rPr>
          <w:highlight w:val="yellow"/>
          <w:lang w:val="es-CO"/>
        </w:rPr>
        <w:t>Consideración de la capacidad del sistema para manejar grandes volúmenes de datos y proporcionar recomendaciones en tiempo real.</w:t>
      </w:r>
    </w:p>
    <w:p w14:paraId="4F6260B1" w14:textId="77777777" w:rsidR="00D426B5" w:rsidRDefault="00D426B5" w:rsidP="0078080E">
      <w:pPr>
        <w:rPr>
          <w:lang w:val="es-CO"/>
        </w:rPr>
      </w:pPr>
    </w:p>
    <w:p w14:paraId="2233E352" w14:textId="6C98A11D" w:rsidR="00D426B5" w:rsidRPr="00D426B5" w:rsidRDefault="00D426B5" w:rsidP="00D426B5">
      <w:pPr>
        <w:ind w:firstLine="720"/>
        <w:rPr>
          <w:b/>
          <w:bCs/>
          <w:lang w:val="es-ES"/>
        </w:rPr>
      </w:pPr>
      <w:r w:rsidRPr="00003738">
        <w:rPr>
          <w:b/>
          <w:bCs/>
          <w:highlight w:val="yellow"/>
          <w:lang w:val="es-ES"/>
        </w:rPr>
        <w:t>INFORME DE CONTROL DE CALIDAD DEL PROYECTO DE MACHINE LEARNING</w:t>
      </w:r>
    </w:p>
    <w:p w14:paraId="3BA49708" w14:textId="1330540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lastRenderedPageBreak/>
        <w:t xml:space="preserve">Habiendo completado el desarrollo del proyecto de machine </w:t>
      </w:r>
      <w:proofErr w:type="spellStart"/>
      <w:r w:rsidRPr="00D426B5">
        <w:rPr>
          <w:lang w:val="es-ES"/>
        </w:rPr>
        <w:t>learning</w:t>
      </w:r>
      <w:proofErr w:type="spellEnd"/>
      <w:r w:rsidRPr="00D426B5">
        <w:rPr>
          <w:lang w:val="es-ES"/>
        </w:rPr>
        <w:t xml:space="preserve"> para análisis de mercado y recomendaciones de restaurantes, se llevó a cabo un proceso exhaustivo de Control de Calidad (QA) para garantizar la efectividad y confiabilidad de los resultados obtenidos</w:t>
      </w:r>
      <w:r>
        <w:rPr>
          <w:lang w:val="es-ES"/>
        </w:rPr>
        <w:t xml:space="preserve"> a lo largo de todo el proyecto</w:t>
      </w:r>
      <w:r w:rsidRPr="00D426B5">
        <w:rPr>
          <w:lang w:val="es-ES"/>
        </w:rPr>
        <w:t>. A continuación, se detallan las etapas y los hallazgos del proceso QA:</w:t>
      </w:r>
    </w:p>
    <w:p w14:paraId="3442EA5E" w14:textId="77777777" w:rsidR="00D426B5" w:rsidRPr="00D426B5" w:rsidRDefault="00D426B5" w:rsidP="00D426B5">
      <w:pPr>
        <w:rPr>
          <w:lang w:val="es-ES"/>
        </w:rPr>
      </w:pPr>
    </w:p>
    <w:p w14:paraId="0625F789" w14:textId="77777777" w:rsidR="00D426B5" w:rsidRPr="00003738" w:rsidRDefault="00D426B5" w:rsidP="00D426B5">
      <w:pPr>
        <w:rPr>
          <w:b/>
          <w:bCs/>
          <w:lang w:val="es-ES"/>
        </w:rPr>
      </w:pPr>
      <w:r w:rsidRPr="00003738">
        <w:rPr>
          <w:b/>
          <w:bCs/>
          <w:lang w:val="es-ES"/>
        </w:rPr>
        <w:t>1. Verificación de Calidad de Datos:</w:t>
      </w:r>
    </w:p>
    <w:p w14:paraId="7995FF02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Resultado:</w:t>
      </w:r>
    </w:p>
    <w:p w14:paraId="0A64F16E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Se verificó la integridad de los datos, asegurando que no haya valores nulos o inconsistencias.</w:t>
      </w:r>
    </w:p>
    <w:p w14:paraId="5D8ECC9F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Se validaron los datos de entrada para confirmar que cumplen con los requisitos del modelo.</w:t>
      </w:r>
    </w:p>
    <w:p w14:paraId="4A4CCA6D" w14:textId="77777777" w:rsidR="00D426B5" w:rsidRPr="00003738" w:rsidRDefault="00D426B5" w:rsidP="00D426B5">
      <w:pPr>
        <w:rPr>
          <w:b/>
          <w:bCs/>
          <w:lang w:val="es-ES"/>
        </w:rPr>
      </w:pPr>
      <w:r w:rsidRPr="00003738">
        <w:rPr>
          <w:b/>
          <w:bCs/>
          <w:lang w:val="es-ES"/>
        </w:rPr>
        <w:t>2. Análisis Exploratorio de Datos (EDA):</w:t>
      </w:r>
    </w:p>
    <w:p w14:paraId="7EFE8931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Resultado:</w:t>
      </w:r>
    </w:p>
    <w:p w14:paraId="05E21597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 xml:space="preserve">Se realizó un análisis detallado de las distribuciones y se identificaron y manejaron </w:t>
      </w:r>
      <w:proofErr w:type="spellStart"/>
      <w:r w:rsidRPr="00D426B5">
        <w:rPr>
          <w:lang w:val="es-ES"/>
        </w:rPr>
        <w:t>outliers</w:t>
      </w:r>
      <w:proofErr w:type="spellEnd"/>
      <w:r w:rsidRPr="00D426B5">
        <w:rPr>
          <w:lang w:val="es-ES"/>
        </w:rPr>
        <w:t xml:space="preserve"> de manera efectiva.</w:t>
      </w:r>
    </w:p>
    <w:p w14:paraId="4D62EDD6" w14:textId="77777777" w:rsidR="00D426B5" w:rsidRPr="00003738" w:rsidRDefault="00D426B5" w:rsidP="00D426B5">
      <w:pPr>
        <w:rPr>
          <w:b/>
          <w:bCs/>
          <w:lang w:val="es-ES"/>
        </w:rPr>
      </w:pPr>
      <w:r w:rsidRPr="00003738">
        <w:rPr>
          <w:b/>
          <w:bCs/>
          <w:lang w:val="es-ES"/>
        </w:rPr>
        <w:t xml:space="preserve">3. Validación de Modelos de Machine </w:t>
      </w:r>
      <w:proofErr w:type="spellStart"/>
      <w:r w:rsidRPr="00003738">
        <w:rPr>
          <w:b/>
          <w:bCs/>
          <w:lang w:val="es-ES"/>
        </w:rPr>
        <w:t>Learning</w:t>
      </w:r>
      <w:proofErr w:type="spellEnd"/>
      <w:r w:rsidRPr="00003738">
        <w:rPr>
          <w:b/>
          <w:bCs/>
          <w:lang w:val="es-ES"/>
        </w:rPr>
        <w:t>:</w:t>
      </w:r>
    </w:p>
    <w:p w14:paraId="674B1C7B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Resultado:</w:t>
      </w:r>
    </w:p>
    <w:p w14:paraId="4790908C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 xml:space="preserve">Las métricas de evaluación, incluyendo precisión, </w:t>
      </w:r>
      <w:proofErr w:type="spellStart"/>
      <w:r w:rsidRPr="00D426B5">
        <w:rPr>
          <w:lang w:val="es-ES"/>
        </w:rPr>
        <w:t>recall</w:t>
      </w:r>
      <w:proofErr w:type="spellEnd"/>
      <w:r w:rsidRPr="00D426B5">
        <w:rPr>
          <w:lang w:val="es-ES"/>
        </w:rPr>
        <w:t xml:space="preserve"> y F1-score, confirmaron la calidad y estabilidad de los modelos.</w:t>
      </w:r>
    </w:p>
    <w:p w14:paraId="100619FD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La validación cruzada demostró la robustez del modelo frente a diferentes conjuntos de datos.</w:t>
      </w:r>
    </w:p>
    <w:p w14:paraId="551FAB31" w14:textId="77777777" w:rsidR="00D426B5" w:rsidRPr="00003738" w:rsidRDefault="00D426B5" w:rsidP="00D426B5">
      <w:pPr>
        <w:rPr>
          <w:b/>
          <w:bCs/>
          <w:lang w:val="es-ES"/>
        </w:rPr>
      </w:pPr>
      <w:r w:rsidRPr="00003738">
        <w:rPr>
          <w:b/>
          <w:bCs/>
          <w:lang w:val="es-ES"/>
        </w:rPr>
        <w:t>4. Pruebas de Escalabilidad:</w:t>
      </w:r>
    </w:p>
    <w:p w14:paraId="3AF75E0D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Resultado:</w:t>
      </w:r>
    </w:p>
    <w:p w14:paraId="3EDFFE1A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El sistema demostró su capacidad para manejar grandes volúmenes de datos sin degradar el rendimiento.</w:t>
      </w:r>
    </w:p>
    <w:p w14:paraId="3223FC12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Los tiempos de respuesta cumplen con los requisitos de rendimiento establecidos.</w:t>
      </w:r>
    </w:p>
    <w:p w14:paraId="298A031A" w14:textId="77777777" w:rsidR="00D426B5" w:rsidRPr="00003738" w:rsidRDefault="00D426B5" w:rsidP="00D426B5">
      <w:pPr>
        <w:rPr>
          <w:b/>
          <w:bCs/>
          <w:lang w:val="es-ES"/>
        </w:rPr>
      </w:pPr>
      <w:r w:rsidRPr="00003738">
        <w:rPr>
          <w:b/>
          <w:bCs/>
          <w:lang w:val="es-ES"/>
        </w:rPr>
        <w:t>5. Pruebas de Integración:</w:t>
      </w:r>
    </w:p>
    <w:p w14:paraId="2EA5B7A4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Resultado:</w:t>
      </w:r>
    </w:p>
    <w:p w14:paraId="2682D516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 xml:space="preserve">Las integraciones con </w:t>
      </w:r>
      <w:proofErr w:type="spellStart"/>
      <w:r w:rsidRPr="00D426B5">
        <w:rPr>
          <w:lang w:val="es-ES"/>
        </w:rPr>
        <w:t>APIs</w:t>
      </w:r>
      <w:proofErr w:type="spellEnd"/>
      <w:r w:rsidRPr="00D426B5">
        <w:rPr>
          <w:lang w:val="es-ES"/>
        </w:rPr>
        <w:t xml:space="preserve"> externas y servicios en la nube se realizaron de manera exitosa y consistente.</w:t>
      </w:r>
    </w:p>
    <w:p w14:paraId="043583EA" w14:textId="77777777" w:rsidR="00D426B5" w:rsidRPr="00003738" w:rsidRDefault="00D426B5" w:rsidP="00D426B5">
      <w:pPr>
        <w:rPr>
          <w:b/>
          <w:bCs/>
          <w:lang w:val="es-ES"/>
        </w:rPr>
      </w:pPr>
      <w:r w:rsidRPr="00003738">
        <w:rPr>
          <w:b/>
          <w:bCs/>
          <w:lang w:val="es-ES"/>
        </w:rPr>
        <w:t>6. Pruebas de Usabilidad y Retroalimentación de Usuarios:</w:t>
      </w:r>
    </w:p>
    <w:p w14:paraId="14125019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Resultado:</w:t>
      </w:r>
    </w:p>
    <w:p w14:paraId="1D978961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 xml:space="preserve">La interfaz de usuario en </w:t>
      </w:r>
      <w:proofErr w:type="spellStart"/>
      <w:r w:rsidRPr="00D426B5">
        <w:rPr>
          <w:lang w:val="es-ES"/>
        </w:rPr>
        <w:t>Power</w:t>
      </w:r>
      <w:proofErr w:type="spellEnd"/>
      <w:r w:rsidRPr="00D426B5">
        <w:rPr>
          <w:lang w:val="es-ES"/>
        </w:rPr>
        <w:t xml:space="preserve"> BI se evaluó positivamente en términos de usabilidad y facilidad de interpretación.</w:t>
      </w:r>
    </w:p>
    <w:p w14:paraId="597E0DDA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 xml:space="preserve">La retroalimentación de los usuarios destacó la efectividad de las recomendaciones y la presentación de datos en el </w:t>
      </w:r>
      <w:proofErr w:type="spellStart"/>
      <w:r w:rsidRPr="00D426B5">
        <w:rPr>
          <w:lang w:val="es-ES"/>
        </w:rPr>
        <w:t>dashboard</w:t>
      </w:r>
      <w:proofErr w:type="spellEnd"/>
      <w:r w:rsidRPr="00D426B5">
        <w:rPr>
          <w:lang w:val="es-ES"/>
        </w:rPr>
        <w:t>.</w:t>
      </w:r>
    </w:p>
    <w:p w14:paraId="53E64633" w14:textId="77777777" w:rsidR="00D426B5" w:rsidRPr="00003738" w:rsidRDefault="00D426B5" w:rsidP="00D426B5">
      <w:pPr>
        <w:rPr>
          <w:b/>
          <w:bCs/>
          <w:lang w:val="es-ES"/>
        </w:rPr>
      </w:pPr>
      <w:r w:rsidRPr="00003738">
        <w:rPr>
          <w:b/>
          <w:bCs/>
          <w:lang w:val="es-ES"/>
        </w:rPr>
        <w:lastRenderedPageBreak/>
        <w:t>7. Monitoreo Continuo:</w:t>
      </w:r>
    </w:p>
    <w:p w14:paraId="442002D8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Resultado:</w:t>
      </w:r>
    </w:p>
    <w:p w14:paraId="1B19FD06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Se implementó un sistema de monitoreo continuo para supervisar el rendimiento de los modelos en producción.</w:t>
      </w:r>
    </w:p>
    <w:p w14:paraId="4F0C9FE0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Las actualizaciones periódicas de los modelos se programaron para adaptarse a cambios en los datos o comportamiento de los usuarios.</w:t>
      </w:r>
    </w:p>
    <w:p w14:paraId="65BA7C23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 xml:space="preserve">El proceso de QA confirmó la calidad y confiabilidad del proyecto de machine </w:t>
      </w:r>
      <w:proofErr w:type="spellStart"/>
      <w:r w:rsidRPr="00D426B5">
        <w:rPr>
          <w:lang w:val="es-ES"/>
        </w:rPr>
        <w:t>learning</w:t>
      </w:r>
      <w:proofErr w:type="spellEnd"/>
      <w:r w:rsidRPr="00D426B5">
        <w:rPr>
          <w:lang w:val="es-ES"/>
        </w:rPr>
        <w:t>.</w:t>
      </w:r>
    </w:p>
    <w:p w14:paraId="3E3937F6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Los resultados positivos sugieren que el sistema está listo para ser implementado y proporcionar valor a los usuarios finales.</w:t>
      </w:r>
    </w:p>
    <w:p w14:paraId="3424ABC3" w14:textId="77777777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Se recomienda un monitoreo continuo y actualizaciones periódicas para mantener la efectividad a lo largo del tiempo.</w:t>
      </w:r>
    </w:p>
    <w:p w14:paraId="669ACCCA" w14:textId="7DDE380B" w:rsidR="00D426B5" w:rsidRPr="00D426B5" w:rsidRDefault="00D426B5" w:rsidP="00D426B5">
      <w:pPr>
        <w:rPr>
          <w:lang w:val="es-ES"/>
        </w:rPr>
      </w:pPr>
      <w:r w:rsidRPr="00D426B5">
        <w:rPr>
          <w:lang w:val="es-ES"/>
        </w:rPr>
        <w:t>Este informe refleja la dedicación y el enfoque en garantizar la excelencia en todas las fases del proyecto, desde la adquisición de datos hasta la implementación de modelos en producción.</w:t>
      </w:r>
    </w:p>
    <w:p w14:paraId="6E115407" w14:textId="77777777" w:rsidR="0052454C" w:rsidRDefault="0052454C" w:rsidP="0078080E">
      <w:pPr>
        <w:ind w:left="2160" w:firstLine="720"/>
        <w:jc w:val="both"/>
        <w:rPr>
          <w:b/>
          <w:bCs/>
          <w:highlight w:val="yellow"/>
          <w:lang w:val="es-CO"/>
        </w:rPr>
      </w:pPr>
    </w:p>
    <w:p w14:paraId="67E9FE49" w14:textId="77777777" w:rsidR="0052454C" w:rsidRDefault="0052454C" w:rsidP="0078080E">
      <w:pPr>
        <w:ind w:left="2160" w:firstLine="720"/>
        <w:jc w:val="both"/>
        <w:rPr>
          <w:b/>
          <w:bCs/>
          <w:highlight w:val="yellow"/>
          <w:lang w:val="es-CO"/>
        </w:rPr>
      </w:pPr>
    </w:p>
    <w:p w14:paraId="5C4DABD3" w14:textId="29D19265" w:rsidR="0078080E" w:rsidRDefault="00003738" w:rsidP="0052454C">
      <w:pPr>
        <w:jc w:val="center"/>
        <w:rPr>
          <w:b/>
          <w:bCs/>
          <w:sz w:val="44"/>
          <w:szCs w:val="44"/>
          <w:lang w:val="es-CO"/>
        </w:rPr>
      </w:pPr>
      <w:r w:rsidRPr="0052454C">
        <w:rPr>
          <w:b/>
          <w:bCs/>
          <w:sz w:val="44"/>
          <w:szCs w:val="44"/>
          <w:highlight w:val="yellow"/>
          <w:lang w:val="es-CO"/>
        </w:rPr>
        <w:t>CONCLUSIONES</w:t>
      </w:r>
    </w:p>
    <w:p w14:paraId="33C6B580" w14:textId="77777777" w:rsidR="00123350" w:rsidRDefault="00123350" w:rsidP="0052454C">
      <w:pPr>
        <w:jc w:val="center"/>
        <w:rPr>
          <w:b/>
          <w:bCs/>
          <w:sz w:val="44"/>
          <w:szCs w:val="44"/>
          <w:lang w:val="es-CO"/>
        </w:rPr>
      </w:pPr>
    </w:p>
    <w:p w14:paraId="10780B07" w14:textId="77777777" w:rsidR="00123350" w:rsidRDefault="00123350" w:rsidP="00123350">
      <w:pPr>
        <w:rPr>
          <w:lang w:val="es-ES"/>
        </w:rPr>
      </w:pPr>
      <w:r w:rsidRPr="00123350">
        <w:rPr>
          <w:lang w:val="es-ES"/>
        </w:rPr>
        <w:t>El proyecto de análisis de mercado y recomendaciones de restaurantes en Estados Unidos ha culminado con éxito, ofreciendo una perspectiva profunda sobre la industria y proporcionando valiosas herramientas para inversores y usuarios finales. La evaluación detallada de indicadores clave, como crecimiento, inversión, margen y rentabilidad, respaldó la selección de estados con mayor potencial en Estados Unidos.</w:t>
      </w:r>
      <w:r>
        <w:rPr>
          <w:lang w:val="es-ES"/>
        </w:rPr>
        <w:t xml:space="preserve"> </w:t>
      </w:r>
    </w:p>
    <w:p w14:paraId="52B4D3D6" w14:textId="12E258DE" w:rsidR="00123350" w:rsidRPr="00123350" w:rsidRDefault="00123350" w:rsidP="00123350">
      <w:pPr>
        <w:rPr>
          <w:lang w:val="es-ES"/>
        </w:rPr>
      </w:pPr>
      <w:r w:rsidRPr="00123350">
        <w:rPr>
          <w:lang w:val="es-ES"/>
        </w:rPr>
        <w:t xml:space="preserve">El análisis de los Key Performance </w:t>
      </w:r>
      <w:proofErr w:type="spellStart"/>
      <w:r w:rsidRPr="00123350">
        <w:rPr>
          <w:lang w:val="es-ES"/>
        </w:rPr>
        <w:t>Indicators</w:t>
      </w:r>
      <w:proofErr w:type="spellEnd"/>
      <w:r w:rsidRPr="00123350">
        <w:rPr>
          <w:lang w:val="es-ES"/>
        </w:rPr>
        <w:t xml:space="preserve"> (</w:t>
      </w:r>
      <w:proofErr w:type="spellStart"/>
      <w:r w:rsidRPr="00123350">
        <w:rPr>
          <w:lang w:val="es-ES"/>
        </w:rPr>
        <w:t>KPIs</w:t>
      </w:r>
      <w:proofErr w:type="spellEnd"/>
      <w:r w:rsidRPr="00123350">
        <w:rPr>
          <w:lang w:val="es-ES"/>
        </w:rPr>
        <w:t>) proporcionó información crítica sobre el rendimiento del proyecto, identificando áreas de mejora y oportunidades para optimización.</w:t>
      </w:r>
    </w:p>
    <w:p w14:paraId="0287563A" w14:textId="77777777" w:rsidR="00123350" w:rsidRDefault="00123350" w:rsidP="00123350">
      <w:pPr>
        <w:rPr>
          <w:lang w:val="es-ES"/>
        </w:rPr>
      </w:pPr>
    </w:p>
    <w:p w14:paraId="785CF2C0" w14:textId="77777777" w:rsidR="00123350" w:rsidRDefault="00123350" w:rsidP="00123350">
      <w:pPr>
        <w:rPr>
          <w:lang w:val="es-ES"/>
        </w:rPr>
      </w:pPr>
      <w:r w:rsidRPr="00123350">
        <w:rPr>
          <w:lang w:val="es-ES"/>
        </w:rPr>
        <w:t xml:space="preserve">La elección </w:t>
      </w:r>
      <w:r>
        <w:rPr>
          <w:lang w:val="es-ES"/>
        </w:rPr>
        <w:t xml:space="preserve">sugerida </w:t>
      </w:r>
      <w:r w:rsidRPr="00123350">
        <w:rPr>
          <w:lang w:val="es-ES"/>
        </w:rPr>
        <w:t>de la industria de restaurantes se basó en un análisis exhaustivo que consideró el crecimiento, la inversión y la flexibilidad, identificando oportunidades significativas para la inversión.</w:t>
      </w:r>
      <w:r>
        <w:rPr>
          <w:lang w:val="es-ES"/>
        </w:rPr>
        <w:t xml:space="preserve"> </w:t>
      </w:r>
      <w:r w:rsidRPr="00123350">
        <w:rPr>
          <w:lang w:val="es-ES"/>
        </w:rPr>
        <w:t xml:space="preserve">La implementación exitosa del proceso de Extracción, Transformación y Carga (ETL) permitió integrar datos de reseñas de Google </w:t>
      </w:r>
      <w:proofErr w:type="spellStart"/>
      <w:r w:rsidRPr="00123350">
        <w:rPr>
          <w:lang w:val="es-ES"/>
        </w:rPr>
        <w:t>Maps</w:t>
      </w:r>
      <w:proofErr w:type="spellEnd"/>
      <w:r w:rsidRPr="00123350">
        <w:rPr>
          <w:lang w:val="es-ES"/>
        </w:rPr>
        <w:t xml:space="preserve"> y </w:t>
      </w:r>
      <w:proofErr w:type="spellStart"/>
      <w:r w:rsidRPr="00123350">
        <w:rPr>
          <w:lang w:val="es-ES"/>
        </w:rPr>
        <w:t>Yelp</w:t>
      </w:r>
      <w:proofErr w:type="spellEnd"/>
      <w:r w:rsidRPr="00123350">
        <w:rPr>
          <w:lang w:val="es-ES"/>
        </w:rPr>
        <w:t>, proporcionando una base sólida para el análisis de mercado.</w:t>
      </w:r>
    </w:p>
    <w:p w14:paraId="1A41BAEC" w14:textId="20D9A3BE" w:rsidR="00123350" w:rsidRDefault="00123350" w:rsidP="00123350">
      <w:pPr>
        <w:rPr>
          <w:lang w:val="es-ES"/>
        </w:rPr>
      </w:pPr>
      <w:r w:rsidRPr="00123350">
        <w:rPr>
          <w:lang w:val="es-ES"/>
        </w:rPr>
        <w:t xml:space="preserve">La creación de modelos de machine </w:t>
      </w:r>
      <w:proofErr w:type="spellStart"/>
      <w:r w:rsidRPr="00123350">
        <w:rPr>
          <w:lang w:val="es-ES"/>
        </w:rPr>
        <w:t>learning</w:t>
      </w:r>
      <w:proofErr w:type="spellEnd"/>
      <w:r w:rsidRPr="00123350">
        <w:rPr>
          <w:lang w:val="es-ES"/>
        </w:rPr>
        <w:t xml:space="preserve"> para la predicción de tipos de restaurantes y recomendaciones a usuarios ha demostrado ser efectiva, ofreciendo herramientas valiosas para la toma de decisiones.</w:t>
      </w:r>
    </w:p>
    <w:p w14:paraId="67A19305" w14:textId="3A320052" w:rsidR="00123350" w:rsidRPr="00123350" w:rsidRDefault="00123350" w:rsidP="00123350">
      <w:pPr>
        <w:rPr>
          <w:lang w:val="es-ES"/>
        </w:rPr>
      </w:pPr>
      <w:r w:rsidRPr="00123350">
        <w:rPr>
          <w:lang w:val="es-ES"/>
        </w:rPr>
        <w:lastRenderedPageBreak/>
        <w:t xml:space="preserve">Se recomienda una monitorización continua y actualizaciones periódicas de los modelos para adaptarse a cambios. Explorar estrategias adicionales para mejorar </w:t>
      </w:r>
      <w:proofErr w:type="spellStart"/>
      <w:r w:rsidRPr="00123350">
        <w:rPr>
          <w:lang w:val="es-ES"/>
        </w:rPr>
        <w:t>KPIs</w:t>
      </w:r>
      <w:proofErr w:type="spellEnd"/>
      <w:r w:rsidRPr="00123350">
        <w:rPr>
          <w:lang w:val="es-ES"/>
        </w:rPr>
        <w:t xml:space="preserve"> y fomentar la participación de usuarios y restaurantes puede potenciar aún más el éxito del proyecto.</w:t>
      </w:r>
    </w:p>
    <w:p w14:paraId="2BDD6B47" w14:textId="773610CE" w:rsidR="00123350" w:rsidRDefault="00123350" w:rsidP="00123350">
      <w:pPr>
        <w:rPr>
          <w:lang w:val="es-ES"/>
        </w:rPr>
      </w:pPr>
      <w:r>
        <w:rPr>
          <w:lang w:val="es-ES"/>
        </w:rPr>
        <w:t>Finalmente</w:t>
      </w:r>
      <w:r w:rsidRPr="00123350">
        <w:rPr>
          <w:lang w:val="es-ES"/>
        </w:rPr>
        <w:t>, el proyecto ha logrado sus objetivos al proporcionar análisis detallados, modelos predictivos y recomendaciones efectivas. La implementación y seguimiento continuo permitirán capitalizar las oportunidades identificadas y adaptarse a las dinámicas cambiantes del mercado. Este proyecto no solo ha fortalecido la comprensión del mercado de restaurantes, sino que también ha sentado las bases para futuras innovaciones y mejoras en la toma de decisiones estratégicas.</w:t>
      </w:r>
    </w:p>
    <w:p w14:paraId="6FF0893D" w14:textId="77777777" w:rsidR="00123350" w:rsidRPr="00123350" w:rsidRDefault="00123350" w:rsidP="00123350">
      <w:pPr>
        <w:rPr>
          <w:lang w:val="es-ES"/>
        </w:rPr>
      </w:pPr>
    </w:p>
    <w:sectPr w:rsidR="00123350" w:rsidRPr="0012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4B33"/>
    <w:multiLevelType w:val="hybridMultilevel"/>
    <w:tmpl w:val="74AA3B00"/>
    <w:lvl w:ilvl="0" w:tplc="F1388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6E4B2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0CF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A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07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C9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0C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E6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2D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232474"/>
    <w:multiLevelType w:val="multilevel"/>
    <w:tmpl w:val="6454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544895"/>
    <w:multiLevelType w:val="hybridMultilevel"/>
    <w:tmpl w:val="A1E2E4E6"/>
    <w:lvl w:ilvl="0" w:tplc="DCBCB6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00B5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E89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E70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4F6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DA91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0C6F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EE4D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D014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56110"/>
    <w:multiLevelType w:val="multilevel"/>
    <w:tmpl w:val="C51A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3305F2"/>
    <w:multiLevelType w:val="hybridMultilevel"/>
    <w:tmpl w:val="A36E5350"/>
    <w:lvl w:ilvl="0" w:tplc="B052D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4D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4B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C5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83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8A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C2C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EF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EA5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05355392">
    <w:abstractNumId w:val="4"/>
  </w:num>
  <w:num w:numId="2" w16cid:durableId="891770849">
    <w:abstractNumId w:val="2"/>
  </w:num>
  <w:num w:numId="3" w16cid:durableId="1459453705">
    <w:abstractNumId w:val="0"/>
  </w:num>
  <w:num w:numId="4" w16cid:durableId="1701782255">
    <w:abstractNumId w:val="1"/>
  </w:num>
  <w:num w:numId="5" w16cid:durableId="1958292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0C"/>
    <w:rsid w:val="00003738"/>
    <w:rsid w:val="0004663C"/>
    <w:rsid w:val="00123350"/>
    <w:rsid w:val="00142C0C"/>
    <w:rsid w:val="001B7325"/>
    <w:rsid w:val="00280C2A"/>
    <w:rsid w:val="004354E0"/>
    <w:rsid w:val="0046096F"/>
    <w:rsid w:val="00470C7D"/>
    <w:rsid w:val="0052454C"/>
    <w:rsid w:val="00593E38"/>
    <w:rsid w:val="00657043"/>
    <w:rsid w:val="00677D5D"/>
    <w:rsid w:val="00682656"/>
    <w:rsid w:val="00695E09"/>
    <w:rsid w:val="006F4EE6"/>
    <w:rsid w:val="0078080E"/>
    <w:rsid w:val="008057D4"/>
    <w:rsid w:val="008A48A7"/>
    <w:rsid w:val="00A45DAB"/>
    <w:rsid w:val="00A51035"/>
    <w:rsid w:val="00A51663"/>
    <w:rsid w:val="00A77DAA"/>
    <w:rsid w:val="00AD0DC2"/>
    <w:rsid w:val="00B13834"/>
    <w:rsid w:val="00B14EE1"/>
    <w:rsid w:val="00C32820"/>
    <w:rsid w:val="00C7537D"/>
    <w:rsid w:val="00D10178"/>
    <w:rsid w:val="00D16EDD"/>
    <w:rsid w:val="00D426B5"/>
    <w:rsid w:val="00E4505E"/>
    <w:rsid w:val="00EB6FEF"/>
    <w:rsid w:val="00FB1494"/>
    <w:rsid w:val="00FB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C0B2"/>
  <w15:chartTrackingRefBased/>
  <w15:docId w15:val="{0DB20D95-E460-447D-9AAC-1C61B687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10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MX"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0178"/>
    <w:rPr>
      <w:rFonts w:ascii="Times New Roman" w:eastAsia="Times New Roman" w:hAnsi="Times New Roman" w:cs="Times New Roman"/>
      <w:b/>
      <w:bCs/>
      <w:kern w:val="0"/>
      <w:sz w:val="27"/>
      <w:szCs w:val="27"/>
      <w:lang w:val="es-MX"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A48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00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637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601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32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763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155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3607</Words>
  <Characters>19840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Jimenez</dc:creator>
  <cp:keywords/>
  <dc:description/>
  <cp:lastModifiedBy>Valentino</cp:lastModifiedBy>
  <cp:revision>2</cp:revision>
  <dcterms:created xsi:type="dcterms:W3CDTF">2023-12-11T01:33:00Z</dcterms:created>
  <dcterms:modified xsi:type="dcterms:W3CDTF">2023-12-11T01:33:00Z</dcterms:modified>
</cp:coreProperties>
</file>