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68B" w:rsidRDefault="009B0A16"/>
    <w:p w:rsidR="008F04F0" w:rsidRDefault="008F04F0"/>
    <w:p w:rsidR="008F04F0" w:rsidRDefault="009B0A16">
      <w:r>
        <w:rPr>
          <w:noProof/>
        </w:rPr>
        <w:drawing>
          <wp:inline distT="0" distB="0" distL="0" distR="0" wp14:anchorId="24145895" wp14:editId="2C00C1A9">
            <wp:extent cx="5596890" cy="2888479"/>
            <wp:effectExtent l="0" t="0" r="381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8F04F0" w:rsidRDefault="008F04F0"/>
    <w:p w:rsidR="008F04F0" w:rsidRDefault="008F04F0">
      <w:r>
        <w:rPr>
          <w:noProof/>
        </w:rPr>
        <w:drawing>
          <wp:inline distT="0" distB="0" distL="0" distR="0" wp14:anchorId="6D2FAE96" wp14:editId="76B12096">
            <wp:extent cx="5597495" cy="3012393"/>
            <wp:effectExtent l="0" t="0" r="3810" b="171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8F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F0"/>
    <w:rsid w:val="001A51BC"/>
    <w:rsid w:val="00601783"/>
    <w:rsid w:val="006049A1"/>
    <w:rsid w:val="008F04F0"/>
    <w:rsid w:val="009B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6E620-94B0-498D-BAAE-B2326300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16</a:t>
            </a:r>
            <a:r>
              <a:rPr lang="en-US" baseline="0"/>
              <a:t> bits with Increasing Thread Number</a:t>
            </a:r>
            <a:endParaRPr lang="en-US"/>
          </a:p>
        </c:rich>
      </c:tx>
      <c:layout>
        <c:manualLayout>
          <c:xMode val="edge"/>
          <c:yMode val="edge"/>
          <c:x val="0.1854304461942256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2"/>
          <c:order val="2"/>
          <c:tx>
            <c:v>Throughput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Sheet1!$B$1:$H$1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</c:numCache>
            </c:numRef>
          </c:xVal>
          <c:yVal>
            <c:numRef>
              <c:f>Sheet1!$B$6:$H$6</c:f>
              <c:numCache>
                <c:formatCode>General</c:formatCode>
                <c:ptCount val="7"/>
                <c:pt idx="0">
                  <c:v>375606</c:v>
                </c:pt>
                <c:pt idx="1">
                  <c:v>748123</c:v>
                </c:pt>
                <c:pt idx="2" formatCode="0.00E+00">
                  <c:v>1707290</c:v>
                </c:pt>
                <c:pt idx="3" formatCode="0.00E+00">
                  <c:v>4959090</c:v>
                </c:pt>
                <c:pt idx="4" formatCode="0.00E+00">
                  <c:v>13644600</c:v>
                </c:pt>
                <c:pt idx="5" formatCode="0.00E+00">
                  <c:v>105988000</c:v>
                </c:pt>
                <c:pt idx="6" formatCode="0.00E+00">
                  <c:v>6122980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6922552"/>
        <c:axId val="46692216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Sheet1!$A$5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Sheet1!$B$1:$H$1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12</c:v>
                      </c:pt>
                      <c:pt idx="5">
                        <c:v>16</c:v>
                      </c:pt>
                      <c:pt idx="6">
                        <c:v>20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Sheet1!$B$5:$H$5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12</c:v>
                      </c:pt>
                      <c:pt idx="5">
                        <c:v>16</c:v>
                      </c:pt>
                      <c:pt idx="6">
                        <c:v>20</c:v>
                      </c:pt>
                    </c:numCache>
                  </c:numRef>
                </c:yVal>
                <c:smooth val="1"/>
              </c15:ser>
            </c15:filteredScatterSeries>
          </c:ext>
        </c:extLst>
      </c:scatterChart>
      <c:scatterChart>
        <c:scatterStyle val="smoothMarker"/>
        <c:varyColors val="0"/>
        <c:ser>
          <c:idx val="0"/>
          <c:order val="0"/>
          <c:tx>
            <c:v>Runtime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Sheet1!$B$1:$H$1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</c:numCache>
            </c:numRef>
          </c:xVal>
          <c:yVal>
            <c:numRef>
              <c:f>Sheet1!$B$2:$H$2</c:f>
              <c:numCache>
                <c:formatCode>General</c:formatCode>
                <c:ptCount val="7"/>
                <c:pt idx="0">
                  <c:v>0.122999</c:v>
                </c:pt>
                <c:pt idx="1">
                  <c:v>6.1732000000000002E-2</c:v>
                </c:pt>
                <c:pt idx="2">
                  <c:v>2.7059799999999998E-2</c:v>
                </c:pt>
                <c:pt idx="3">
                  <c:v>9.3160299999999995E-3</c:v>
                </c:pt>
                <c:pt idx="4">
                  <c:v>3.38588E-3</c:v>
                </c:pt>
                <c:pt idx="5">
                  <c:v>4.3588999999999998E-4</c:v>
                </c:pt>
                <c:pt idx="6">
                  <c:v>7.5451800000000003E-3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6922944"/>
        <c:axId val="466926472"/>
      </c:scatterChart>
      <c:valAx>
        <c:axId val="466922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922160"/>
        <c:crosses val="autoZero"/>
        <c:crossBetween val="midCat"/>
      </c:valAx>
      <c:valAx>
        <c:axId val="46692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922552"/>
        <c:crosses val="autoZero"/>
        <c:crossBetween val="midCat"/>
      </c:valAx>
      <c:valAx>
        <c:axId val="46692647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922944"/>
        <c:crosses val="max"/>
        <c:crossBetween val="midCat"/>
      </c:valAx>
      <c:valAx>
        <c:axId val="46692294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66926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7293328958880142"/>
          <c:y val="0.8616892680081657"/>
          <c:w val="0.33746653543307087"/>
          <c:h val="0.1105329542140565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</a:t>
            </a:r>
            <a:r>
              <a:rPr lang="en-US" baseline="0"/>
              <a:t>4 Bit Progression With Increasing Threads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v>Throughput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Sheet1!$B$1:$H$1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</c:numCache>
            </c:numRef>
          </c:xVal>
          <c:yVal>
            <c:numRef>
              <c:f>Sheet1!$B$7:$H$7</c:f>
              <c:numCache>
                <c:formatCode>General</c:formatCode>
                <c:ptCount val="7"/>
                <c:pt idx="0">
                  <c:v>384088</c:v>
                </c:pt>
                <c:pt idx="1">
                  <c:v>384033</c:v>
                </c:pt>
                <c:pt idx="2">
                  <c:v>950768</c:v>
                </c:pt>
                <c:pt idx="3" formatCode="0.00E+00">
                  <c:v>4652140</c:v>
                </c:pt>
                <c:pt idx="4" formatCode="0.00E+00">
                  <c:v>2009510</c:v>
                </c:pt>
                <c:pt idx="5" formatCode="0.00E+00">
                  <c:v>4650920</c:v>
                </c:pt>
                <c:pt idx="6" formatCode="0.00E+00">
                  <c:v>4648400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6919808"/>
        <c:axId val="466924512"/>
      </c:scatterChart>
      <c:scatterChart>
        <c:scatterStyle val="smoothMarker"/>
        <c:varyColors val="0"/>
        <c:ser>
          <c:idx val="0"/>
          <c:order val="0"/>
          <c:tx>
            <c:v>Runtime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Sheet1!$B$1:$H$1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</c:numCache>
            </c:numRef>
          </c:xVal>
          <c:yVal>
            <c:numRef>
              <c:f>Sheet1!$B$3:$H$3</c:f>
              <c:numCache>
                <c:formatCode>General</c:formatCode>
                <c:ptCount val="7"/>
                <c:pt idx="0">
                  <c:v>30.138200000000001</c:v>
                </c:pt>
                <c:pt idx="1">
                  <c:v>30.142399999999999</c:v>
                </c:pt>
                <c:pt idx="2">
                  <c:v>12.1751</c:v>
                </c:pt>
                <c:pt idx="3">
                  <c:v>2.4882499999999999</c:v>
                </c:pt>
                <c:pt idx="4">
                  <c:v>5.7604499999999996</c:v>
                </c:pt>
                <c:pt idx="5">
                  <c:v>2.4889100000000002</c:v>
                </c:pt>
                <c:pt idx="6">
                  <c:v>2.4902600000000001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168280"/>
        <c:axId val="462166712"/>
      </c:scatterChart>
      <c:valAx>
        <c:axId val="466919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924512"/>
        <c:crosses val="autoZero"/>
        <c:crossBetween val="midCat"/>
      </c:valAx>
      <c:valAx>
        <c:axId val="46692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919808"/>
        <c:crosses val="autoZero"/>
        <c:crossBetween val="midCat"/>
      </c:valAx>
      <c:valAx>
        <c:axId val="46216671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168280"/>
        <c:crosses val="max"/>
        <c:crossBetween val="midCat"/>
      </c:valAx>
      <c:valAx>
        <c:axId val="46216828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62166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Seise</dc:creator>
  <cp:keywords/>
  <dc:description/>
  <cp:lastModifiedBy>Patrick Seise</cp:lastModifiedBy>
  <cp:revision>2</cp:revision>
  <dcterms:created xsi:type="dcterms:W3CDTF">2018-04-12T02:38:00Z</dcterms:created>
  <dcterms:modified xsi:type="dcterms:W3CDTF">2018-04-12T03:17:00Z</dcterms:modified>
</cp:coreProperties>
</file>