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68B" w:rsidRDefault="00C37C06">
      <w:r>
        <w:rPr>
          <w:noProof/>
        </w:rPr>
        <w:drawing>
          <wp:inline distT="0" distB="0" distL="0" distR="0" wp14:anchorId="6283782D" wp14:editId="4FA3D8C8">
            <wp:extent cx="5593556" cy="3100388"/>
            <wp:effectExtent l="0" t="0" r="762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E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06"/>
    <w:rsid w:val="001A51BC"/>
    <w:rsid w:val="006049A1"/>
    <w:rsid w:val="00C3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A3EF7-3EAD-4CA5-BED7-4B1D326C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  <a:r>
              <a:rPr lang="en-US" baseline="0"/>
              <a:t> of Mandel Brot CUDA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1.49</c:v>
                </c:pt>
                <c:pt idx="1">
                  <c:v>0.13</c:v>
                </c:pt>
                <c:pt idx="2">
                  <c:v>0.09</c:v>
                </c:pt>
                <c:pt idx="3">
                  <c:v>0.08</c:v>
                </c:pt>
                <c:pt idx="4">
                  <c:v>0.09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629000"/>
        <c:axId val="477634096"/>
      </c:scatterChart>
      <c:valAx>
        <c:axId val="477629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634096"/>
        <c:crosses val="autoZero"/>
        <c:crossBetween val="midCat"/>
      </c:valAx>
      <c:valAx>
        <c:axId val="47763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Elapsed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629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Seise</dc:creator>
  <cp:keywords/>
  <dc:description/>
  <cp:lastModifiedBy>Patrick Seise</cp:lastModifiedBy>
  <cp:revision>1</cp:revision>
  <dcterms:created xsi:type="dcterms:W3CDTF">2018-04-12T19:59:00Z</dcterms:created>
  <dcterms:modified xsi:type="dcterms:W3CDTF">2018-04-12T20:00:00Z</dcterms:modified>
</cp:coreProperties>
</file>