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FB5" w:rsidRDefault="005E4FB5">
      <w:r>
        <w:rPr>
          <w:noProof/>
          <w:lang w:eastAsia="es-CL"/>
        </w:rPr>
        <w:drawing>
          <wp:anchor distT="0" distB="0" distL="114300" distR="114300" simplePos="0" relativeHeight="251658240" behindDoc="0" locked="0" layoutInCell="1" allowOverlap="1">
            <wp:simplePos x="0" y="0"/>
            <wp:positionH relativeFrom="column">
              <wp:posOffset>-1080135</wp:posOffset>
            </wp:positionH>
            <wp:positionV relativeFrom="paragraph">
              <wp:posOffset>-899795</wp:posOffset>
            </wp:positionV>
            <wp:extent cx="7756525" cy="10168255"/>
            <wp:effectExtent l="0" t="0" r="0" b="444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ja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56525" cy="10168255"/>
                    </a:xfrm>
                    <a:prstGeom prst="rect">
                      <a:avLst/>
                    </a:prstGeom>
                  </pic:spPr>
                </pic:pic>
              </a:graphicData>
            </a:graphic>
          </wp:anchor>
        </w:drawing>
      </w:r>
    </w:p>
    <w:p w:rsidR="00E54C3B" w:rsidRPr="00EF044A" w:rsidRDefault="00E54C3B" w:rsidP="00EF044A">
      <w:pPr>
        <w:pStyle w:val="Prrafobsico"/>
        <w:spacing w:after="360" w:line="240" w:lineRule="auto"/>
        <w:jc w:val="center"/>
        <w:rPr>
          <w:rFonts w:ascii="LubalGraph Bd BT" w:hAnsi="LubalGraph Bd BT" w:cs="LubalGraph Bd BT"/>
          <w:bCs/>
          <w:color w:val="17385F"/>
          <w:sz w:val="30"/>
          <w:szCs w:val="30"/>
        </w:rPr>
      </w:pPr>
      <w:r w:rsidRPr="00EF044A">
        <w:rPr>
          <w:rFonts w:ascii="LubalGraph Bd BT" w:hAnsi="LubalGraph Bd BT" w:cs="LubalGraph Bd BT"/>
          <w:bCs/>
          <w:color w:val="17385F"/>
          <w:sz w:val="30"/>
          <w:szCs w:val="30"/>
        </w:rPr>
        <w:lastRenderedPageBreak/>
        <w:t xml:space="preserve">REPORTE DE OBSERVACIÓN DE AULA PARA PROFESORES </w:t>
      </w: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7F7F7F" w:themeFill="text1" w:themeFillTint="80"/>
        <w:tblLook w:val="04A0" w:firstRow="1" w:lastRow="0" w:firstColumn="1" w:lastColumn="0" w:noHBand="0" w:noVBand="1"/>
      </w:tblPr>
      <w:tblGrid>
        <w:gridCol w:w="3227"/>
        <w:gridCol w:w="5751"/>
      </w:tblGrid>
      <w:tr w:rsidR="00E54C3B" w:rsidTr="003B3701">
        <w:trPr>
          <w:trHeight w:val="548"/>
        </w:trPr>
        <w:tc>
          <w:tcPr>
            <w:tcW w:w="3227" w:type="dxa"/>
            <w:shd w:val="clear" w:color="auto" w:fill="D9D9D9" w:themeFill="background1" w:themeFillShade="D9"/>
            <w:vAlign w:val="center"/>
          </w:tcPr>
          <w:p w:rsidR="00E54C3B" w:rsidRPr="00E54C3B" w:rsidRDefault="00E54C3B" w:rsidP="00E54C3B">
            <w:pPr>
              <w:rPr>
                <w:rFonts w:ascii="Arial" w:hAnsi="Arial" w:cs="Arial"/>
                <w:sz w:val="24"/>
                <w:szCs w:val="24"/>
                <w:lang w:val="es-ES_tradnl"/>
              </w:rPr>
            </w:pPr>
            <w:r w:rsidRPr="00E54C3B">
              <w:rPr>
                <w:rFonts w:ascii="Arial" w:hAnsi="Arial" w:cs="Arial"/>
                <w:sz w:val="24"/>
                <w:szCs w:val="24"/>
                <w:lang w:val="es-ES_tradnl"/>
              </w:rPr>
              <w:t>NOMBRE</w:t>
            </w:r>
          </w:p>
        </w:tc>
        <w:tc>
          <w:tcPr>
            <w:tcW w:w="5751" w:type="dxa"/>
            <w:shd w:val="clear" w:color="auto" w:fill="FFFFFF" w:themeFill="background1"/>
            <w:vAlign w:val="center"/>
          </w:tcPr>
          <w:p w:rsidR="00E54C3B" w:rsidRPr="00461C6A" w:rsidRDefault="00CF68B3" w:rsidP="00394199">
            <w:pPr>
              <w:rPr>
                <w:rFonts w:ascii="Arial" w:hAnsi="Arial" w:cs="Arial"/>
                <w:sz w:val="24"/>
                <w:szCs w:val="24"/>
                <w:lang w:val="es-ES_tradnl"/>
              </w:rPr>
            </w:pPr>
            <w:r w:rsidRPr="00CF68B3">
              <w:rPr>
                <w:rFonts w:ascii="Arial" w:hAnsi="Arial" w:cs="Arial"/>
                <w:sz w:val="24"/>
                <w:szCs w:val="24"/>
              </w:rPr>
              <w:t>${Value1}</w:t>
            </w:r>
          </w:p>
        </w:tc>
      </w:tr>
      <w:tr w:rsidR="00E54C3B" w:rsidTr="003B3701">
        <w:trPr>
          <w:trHeight w:val="554"/>
        </w:trPr>
        <w:tc>
          <w:tcPr>
            <w:tcW w:w="3227" w:type="dxa"/>
            <w:shd w:val="clear" w:color="auto" w:fill="D9D9D9" w:themeFill="background1" w:themeFillShade="D9"/>
            <w:vAlign w:val="center"/>
          </w:tcPr>
          <w:p w:rsidR="00E54C3B" w:rsidRPr="00E54C3B" w:rsidRDefault="00E54C3B" w:rsidP="00E54C3B">
            <w:pPr>
              <w:rPr>
                <w:rFonts w:ascii="Arial" w:hAnsi="Arial" w:cs="Arial"/>
                <w:sz w:val="24"/>
                <w:szCs w:val="24"/>
                <w:lang w:val="es-ES_tradnl"/>
              </w:rPr>
            </w:pPr>
            <w:r w:rsidRPr="00E54C3B">
              <w:rPr>
                <w:rFonts w:ascii="Arial" w:hAnsi="Arial" w:cs="Arial"/>
                <w:sz w:val="24"/>
                <w:szCs w:val="24"/>
                <w:lang w:val="es-ES_tradnl"/>
              </w:rPr>
              <w:t>RUT</w:t>
            </w:r>
          </w:p>
        </w:tc>
        <w:tc>
          <w:tcPr>
            <w:tcW w:w="5751" w:type="dxa"/>
            <w:shd w:val="clear" w:color="auto" w:fill="FFFFFF" w:themeFill="background1"/>
            <w:vAlign w:val="center"/>
          </w:tcPr>
          <w:p w:rsidR="00E54C3B" w:rsidRPr="00796C5A" w:rsidRDefault="00796C5A" w:rsidP="003B3701">
            <w:pPr>
              <w:rPr>
                <w:rFonts w:ascii="Arial" w:hAnsi="Arial" w:cs="Arial"/>
                <w:sz w:val="24"/>
                <w:szCs w:val="24"/>
                <w:u w:val="single"/>
                <w:lang w:val="es-ES_tradnl"/>
              </w:rPr>
            </w:pPr>
            <w:r w:rsidRPr="00CF68B3">
              <w:rPr>
                <w:rFonts w:ascii="Arial" w:hAnsi="Arial" w:cs="Arial"/>
                <w:sz w:val="24"/>
                <w:szCs w:val="24"/>
              </w:rPr>
              <w:t>${Value1}</w:t>
            </w:r>
            <w:bookmarkStart w:id="0" w:name="_GoBack"/>
            <w:bookmarkEnd w:id="0"/>
          </w:p>
        </w:tc>
      </w:tr>
      <w:tr w:rsidR="00E54C3B" w:rsidTr="003B3701">
        <w:trPr>
          <w:trHeight w:val="560"/>
        </w:trPr>
        <w:tc>
          <w:tcPr>
            <w:tcW w:w="3227" w:type="dxa"/>
            <w:shd w:val="clear" w:color="auto" w:fill="D9D9D9" w:themeFill="background1" w:themeFillShade="D9"/>
            <w:vAlign w:val="center"/>
          </w:tcPr>
          <w:p w:rsidR="00E54C3B" w:rsidRPr="00E54C3B" w:rsidRDefault="00E54C3B" w:rsidP="00E54C3B">
            <w:pPr>
              <w:rPr>
                <w:rFonts w:ascii="Arial" w:hAnsi="Arial" w:cs="Arial"/>
                <w:sz w:val="24"/>
                <w:szCs w:val="24"/>
                <w:lang w:val="es-ES_tradnl"/>
              </w:rPr>
            </w:pPr>
            <w:r w:rsidRPr="00E54C3B">
              <w:rPr>
                <w:rFonts w:ascii="Arial" w:hAnsi="Arial" w:cs="Arial"/>
                <w:sz w:val="24"/>
                <w:szCs w:val="24"/>
                <w:lang w:val="es-ES_tradnl"/>
              </w:rPr>
              <w:t>CURSO</w:t>
            </w:r>
          </w:p>
        </w:tc>
        <w:tc>
          <w:tcPr>
            <w:tcW w:w="5751" w:type="dxa"/>
            <w:shd w:val="clear" w:color="auto" w:fill="FFFFFF" w:themeFill="background1"/>
            <w:vAlign w:val="center"/>
          </w:tcPr>
          <w:p w:rsidR="00E54C3B" w:rsidRPr="00E54C3B" w:rsidRDefault="007D01D5" w:rsidP="007D01D5">
            <w:pPr>
              <w:rPr>
                <w:rFonts w:ascii="Arial" w:hAnsi="Arial" w:cs="Arial"/>
                <w:sz w:val="24"/>
                <w:szCs w:val="24"/>
                <w:lang w:val="es-ES_tradnl"/>
              </w:rPr>
            </w:pPr>
            <w:r>
              <w:rPr>
                <w:rFonts w:ascii="Arial" w:hAnsi="Arial" w:cs="Arial"/>
                <w:sz w:val="24"/>
                <w:szCs w:val="24"/>
              </w:rPr>
              <w:t>3</w:t>
            </w:r>
            <w:r w:rsidR="00E07910" w:rsidRPr="00E07910">
              <w:rPr>
                <w:rFonts w:ascii="Arial" w:hAnsi="Arial" w:cs="Arial"/>
                <w:sz w:val="24"/>
                <w:szCs w:val="24"/>
              </w:rPr>
              <w:t xml:space="preserve">° </w:t>
            </w:r>
            <w:r>
              <w:rPr>
                <w:rFonts w:ascii="Arial" w:hAnsi="Arial" w:cs="Arial"/>
                <w:sz w:val="24"/>
                <w:szCs w:val="24"/>
              </w:rPr>
              <w:t>B</w:t>
            </w:r>
          </w:p>
        </w:tc>
      </w:tr>
      <w:tr w:rsidR="00E54C3B" w:rsidTr="003B3701">
        <w:trPr>
          <w:trHeight w:val="552"/>
        </w:trPr>
        <w:tc>
          <w:tcPr>
            <w:tcW w:w="3227" w:type="dxa"/>
            <w:shd w:val="clear" w:color="auto" w:fill="D9D9D9" w:themeFill="background1" w:themeFillShade="D9"/>
            <w:vAlign w:val="center"/>
          </w:tcPr>
          <w:p w:rsidR="00E54C3B" w:rsidRPr="00E54C3B" w:rsidRDefault="00E54C3B" w:rsidP="00E54C3B">
            <w:pPr>
              <w:rPr>
                <w:rFonts w:ascii="Arial" w:hAnsi="Arial" w:cs="Arial"/>
                <w:sz w:val="24"/>
                <w:szCs w:val="24"/>
                <w:lang w:val="es-ES_tradnl"/>
              </w:rPr>
            </w:pPr>
            <w:r w:rsidRPr="00E54C3B">
              <w:rPr>
                <w:rFonts w:ascii="Arial" w:hAnsi="Arial" w:cs="Arial"/>
                <w:sz w:val="24"/>
                <w:szCs w:val="24"/>
                <w:lang w:val="es-ES_tradnl"/>
              </w:rPr>
              <w:t>ESCUELA</w:t>
            </w:r>
          </w:p>
        </w:tc>
        <w:tc>
          <w:tcPr>
            <w:tcW w:w="5751" w:type="dxa"/>
            <w:shd w:val="clear" w:color="auto" w:fill="FFFFFF" w:themeFill="background1"/>
            <w:vAlign w:val="center"/>
          </w:tcPr>
          <w:p w:rsidR="00E54C3B" w:rsidRPr="00E54C3B" w:rsidRDefault="007D01D5" w:rsidP="00EA423C">
            <w:pPr>
              <w:rPr>
                <w:rFonts w:ascii="Arial" w:hAnsi="Arial" w:cs="Arial"/>
                <w:sz w:val="24"/>
                <w:szCs w:val="24"/>
                <w:lang w:val="es-ES_tradnl"/>
              </w:rPr>
            </w:pPr>
            <w:r w:rsidRPr="007D01D5">
              <w:rPr>
                <w:rFonts w:ascii="Arial" w:hAnsi="Arial" w:cs="Arial"/>
                <w:sz w:val="24"/>
                <w:szCs w:val="24"/>
              </w:rPr>
              <w:t xml:space="preserve">Escuela Capitán Daniel Rebolledo    </w:t>
            </w:r>
          </w:p>
        </w:tc>
      </w:tr>
      <w:tr w:rsidR="00E54C3B" w:rsidTr="003B3701">
        <w:trPr>
          <w:trHeight w:val="560"/>
        </w:trPr>
        <w:tc>
          <w:tcPr>
            <w:tcW w:w="3227" w:type="dxa"/>
            <w:shd w:val="clear" w:color="auto" w:fill="D9D9D9" w:themeFill="background1" w:themeFillShade="D9"/>
            <w:vAlign w:val="center"/>
          </w:tcPr>
          <w:p w:rsidR="00E54C3B" w:rsidRPr="00E54C3B" w:rsidRDefault="00E54C3B" w:rsidP="00E54C3B">
            <w:pPr>
              <w:rPr>
                <w:rFonts w:ascii="Arial" w:hAnsi="Arial" w:cs="Arial"/>
                <w:sz w:val="24"/>
                <w:szCs w:val="24"/>
                <w:lang w:val="es-ES_tradnl"/>
              </w:rPr>
            </w:pPr>
            <w:r>
              <w:rPr>
                <w:rFonts w:ascii="Arial" w:hAnsi="Arial" w:cs="Arial"/>
                <w:sz w:val="24"/>
                <w:szCs w:val="24"/>
                <w:lang w:val="es-ES_tradnl"/>
              </w:rPr>
              <w:t>FECHA DE GRABACIÓ</w:t>
            </w:r>
            <w:r w:rsidRPr="00E54C3B">
              <w:rPr>
                <w:rFonts w:ascii="Arial" w:hAnsi="Arial" w:cs="Arial"/>
                <w:sz w:val="24"/>
                <w:szCs w:val="24"/>
                <w:lang w:val="es-ES_tradnl"/>
              </w:rPr>
              <w:t>N</w:t>
            </w:r>
          </w:p>
        </w:tc>
        <w:tc>
          <w:tcPr>
            <w:tcW w:w="5751" w:type="dxa"/>
            <w:shd w:val="clear" w:color="auto" w:fill="FFFFFF" w:themeFill="background1"/>
            <w:vAlign w:val="center"/>
          </w:tcPr>
          <w:p w:rsidR="00E54C3B" w:rsidRPr="00E54C3B" w:rsidRDefault="007D01D5" w:rsidP="00945708">
            <w:pPr>
              <w:rPr>
                <w:rFonts w:ascii="Arial" w:hAnsi="Arial" w:cs="Arial"/>
                <w:sz w:val="24"/>
                <w:szCs w:val="24"/>
                <w:lang w:val="es-ES_tradnl"/>
              </w:rPr>
            </w:pPr>
            <w:r w:rsidRPr="007D01D5">
              <w:rPr>
                <w:rFonts w:ascii="Arial" w:hAnsi="Arial" w:cs="Arial"/>
                <w:sz w:val="24"/>
                <w:szCs w:val="24"/>
              </w:rPr>
              <w:t>05-05-2017</w:t>
            </w:r>
          </w:p>
        </w:tc>
      </w:tr>
    </w:tbl>
    <w:p w:rsidR="00E54C3B" w:rsidRDefault="00E54C3B" w:rsidP="00D34D56">
      <w:pPr>
        <w:pStyle w:val="Prrafobsico"/>
        <w:jc w:val="both"/>
        <w:rPr>
          <w:rFonts w:ascii="Arial" w:hAnsi="Arial" w:cs="Arial"/>
          <w:color w:val="7F7F7F" w:themeColor="text1" w:themeTint="80"/>
        </w:rPr>
      </w:pPr>
    </w:p>
    <w:p w:rsidR="00A768DE" w:rsidRPr="00A768DE" w:rsidRDefault="00A768DE" w:rsidP="00A768DE">
      <w:pPr>
        <w:pStyle w:val="Prrafobsico"/>
        <w:jc w:val="both"/>
        <w:rPr>
          <w:rFonts w:ascii="Arial" w:hAnsi="Arial" w:cs="Arial"/>
          <w:color w:val="7F7F7F" w:themeColor="text1" w:themeTint="80"/>
          <w:sz w:val="22"/>
          <w:szCs w:val="22"/>
        </w:rPr>
      </w:pPr>
      <w:r w:rsidRPr="00A768DE">
        <w:rPr>
          <w:rFonts w:ascii="Arial" w:hAnsi="Arial" w:cs="Arial"/>
          <w:color w:val="7F7F7F" w:themeColor="text1" w:themeTint="80"/>
          <w:sz w:val="22"/>
          <w:szCs w:val="22"/>
        </w:rPr>
        <w:t>Desde el año 2016 su escuela se encuentra participando en el programa Mejor Matemática iniciativa impulsada por el  Ministerio de Educación y desarrollada por el Centro de Modelamiento Matemático (CMM) y el Centro de Investigación Avanzada en Educación (CIAE), que tiene por objeto la mejora continua de los procesos de enseñanza-aprendizaje de la matemática en las aulas de las escuelas públicas a través del fortalecimiento de las capacidades de las propias comunidades escolares.</w:t>
      </w:r>
    </w:p>
    <w:p w:rsidR="00A768DE" w:rsidRPr="00A768DE" w:rsidRDefault="00A768DE" w:rsidP="00A768DE">
      <w:pPr>
        <w:pStyle w:val="Prrafobsico"/>
        <w:jc w:val="both"/>
        <w:rPr>
          <w:rFonts w:ascii="Arial" w:hAnsi="Arial" w:cs="Arial"/>
          <w:color w:val="7F7F7F" w:themeColor="text1" w:themeTint="80"/>
          <w:sz w:val="22"/>
          <w:szCs w:val="22"/>
        </w:rPr>
      </w:pPr>
      <w:r w:rsidRPr="00A768DE">
        <w:rPr>
          <w:rFonts w:ascii="Arial" w:hAnsi="Arial" w:cs="Arial"/>
          <w:color w:val="7F7F7F" w:themeColor="text1" w:themeTint="80"/>
          <w:sz w:val="22"/>
          <w:szCs w:val="22"/>
        </w:rPr>
        <w:t xml:space="preserve">En el marco del diagnóstico del programa, usted accedió a ser grabado en calidad de profesor de matemática para poder recibir un reporte escrito sobre lo observado en su clase y participar de una reunión individual con la Docente de Apoyo en el Aula (DAE) con quien podrá analizar en detalle sus resultados y construir un plan de trabajo conjunto basado en evidencia. </w:t>
      </w:r>
    </w:p>
    <w:p w:rsidR="00A148E7" w:rsidRPr="00EC5B36" w:rsidRDefault="00A148E7" w:rsidP="00A768DE">
      <w:pPr>
        <w:pStyle w:val="Ttulo2"/>
        <w:spacing w:before="240" w:after="240" w:line="240" w:lineRule="auto"/>
        <w:rPr>
          <w:rFonts w:ascii="LubalGraph Bk BT" w:hAnsi="LubalGraph Bk BT"/>
          <w:b w:val="0"/>
          <w:color w:val="404040" w:themeColor="text1" w:themeTint="BF"/>
          <w:sz w:val="22"/>
          <w:szCs w:val="22"/>
        </w:rPr>
      </w:pPr>
      <w:r w:rsidRPr="00EC5B36">
        <w:rPr>
          <w:rFonts w:ascii="LubalGraph Bk BT" w:hAnsi="LubalGraph Bk BT"/>
          <w:b w:val="0"/>
          <w:color w:val="404040" w:themeColor="text1" w:themeTint="BF"/>
          <w:sz w:val="22"/>
          <w:szCs w:val="22"/>
        </w:rPr>
        <w:t>Objetivo del reporte</w:t>
      </w:r>
    </w:p>
    <w:p w:rsidR="00B754D8" w:rsidRPr="00B754D8" w:rsidRDefault="00B754D8" w:rsidP="00B754D8">
      <w:pPr>
        <w:pStyle w:val="Prrafobsico"/>
        <w:jc w:val="both"/>
        <w:rPr>
          <w:rFonts w:ascii="Arial" w:hAnsi="Arial" w:cs="Arial"/>
          <w:color w:val="7F7F7F" w:themeColor="text1" w:themeTint="80"/>
          <w:sz w:val="22"/>
          <w:szCs w:val="22"/>
        </w:rPr>
      </w:pPr>
      <w:r w:rsidRPr="00B754D8">
        <w:rPr>
          <w:rFonts w:ascii="Arial" w:hAnsi="Arial" w:cs="Arial"/>
          <w:color w:val="7F7F7F" w:themeColor="text1" w:themeTint="80"/>
          <w:sz w:val="22"/>
          <w:szCs w:val="22"/>
        </w:rPr>
        <w:t>Este reporte tiene como finalidad entregar herramientas para que usted continúe perfeccionando sus prácticas de enseñanza al interior del aula. Para ello se observó y analizó la clase grabada en base a una pauta que entrega información sobre la calidad de las interacciones en el aula y calidad de la instrucción matemática.</w:t>
      </w:r>
    </w:p>
    <w:p w:rsidR="00112BC5" w:rsidRPr="00B754D8" w:rsidRDefault="00B754D8" w:rsidP="00B754D8">
      <w:pPr>
        <w:pStyle w:val="Prrafobsico"/>
        <w:jc w:val="both"/>
        <w:rPr>
          <w:rFonts w:ascii="Arial" w:hAnsi="Arial" w:cs="Arial"/>
          <w:color w:val="7F7F7F" w:themeColor="text1" w:themeTint="80"/>
          <w:sz w:val="22"/>
          <w:szCs w:val="22"/>
          <w:u w:val="single"/>
        </w:rPr>
      </w:pPr>
      <w:r w:rsidRPr="00B754D8">
        <w:rPr>
          <w:rFonts w:ascii="Arial" w:hAnsi="Arial" w:cs="Arial"/>
          <w:color w:val="7F7F7F" w:themeColor="text1" w:themeTint="80"/>
          <w:sz w:val="22"/>
          <w:szCs w:val="22"/>
        </w:rPr>
        <w:t>Le invitamos a leer su reporte, a considerarlo como una herramienta útil de reflexión sobre sus prácticas pedagógicas y a utilizar la retroalimentación como una oportunidad para mejorar profesionalmente. Considere que identificar tanto los aspectos logrados como aquellos por mejorar analizando críticamente sus prácticas habituales, es un primer paso para recibir apoyo y crear oportunidades para la mejora.</w:t>
      </w:r>
    </w:p>
    <w:p w:rsidR="00EC5B36" w:rsidRDefault="00EC5B36" w:rsidP="00112BC5">
      <w:pPr>
        <w:pStyle w:val="Prrafobsico"/>
        <w:jc w:val="both"/>
        <w:rPr>
          <w:rFonts w:ascii="Arial" w:hAnsi="Arial" w:cs="Arial"/>
          <w:color w:val="7F7F7F" w:themeColor="text1" w:themeTint="80"/>
          <w:sz w:val="22"/>
          <w:szCs w:val="22"/>
        </w:rPr>
      </w:pPr>
    </w:p>
    <w:p w:rsidR="00EC5B36" w:rsidRDefault="00EC5B36" w:rsidP="00112BC5">
      <w:pPr>
        <w:pStyle w:val="Prrafobsico"/>
        <w:jc w:val="both"/>
        <w:rPr>
          <w:rFonts w:ascii="Arial" w:hAnsi="Arial" w:cs="Arial"/>
          <w:color w:val="7F7F7F" w:themeColor="text1" w:themeTint="80"/>
          <w:sz w:val="22"/>
          <w:szCs w:val="22"/>
        </w:rPr>
      </w:pPr>
    </w:p>
    <w:p w:rsidR="00EC5B36" w:rsidRPr="00EC5B36" w:rsidRDefault="00EC5B36" w:rsidP="00112BC5">
      <w:pPr>
        <w:pStyle w:val="Prrafobsico"/>
        <w:jc w:val="both"/>
        <w:rPr>
          <w:rFonts w:ascii="Arial" w:hAnsi="Arial" w:cs="Arial"/>
          <w:color w:val="7F7F7F" w:themeColor="text1" w:themeTint="80"/>
          <w:sz w:val="22"/>
          <w:szCs w:val="22"/>
        </w:rPr>
      </w:pPr>
    </w:p>
    <w:p w:rsidR="003F65CF" w:rsidRDefault="003F65CF">
      <w:pPr>
        <w:rPr>
          <w:rFonts w:ascii="LubalGraph Bd BT" w:hAnsi="LubalGraph Bd BT" w:cs="LubalGraph Bd BT"/>
          <w:bCs/>
          <w:color w:val="17385F"/>
          <w:sz w:val="30"/>
          <w:szCs w:val="30"/>
          <w:lang w:val="es-ES_tradnl"/>
        </w:rPr>
      </w:pPr>
      <w:r>
        <w:rPr>
          <w:rFonts w:ascii="LubalGraph Bd BT" w:hAnsi="LubalGraph Bd BT" w:cs="LubalGraph Bd BT"/>
          <w:bCs/>
          <w:color w:val="17385F"/>
          <w:sz w:val="30"/>
          <w:szCs w:val="30"/>
        </w:rPr>
        <w:br w:type="page"/>
      </w:r>
    </w:p>
    <w:p w:rsidR="00EF044A" w:rsidRPr="00EF044A" w:rsidRDefault="00EF044A" w:rsidP="00112BC5">
      <w:pPr>
        <w:pStyle w:val="Prrafobsico"/>
        <w:jc w:val="center"/>
        <w:rPr>
          <w:rFonts w:ascii="LubalGraph Bd BT" w:hAnsi="LubalGraph Bd BT" w:cs="LubalGraph Bd BT"/>
          <w:bCs/>
          <w:color w:val="17385F"/>
          <w:sz w:val="30"/>
          <w:szCs w:val="30"/>
        </w:rPr>
      </w:pPr>
      <w:r w:rsidRPr="00EF044A">
        <w:rPr>
          <w:rFonts w:ascii="LubalGraph Bd BT" w:hAnsi="LubalGraph Bd BT" w:cs="LubalGraph Bd BT"/>
          <w:bCs/>
          <w:color w:val="17385F"/>
          <w:sz w:val="30"/>
          <w:szCs w:val="30"/>
        </w:rPr>
        <w:lastRenderedPageBreak/>
        <w:t>DESCRIPCIÓN DE LAS DIMENSIONES OBSERVADAS</w:t>
      </w:r>
    </w:p>
    <w:p w:rsidR="00EF044A" w:rsidRPr="004D76A7" w:rsidRDefault="00EF044A" w:rsidP="00252A62">
      <w:pPr>
        <w:pStyle w:val="Ttulo3"/>
        <w:spacing w:before="240" w:after="360"/>
        <w:jc w:val="center"/>
        <w:rPr>
          <w:rFonts w:ascii="LubalGraph Bk BT" w:hAnsi="LubalGraph Bk BT"/>
          <w:b w:val="0"/>
          <w:color w:val="17365D" w:themeColor="text2" w:themeShade="BF"/>
          <w:sz w:val="28"/>
          <w:szCs w:val="28"/>
        </w:rPr>
      </w:pPr>
      <w:r w:rsidRPr="004D76A7">
        <w:rPr>
          <w:rFonts w:ascii="LubalGraph Bk BT" w:hAnsi="LubalGraph Bk BT"/>
          <w:b w:val="0"/>
          <w:color w:val="17365D" w:themeColor="text2" w:themeShade="BF"/>
          <w:sz w:val="28"/>
          <w:szCs w:val="28"/>
        </w:rPr>
        <w:t>DOMINIO APOYO EMOCIONAL</w:t>
      </w:r>
    </w:p>
    <w:p w:rsidR="00EF044A" w:rsidRPr="00252A62" w:rsidRDefault="00BC4631" w:rsidP="00BC4631">
      <w:pPr>
        <w:pStyle w:val="Ttulo2"/>
        <w:spacing w:before="240" w:after="240" w:line="240" w:lineRule="auto"/>
        <w:rPr>
          <w:rFonts w:ascii="LubalGraph Bk BT" w:hAnsi="LubalGraph Bk BT"/>
          <w:b w:val="0"/>
          <w:color w:val="404040" w:themeColor="text1" w:themeTint="BF"/>
        </w:rPr>
      </w:pPr>
      <w:r w:rsidRPr="00252A62">
        <w:rPr>
          <w:rFonts w:ascii="LubalGraph Bk BT" w:hAnsi="LubalGraph Bk BT"/>
          <w:b w:val="0"/>
          <w:color w:val="404040" w:themeColor="text1" w:themeTint="BF"/>
        </w:rPr>
        <w:t>Clima Positivo</w:t>
      </w:r>
    </w:p>
    <w:p w:rsidR="00BC4631" w:rsidRDefault="00BC4631" w:rsidP="00BC4631">
      <w:pPr>
        <w:pStyle w:val="Prrafobsico"/>
        <w:jc w:val="both"/>
        <w:rPr>
          <w:rFonts w:ascii="Arial" w:hAnsi="Arial" w:cs="Arial"/>
          <w:color w:val="7F7F7F" w:themeColor="text1" w:themeTint="80"/>
        </w:rPr>
      </w:pPr>
      <w:r w:rsidRPr="00BC4631">
        <w:rPr>
          <w:rFonts w:ascii="Arial" w:hAnsi="Arial" w:cs="Arial"/>
          <w:color w:val="7F7F7F" w:themeColor="text1" w:themeTint="80"/>
        </w:rPr>
        <w:t>Esta dimensión contempla tanto la conexión emocional, el respeto, la calidez y el disfrute que se puede observar en la interacción entre niños y entre niños y adultos en la sala de clases. Estos aspectos se evidencian: en el tipo de relaciones interpersonales que se dan entre los participantes de la clase (si comparten actividades, si conversan, etc.), en las emociones y la comunicación que expresan (si se ríen o sonríen, si se explicitan expectativas positivas o si hay afecto físico), y en el respeto que se muestran unos a otros (si establecen contacto visual, si se llaman por sus nombres, etc.).</w:t>
      </w:r>
    </w:p>
    <w:p w:rsidR="00BC4631" w:rsidRPr="00252A62" w:rsidRDefault="00BC4631" w:rsidP="00BC4631">
      <w:pPr>
        <w:pStyle w:val="Ttulo2"/>
        <w:spacing w:before="240" w:after="240" w:line="240" w:lineRule="auto"/>
        <w:rPr>
          <w:rFonts w:ascii="LubalGraph Bk BT" w:hAnsi="LubalGraph Bk BT"/>
          <w:b w:val="0"/>
          <w:color w:val="404040" w:themeColor="text1" w:themeTint="BF"/>
        </w:rPr>
      </w:pPr>
      <w:r w:rsidRPr="00252A62">
        <w:rPr>
          <w:rFonts w:ascii="LubalGraph Bk BT" w:hAnsi="LubalGraph Bk BT"/>
          <w:b w:val="0"/>
          <w:color w:val="404040" w:themeColor="text1" w:themeTint="BF"/>
        </w:rPr>
        <w:t>Sensibilidad del Profesor</w:t>
      </w:r>
    </w:p>
    <w:p w:rsidR="00BC4631" w:rsidRPr="00BC4631" w:rsidRDefault="00BC4631" w:rsidP="00BC4631">
      <w:pPr>
        <w:pStyle w:val="Prrafobsico"/>
        <w:jc w:val="both"/>
        <w:rPr>
          <w:rFonts w:ascii="Arial" w:hAnsi="Arial" w:cs="Arial"/>
          <w:color w:val="7F7F7F" w:themeColor="text1" w:themeTint="80"/>
          <w:lang w:val="es-CL"/>
        </w:rPr>
      </w:pPr>
      <w:r w:rsidRPr="00BC4631">
        <w:rPr>
          <w:rFonts w:ascii="Arial" w:hAnsi="Arial" w:cs="Arial"/>
          <w:color w:val="7F7F7F" w:themeColor="text1" w:themeTint="80"/>
          <w:lang w:val="es-CL"/>
        </w:rPr>
        <w:t>Esta dimensión considera especialmente al profesor/a, en tanto se muestra receptiva/o a las necesidades emocionales y académicas de los estudiantes y actúa en consecuencia con estas. De este modo, se observa el grado de conciencia del profesor/a respecto de las necesidades de los estudiantes, su receptividad y sensibilidad ante estas necesidades y su capacidad de respuesta o solución de problemas que emergen de estas necesidades. Asimismo, en esta dimensión se considera el resultado que surge de la actitud y acción del profesor/a ante estas necesidades: el grado de comodidad y confianza de los estudiantes dentro de la sala.</w:t>
      </w:r>
    </w:p>
    <w:p w:rsidR="00BC4631" w:rsidRPr="00252A62" w:rsidRDefault="00BC4631" w:rsidP="00BC4631">
      <w:pPr>
        <w:pStyle w:val="Ttulo2"/>
        <w:spacing w:before="240" w:after="240" w:line="240" w:lineRule="auto"/>
        <w:rPr>
          <w:rFonts w:ascii="LubalGraph Bk BT" w:hAnsi="LubalGraph Bk BT"/>
          <w:b w:val="0"/>
          <w:color w:val="404040" w:themeColor="text1" w:themeTint="BF"/>
        </w:rPr>
      </w:pPr>
      <w:r w:rsidRPr="00252A62">
        <w:rPr>
          <w:rFonts w:ascii="LubalGraph Bk BT" w:hAnsi="LubalGraph Bk BT"/>
          <w:b w:val="0"/>
          <w:color w:val="404040" w:themeColor="text1" w:themeTint="BF"/>
        </w:rPr>
        <w:t xml:space="preserve">Consideración por la </w:t>
      </w:r>
      <w:r w:rsidR="00EA6858" w:rsidRPr="00252A62">
        <w:rPr>
          <w:rFonts w:ascii="LubalGraph Bk BT" w:hAnsi="LubalGraph Bk BT"/>
          <w:b w:val="0"/>
          <w:color w:val="404040" w:themeColor="text1" w:themeTint="BF"/>
        </w:rPr>
        <w:t>perspectiva</w:t>
      </w:r>
      <w:r w:rsidRPr="00252A62">
        <w:rPr>
          <w:rFonts w:ascii="LubalGraph Bk BT" w:hAnsi="LubalGraph Bk BT"/>
          <w:b w:val="0"/>
          <w:color w:val="404040" w:themeColor="text1" w:themeTint="BF"/>
        </w:rPr>
        <w:t xml:space="preserve"> de los Estudiantes</w:t>
      </w:r>
      <w:r w:rsidRPr="00252A62">
        <w:rPr>
          <w:rFonts w:ascii="LubalGraph Bk BT" w:hAnsi="LubalGraph Bk BT"/>
          <w:b w:val="0"/>
          <w:color w:val="404040" w:themeColor="text1" w:themeTint="BF"/>
        </w:rPr>
        <w:tab/>
      </w:r>
    </w:p>
    <w:p w:rsidR="00BC4631" w:rsidRPr="00BC4631" w:rsidRDefault="00BC4631" w:rsidP="00BC4631">
      <w:pPr>
        <w:pStyle w:val="Prrafobsico"/>
        <w:jc w:val="both"/>
        <w:rPr>
          <w:rFonts w:ascii="Arial" w:hAnsi="Arial" w:cs="Arial"/>
          <w:color w:val="7F7F7F" w:themeColor="text1" w:themeTint="80"/>
          <w:lang w:val="es-CL"/>
        </w:rPr>
      </w:pPr>
      <w:r w:rsidRPr="00BC4631">
        <w:rPr>
          <w:rFonts w:ascii="Arial" w:hAnsi="Arial" w:cs="Arial"/>
          <w:color w:val="7F7F7F" w:themeColor="text1" w:themeTint="80"/>
          <w:lang w:val="es-CL"/>
        </w:rPr>
        <w:t>La dimensión captura el grado en que los profesores/as reconocen y aprovechan las necesidades sociales y de desarrollo de sus estudiantes, sus intereses, puntos de vista y metas para la toma de decisiones en la sala de clases. Además, se evalúa que los profesores/as fomenten la autonomía y responsabilidad de sus estudiantes (esto se observa cuando el profesor/a se muestra flexible respecto de su planificación en pos de enfocarse en las ideas de los alumnos, cuando permite el liderazgo y la responsabilidad de los estudiantes en las actividades, cuando motiva a los estudiantes a que expresen sus ideas, y se muestra permisivo/a con el movimiento de los alumnos dentro de la sala).</w:t>
      </w:r>
    </w:p>
    <w:p w:rsidR="00BC4631" w:rsidRPr="00252A62" w:rsidRDefault="00BC4631" w:rsidP="00BC4631">
      <w:pPr>
        <w:pStyle w:val="Ttulo2"/>
        <w:spacing w:before="240" w:after="240" w:line="240" w:lineRule="auto"/>
        <w:rPr>
          <w:rFonts w:ascii="LubalGraph Bk BT" w:hAnsi="LubalGraph Bk BT"/>
          <w:b w:val="0"/>
          <w:color w:val="404040" w:themeColor="text1" w:themeTint="BF"/>
        </w:rPr>
      </w:pPr>
      <w:r w:rsidRPr="00252A62">
        <w:rPr>
          <w:rFonts w:ascii="LubalGraph Bk BT" w:hAnsi="LubalGraph Bk BT"/>
          <w:b w:val="0"/>
          <w:color w:val="404040" w:themeColor="text1" w:themeTint="BF"/>
        </w:rPr>
        <w:lastRenderedPageBreak/>
        <w:t>Clima Negativo (*)</w:t>
      </w:r>
    </w:p>
    <w:p w:rsidR="00BC4631" w:rsidRPr="00BC4631" w:rsidRDefault="00BC4631" w:rsidP="00BC4631">
      <w:pPr>
        <w:pStyle w:val="Prrafobsico"/>
        <w:jc w:val="both"/>
        <w:rPr>
          <w:rFonts w:ascii="Arial" w:hAnsi="Arial" w:cs="Arial"/>
          <w:color w:val="7F7F7F" w:themeColor="text1" w:themeTint="80"/>
          <w:lang w:val="es-CL"/>
        </w:rPr>
      </w:pPr>
      <w:r w:rsidRPr="00BC4631">
        <w:rPr>
          <w:rFonts w:ascii="Arial" w:hAnsi="Arial" w:cs="Arial"/>
          <w:color w:val="7F7F7F" w:themeColor="text1" w:themeTint="80"/>
          <w:lang w:val="es-CL"/>
        </w:rPr>
        <w:t>La dimensión refleja el nivel de negatividad expresado en la sala de la clase tanto de parte de los profesores, como de los estudiantes. Para evaluar esta dimensión se observan aspectos como presencia de afectos negativos (presencia de enojo, agresividad, etc.), control punitivo (amenazas, gritos, etc.), faltas de respeto (burlas o humillaciones, tono de voz sarcástico) y negatividad severa (evidenciada en castigos físicos o constante intimidación de una o varias personas de la sala).</w:t>
      </w:r>
    </w:p>
    <w:p w:rsidR="00EF044A" w:rsidRPr="00EC5B36" w:rsidRDefault="00791821" w:rsidP="00791821">
      <w:pPr>
        <w:pStyle w:val="Prrafobsico"/>
        <w:jc w:val="both"/>
        <w:rPr>
          <w:rFonts w:ascii="Arial" w:hAnsi="Arial" w:cs="Arial"/>
          <w:color w:val="7F7F7F" w:themeColor="text1" w:themeTint="80"/>
          <w:sz w:val="20"/>
          <w:szCs w:val="20"/>
          <w:lang w:val="es-CL"/>
        </w:rPr>
      </w:pPr>
      <w:r w:rsidRPr="00EC5B36">
        <w:rPr>
          <w:rFonts w:ascii="Arial" w:hAnsi="Arial" w:cs="Arial"/>
          <w:color w:val="7F7F7F" w:themeColor="text1" w:themeTint="80"/>
          <w:sz w:val="20"/>
          <w:szCs w:val="20"/>
          <w:lang w:val="es-CL"/>
        </w:rPr>
        <w:t>(*) La dimensión Clima Negativo refleja el grado de negatividad observado en las interacciones en el aula, por tanto el nivel esperado en esta dimensión es Ausencia y debe ser leído al revés, es decir, a medida que se acerca al nivel Alto es más preocupante.</w:t>
      </w:r>
    </w:p>
    <w:p w:rsidR="00791821" w:rsidRPr="004D76A7" w:rsidRDefault="00791821" w:rsidP="00252A62">
      <w:pPr>
        <w:pStyle w:val="Ttulo3"/>
        <w:spacing w:before="240" w:after="360"/>
        <w:jc w:val="center"/>
        <w:rPr>
          <w:rFonts w:ascii="LubalGraph Bk BT" w:hAnsi="LubalGraph Bk BT"/>
          <w:b w:val="0"/>
          <w:caps/>
          <w:color w:val="17365D" w:themeColor="text2" w:themeShade="BF"/>
          <w:sz w:val="28"/>
          <w:szCs w:val="28"/>
        </w:rPr>
      </w:pPr>
      <w:r w:rsidRPr="004D76A7">
        <w:rPr>
          <w:rFonts w:ascii="LubalGraph Bk BT" w:hAnsi="LubalGraph Bk BT"/>
          <w:b w:val="0"/>
          <w:caps/>
          <w:color w:val="17365D" w:themeColor="text2" w:themeShade="BF"/>
          <w:sz w:val="28"/>
          <w:szCs w:val="28"/>
        </w:rPr>
        <w:t>DOMINIO ORGANIZACIÓN DEL AULA</w:t>
      </w:r>
    </w:p>
    <w:p w:rsidR="00791821" w:rsidRPr="00252A62" w:rsidRDefault="00791821" w:rsidP="00791821">
      <w:pPr>
        <w:pStyle w:val="Ttulo2"/>
        <w:spacing w:before="240" w:after="240" w:line="240" w:lineRule="auto"/>
        <w:rPr>
          <w:rFonts w:ascii="LubalGraph Bk BT" w:hAnsi="LubalGraph Bk BT"/>
          <w:b w:val="0"/>
          <w:color w:val="404040" w:themeColor="text1" w:themeTint="BF"/>
        </w:rPr>
      </w:pPr>
      <w:r w:rsidRPr="00252A62">
        <w:rPr>
          <w:rFonts w:ascii="LubalGraph Bk BT" w:hAnsi="LubalGraph Bk BT"/>
          <w:b w:val="0"/>
          <w:color w:val="404040" w:themeColor="text1" w:themeTint="BF"/>
        </w:rPr>
        <w:t>Manejo de Conducta</w:t>
      </w:r>
    </w:p>
    <w:p w:rsidR="00791821" w:rsidRDefault="00791821" w:rsidP="00791821">
      <w:pPr>
        <w:pStyle w:val="Prrafobsico"/>
        <w:jc w:val="both"/>
      </w:pPr>
      <w:r w:rsidRPr="00791821">
        <w:rPr>
          <w:rFonts w:ascii="Arial" w:hAnsi="Arial" w:cs="Arial"/>
          <w:color w:val="7F7F7F" w:themeColor="text1" w:themeTint="80"/>
          <w:lang w:val="es-CL"/>
        </w:rPr>
        <w:t>Esta dimensión contempla las habilidades del profesor/a para proveer claridad en las expectativas de comportamiento y en su uso de métodos proactivos, como el monitoreo, para evitar o redirigir el comportamiento no deseado. En esta dimensión se considera, además, el comportamiento efectivo de los estudiantes en la sala de clases.</w:t>
      </w:r>
    </w:p>
    <w:p w:rsidR="00791821" w:rsidRPr="00252A62" w:rsidRDefault="00791821" w:rsidP="00791821">
      <w:pPr>
        <w:pStyle w:val="Ttulo2"/>
        <w:spacing w:before="240" w:after="240" w:line="240" w:lineRule="auto"/>
        <w:rPr>
          <w:rFonts w:ascii="LubalGraph Bk BT" w:hAnsi="LubalGraph Bk BT"/>
          <w:b w:val="0"/>
          <w:color w:val="404040" w:themeColor="text1" w:themeTint="BF"/>
        </w:rPr>
      </w:pPr>
      <w:r w:rsidRPr="00252A62">
        <w:rPr>
          <w:rFonts w:ascii="LubalGraph Bk BT" w:hAnsi="LubalGraph Bk BT"/>
          <w:b w:val="0"/>
          <w:color w:val="404040" w:themeColor="text1" w:themeTint="BF"/>
        </w:rPr>
        <w:t>Productividad</w:t>
      </w:r>
      <w:r w:rsidRPr="00252A62">
        <w:rPr>
          <w:rFonts w:ascii="LubalGraph Bk BT" w:hAnsi="LubalGraph Bk BT"/>
          <w:b w:val="0"/>
          <w:color w:val="404040" w:themeColor="text1" w:themeTint="BF"/>
        </w:rPr>
        <w:tab/>
      </w:r>
    </w:p>
    <w:p w:rsidR="00791821" w:rsidRPr="005C6B57" w:rsidRDefault="00791821" w:rsidP="005C6B57">
      <w:pPr>
        <w:pStyle w:val="Prrafobsico"/>
        <w:jc w:val="both"/>
        <w:rPr>
          <w:rFonts w:ascii="Arial" w:hAnsi="Arial" w:cs="Arial"/>
          <w:color w:val="7F7F7F" w:themeColor="text1" w:themeTint="80"/>
          <w:lang w:val="es-CL"/>
        </w:rPr>
      </w:pPr>
      <w:r w:rsidRPr="005C6B57">
        <w:rPr>
          <w:rFonts w:ascii="Arial" w:hAnsi="Arial" w:cs="Arial"/>
          <w:color w:val="7F7F7F" w:themeColor="text1" w:themeTint="80"/>
          <w:lang w:val="es-CL"/>
        </w:rPr>
        <w:t>La dimensión considera cuán definidas están las actividades de aprendizaje y cómo son provistas consistentemente durante el día, aprovechándose el tiempo. En salas con buen manejo del tiempo, los estudiantes saben lo que se espera de ellos y cómo hacerlo pues los profesores han establecido rutinas definidas.</w:t>
      </w:r>
    </w:p>
    <w:p w:rsidR="00791821" w:rsidRPr="00252A62" w:rsidRDefault="00791821" w:rsidP="005C6B57">
      <w:pPr>
        <w:pStyle w:val="Ttulo2"/>
        <w:spacing w:before="240" w:after="240" w:line="240" w:lineRule="auto"/>
        <w:rPr>
          <w:rFonts w:ascii="LubalGraph Bk BT" w:hAnsi="LubalGraph Bk BT"/>
          <w:b w:val="0"/>
          <w:color w:val="404040" w:themeColor="text1" w:themeTint="BF"/>
        </w:rPr>
      </w:pPr>
      <w:r w:rsidRPr="00252A62">
        <w:rPr>
          <w:rFonts w:ascii="LubalGraph Bk BT" w:hAnsi="LubalGraph Bk BT"/>
          <w:b w:val="0"/>
          <w:color w:val="404040" w:themeColor="text1" w:themeTint="BF"/>
        </w:rPr>
        <w:t>Estructura de la Clase</w:t>
      </w:r>
    </w:p>
    <w:p w:rsidR="00791821" w:rsidRPr="005C6B57" w:rsidRDefault="00791821" w:rsidP="005C6B57">
      <w:pPr>
        <w:pStyle w:val="Prrafobsico"/>
        <w:jc w:val="both"/>
        <w:rPr>
          <w:rFonts w:ascii="Arial" w:hAnsi="Arial" w:cs="Arial"/>
          <w:color w:val="7F7F7F" w:themeColor="text1" w:themeTint="80"/>
          <w:lang w:val="es-CL"/>
        </w:rPr>
      </w:pPr>
      <w:r w:rsidRPr="005C6B57">
        <w:rPr>
          <w:rFonts w:ascii="Arial" w:hAnsi="Arial" w:cs="Arial"/>
          <w:color w:val="7F7F7F" w:themeColor="text1" w:themeTint="80"/>
          <w:lang w:val="es-CL"/>
        </w:rPr>
        <w:t>En esta dimensión se valora en qué medida el profesor estructura el desarrollo de la clase haciendo consiente a los estudiantes del trabajo a realizar al comienzo de ésta, no solo en términos de contenidos sino que también en cuanto a lo que se espera de ellos. Además se observa si al finalizar la clase se sintetiza el trabajo realizado.</w:t>
      </w:r>
    </w:p>
    <w:p w:rsidR="00791821" w:rsidRDefault="00791821" w:rsidP="001D4A7E">
      <w:pPr>
        <w:pStyle w:val="Ttulo2"/>
        <w:spacing w:before="240" w:after="240" w:line="240" w:lineRule="auto"/>
      </w:pPr>
      <w:r w:rsidRPr="00252A62">
        <w:rPr>
          <w:rFonts w:ascii="LubalGraph Bk BT" w:hAnsi="LubalGraph Bk BT"/>
          <w:b w:val="0"/>
          <w:color w:val="404040" w:themeColor="text1" w:themeTint="BF"/>
        </w:rPr>
        <w:lastRenderedPageBreak/>
        <w:t>Recursos en el aula</w:t>
      </w:r>
    </w:p>
    <w:p w:rsidR="00791821" w:rsidRPr="005C6B57" w:rsidRDefault="00791821" w:rsidP="005C6B57">
      <w:pPr>
        <w:pStyle w:val="Prrafobsico"/>
        <w:jc w:val="both"/>
        <w:rPr>
          <w:rFonts w:ascii="Arial" w:hAnsi="Arial" w:cs="Arial"/>
          <w:color w:val="7F7F7F" w:themeColor="text1" w:themeTint="80"/>
          <w:lang w:val="es-CL"/>
        </w:rPr>
      </w:pPr>
      <w:r w:rsidRPr="005C6B57">
        <w:rPr>
          <w:rFonts w:ascii="Arial" w:hAnsi="Arial" w:cs="Arial"/>
          <w:color w:val="7F7F7F" w:themeColor="text1" w:themeTint="80"/>
          <w:lang w:val="es-CL"/>
        </w:rPr>
        <w:t>A través de esta dimensión se observa de qué forma se dispone y organiza la sala de clase de manera que facilite y favorezca el trabajo y desarrollo de actividades. Además se valora la utilización adecuada de recursos didácticos para el desarrollo conceptual.</w:t>
      </w:r>
    </w:p>
    <w:p w:rsidR="00A148E7" w:rsidRPr="004D76A7" w:rsidRDefault="00925EB2" w:rsidP="00925EB2">
      <w:pPr>
        <w:pStyle w:val="Ttulo3"/>
        <w:spacing w:before="240" w:after="360"/>
        <w:jc w:val="center"/>
        <w:rPr>
          <w:rFonts w:ascii="LubalGraph Bk BT" w:hAnsi="LubalGraph Bk BT"/>
          <w:b w:val="0"/>
          <w:caps/>
          <w:color w:val="17365D" w:themeColor="text2" w:themeShade="BF"/>
          <w:sz w:val="28"/>
          <w:szCs w:val="28"/>
        </w:rPr>
      </w:pPr>
      <w:r w:rsidRPr="004D76A7">
        <w:rPr>
          <w:rFonts w:ascii="LubalGraph Bk BT" w:hAnsi="LubalGraph Bk BT"/>
          <w:b w:val="0"/>
          <w:caps/>
          <w:color w:val="17365D" w:themeColor="text2" w:themeShade="BF"/>
          <w:sz w:val="28"/>
          <w:szCs w:val="28"/>
        </w:rPr>
        <w:t>Dominio Promoción de Aprendizajes</w:t>
      </w:r>
    </w:p>
    <w:p w:rsidR="00925EB2" w:rsidRDefault="00925EB2" w:rsidP="00925EB2">
      <w:pPr>
        <w:pStyle w:val="Ttulo2"/>
        <w:spacing w:before="240" w:after="240" w:line="240" w:lineRule="auto"/>
      </w:pPr>
      <w:r w:rsidRPr="00925EB2">
        <w:rPr>
          <w:rFonts w:ascii="LubalGraph Bk BT" w:hAnsi="LubalGraph Bk BT"/>
          <w:b w:val="0"/>
          <w:color w:val="404040" w:themeColor="text1" w:themeTint="BF"/>
        </w:rPr>
        <w:t>Expresión Verbal</w:t>
      </w:r>
    </w:p>
    <w:p w:rsidR="00925EB2" w:rsidRDefault="00925EB2" w:rsidP="00925EB2">
      <w:pPr>
        <w:pStyle w:val="Prrafobsico"/>
        <w:jc w:val="both"/>
      </w:pPr>
      <w:r w:rsidRPr="00925EB2">
        <w:rPr>
          <w:rFonts w:ascii="Arial" w:hAnsi="Arial" w:cs="Arial"/>
          <w:color w:val="7F7F7F" w:themeColor="text1" w:themeTint="80"/>
          <w:lang w:val="es-CL"/>
        </w:rPr>
        <w:t>Se evalúa si el profesor se expresa verbalmente de manera clara en cuanto a dicción, vocabulario, claridad, uso de frases completas, volumen, etc. y si promueve que los estudiantes se comuniquen y expresen verbalmente de forma correcta.</w:t>
      </w:r>
    </w:p>
    <w:p w:rsidR="00925EB2" w:rsidRDefault="00925EB2" w:rsidP="00925EB2">
      <w:pPr>
        <w:pStyle w:val="Ttulo2"/>
        <w:spacing w:before="240" w:after="240" w:line="240" w:lineRule="auto"/>
      </w:pPr>
      <w:r w:rsidRPr="00925EB2">
        <w:rPr>
          <w:rFonts w:ascii="LubalGraph Bk BT" w:hAnsi="LubalGraph Bk BT"/>
          <w:b w:val="0"/>
          <w:color w:val="404040" w:themeColor="text1" w:themeTint="BF"/>
        </w:rPr>
        <w:t>Lenguaje Matemático</w:t>
      </w:r>
    </w:p>
    <w:p w:rsidR="00925EB2" w:rsidRPr="00925EB2" w:rsidRDefault="00925EB2" w:rsidP="00925EB2">
      <w:pPr>
        <w:pStyle w:val="Prrafobsico"/>
        <w:jc w:val="both"/>
        <w:rPr>
          <w:rFonts w:ascii="Arial" w:hAnsi="Arial" w:cs="Arial"/>
          <w:color w:val="7F7F7F" w:themeColor="text1" w:themeTint="80"/>
          <w:lang w:val="es-CL"/>
        </w:rPr>
      </w:pPr>
      <w:r w:rsidRPr="00925EB2">
        <w:rPr>
          <w:rFonts w:ascii="Arial" w:hAnsi="Arial" w:cs="Arial"/>
          <w:color w:val="7F7F7F" w:themeColor="text1" w:themeTint="80"/>
          <w:lang w:val="es-CL"/>
        </w:rPr>
        <w:t>Se observa si el docente utiliza el lenguaje matemático de manera correcta y fluida, tanto en lo verbal como de manera escrita. Además se observa si promueve el uso correcto del lenguaje matemático en sus estudiantes.</w:t>
      </w:r>
    </w:p>
    <w:p w:rsidR="00925EB2" w:rsidRDefault="00925EB2" w:rsidP="00925EB2">
      <w:pPr>
        <w:pStyle w:val="Ttulo2"/>
        <w:spacing w:before="240" w:after="240" w:line="240" w:lineRule="auto"/>
      </w:pPr>
      <w:r w:rsidRPr="00925EB2">
        <w:rPr>
          <w:rFonts w:ascii="LubalGraph Bk BT" w:hAnsi="LubalGraph Bk BT"/>
          <w:b w:val="0"/>
          <w:color w:val="404040" w:themeColor="text1" w:themeTint="BF"/>
        </w:rPr>
        <w:t>Diversidad de Representaciones y/o Procedimientos</w:t>
      </w:r>
    </w:p>
    <w:p w:rsidR="00925EB2" w:rsidRPr="00925EB2" w:rsidRDefault="00925EB2" w:rsidP="00925EB2">
      <w:pPr>
        <w:pStyle w:val="Prrafobsico"/>
        <w:jc w:val="both"/>
        <w:rPr>
          <w:rFonts w:ascii="Arial" w:hAnsi="Arial" w:cs="Arial"/>
          <w:color w:val="7F7F7F" w:themeColor="text1" w:themeTint="80"/>
          <w:lang w:val="es-CL"/>
        </w:rPr>
      </w:pPr>
      <w:r w:rsidRPr="00925EB2">
        <w:rPr>
          <w:rFonts w:ascii="Arial" w:hAnsi="Arial" w:cs="Arial"/>
          <w:color w:val="7F7F7F" w:themeColor="text1" w:themeTint="80"/>
          <w:lang w:val="es-CL"/>
        </w:rPr>
        <w:t>Se valora si para abordar un mismo problema o situación se utilizan distintos procedimientos o estrategias de resolución y/o si para el desarrollo de conceptos se utiliza más de un tipo de representación (concreto, pictórico o simbólico) o modelo.</w:t>
      </w:r>
    </w:p>
    <w:p w:rsidR="00925EB2" w:rsidRDefault="00925EB2" w:rsidP="00925EB2">
      <w:pPr>
        <w:pStyle w:val="Ttulo2"/>
        <w:spacing w:before="240" w:after="240" w:line="240" w:lineRule="auto"/>
      </w:pPr>
      <w:r w:rsidRPr="00925EB2">
        <w:rPr>
          <w:rFonts w:ascii="LubalGraph Bk BT" w:hAnsi="LubalGraph Bk BT"/>
          <w:b w:val="0"/>
          <w:color w:val="404040" w:themeColor="text1" w:themeTint="BF"/>
        </w:rPr>
        <w:t>Promoción del Pensamiento</w:t>
      </w:r>
    </w:p>
    <w:p w:rsidR="00925EB2" w:rsidRPr="00925EB2" w:rsidRDefault="00925EB2" w:rsidP="00925EB2">
      <w:pPr>
        <w:pStyle w:val="Prrafobsico"/>
        <w:jc w:val="both"/>
        <w:rPr>
          <w:rFonts w:ascii="Arial" w:hAnsi="Arial" w:cs="Arial"/>
          <w:color w:val="7F7F7F" w:themeColor="text1" w:themeTint="80"/>
          <w:lang w:val="es-CL"/>
        </w:rPr>
      </w:pPr>
      <w:r w:rsidRPr="00925EB2">
        <w:rPr>
          <w:rFonts w:ascii="Arial" w:hAnsi="Arial" w:cs="Arial"/>
          <w:color w:val="7F7F7F" w:themeColor="text1" w:themeTint="80"/>
          <w:lang w:val="es-CL"/>
        </w:rPr>
        <w:t>Se evalúa si durante la clase el profesor/a ofrece a los estudiantes oportunidades para reflexionar, plantear conjeturas o dar explicaciones, mediante la formulación de preguntas o el planteamiento de tareas que favorezcan que los estudiantes piensen en torno a ideas, conceptos o procedimientos matemáticos, así como también que elaboren argumentos.</w:t>
      </w:r>
    </w:p>
    <w:p w:rsidR="00925EB2" w:rsidRDefault="00925EB2" w:rsidP="00925EB2">
      <w:pPr>
        <w:pStyle w:val="Ttulo2"/>
        <w:spacing w:before="240" w:after="240" w:line="240" w:lineRule="auto"/>
      </w:pPr>
      <w:r w:rsidRPr="00925EB2">
        <w:rPr>
          <w:rFonts w:ascii="LubalGraph Bk BT" w:hAnsi="LubalGraph Bk BT"/>
          <w:b w:val="0"/>
          <w:color w:val="404040" w:themeColor="text1" w:themeTint="BF"/>
        </w:rPr>
        <w:lastRenderedPageBreak/>
        <w:t>Aprovechamiento del Error</w:t>
      </w:r>
    </w:p>
    <w:p w:rsidR="00925EB2" w:rsidRDefault="00925EB2" w:rsidP="00925EB2">
      <w:pPr>
        <w:pStyle w:val="Prrafobsico"/>
        <w:jc w:val="both"/>
      </w:pPr>
      <w:r w:rsidRPr="00925EB2">
        <w:rPr>
          <w:rFonts w:ascii="Arial" w:hAnsi="Arial" w:cs="Arial"/>
          <w:color w:val="7F7F7F" w:themeColor="text1" w:themeTint="80"/>
          <w:lang w:val="es-CL"/>
        </w:rPr>
        <w:t>Se observa cómo reacciona el profesor durante la clase frente a los errores y dudas de los estudiantes. Además se registra si el profesor incorpora los errores que comenten los estudiantes al desarrollo de la clase como una instancia de aprendizaje.</w:t>
      </w:r>
    </w:p>
    <w:p w:rsidR="00925EB2" w:rsidRDefault="00925EB2" w:rsidP="00925EB2">
      <w:pPr>
        <w:pStyle w:val="Ttulo2"/>
        <w:spacing w:before="240" w:after="240" w:line="240" w:lineRule="auto"/>
      </w:pPr>
      <w:r w:rsidRPr="00925EB2">
        <w:rPr>
          <w:rFonts w:ascii="LubalGraph Bk BT" w:hAnsi="LubalGraph Bk BT"/>
          <w:b w:val="0"/>
          <w:color w:val="404040" w:themeColor="text1" w:themeTint="BF"/>
        </w:rPr>
        <w:t>Uso de las Producciones Matemáticas de los Estudiantes</w:t>
      </w:r>
    </w:p>
    <w:p w:rsidR="00925EB2" w:rsidRPr="00925EB2" w:rsidRDefault="00925EB2" w:rsidP="00925EB2">
      <w:pPr>
        <w:pStyle w:val="Prrafobsico"/>
        <w:jc w:val="both"/>
        <w:rPr>
          <w:rFonts w:ascii="Arial" w:hAnsi="Arial" w:cs="Arial"/>
          <w:color w:val="7F7F7F" w:themeColor="text1" w:themeTint="80"/>
          <w:lang w:val="es-CL"/>
        </w:rPr>
      </w:pPr>
      <w:r w:rsidRPr="00925EB2">
        <w:rPr>
          <w:rFonts w:ascii="Arial" w:hAnsi="Arial" w:cs="Arial"/>
          <w:color w:val="7F7F7F" w:themeColor="text1" w:themeTint="80"/>
          <w:lang w:val="es-CL"/>
        </w:rPr>
        <w:t>Se observa si se reconocen y utilizan las producciones matemáticas de los estudiantes para desarrollar conocimiento matemático, es decir, si se incorporan a la clase, mediante el análisis y la discusión.</w:t>
      </w:r>
    </w:p>
    <w:p w:rsidR="00925EB2" w:rsidRDefault="00925EB2" w:rsidP="00925EB2">
      <w:pPr>
        <w:pStyle w:val="Prrafobsico"/>
        <w:jc w:val="both"/>
        <w:rPr>
          <w:rFonts w:ascii="Arial" w:hAnsi="Arial" w:cs="Arial"/>
          <w:color w:val="7F7F7F" w:themeColor="text1" w:themeTint="80"/>
          <w:lang w:val="es-CL"/>
        </w:rPr>
      </w:pPr>
      <w:r w:rsidRPr="00925EB2">
        <w:rPr>
          <w:rFonts w:ascii="Arial" w:hAnsi="Arial" w:cs="Arial"/>
          <w:color w:val="7F7F7F" w:themeColor="text1" w:themeTint="80"/>
          <w:lang w:val="es-CL"/>
        </w:rPr>
        <w:t>Las producciones de los estudiantes pueden ser verbales o escritas y deben incluir una elaboración de: explicaciones, cuestionamientos, métodos de resolución, argumentos, relaciones, análisis, etc.</w:t>
      </w:r>
    </w:p>
    <w:p w:rsidR="00B754D8" w:rsidRDefault="00AC3DCD" w:rsidP="00AC3DCD">
      <w:pPr>
        <w:pStyle w:val="Ttulo3"/>
        <w:spacing w:before="240" w:after="360"/>
        <w:jc w:val="center"/>
        <w:rPr>
          <w:rFonts w:ascii="LubalGraph Bk BT" w:hAnsi="LubalGraph Bk BT"/>
          <w:b w:val="0"/>
          <w:caps/>
          <w:color w:val="17365D" w:themeColor="text2" w:themeShade="BF"/>
          <w:sz w:val="28"/>
          <w:szCs w:val="28"/>
        </w:rPr>
      </w:pPr>
      <w:r w:rsidRPr="00AC3DCD">
        <w:rPr>
          <w:rFonts w:ascii="LubalGraph Bk BT" w:hAnsi="LubalGraph Bk BT"/>
          <w:b w:val="0"/>
          <w:caps/>
          <w:color w:val="17365D" w:themeColor="text2" w:themeShade="BF"/>
          <w:sz w:val="28"/>
          <w:szCs w:val="28"/>
        </w:rPr>
        <w:t xml:space="preserve"> </w:t>
      </w:r>
      <w:r w:rsidR="00B754D8" w:rsidRPr="00B754D8">
        <w:rPr>
          <w:rFonts w:ascii="LubalGraph Bk BT" w:hAnsi="LubalGraph Bk BT"/>
          <w:b w:val="0"/>
          <w:caps/>
          <w:color w:val="17365D" w:themeColor="text2" w:themeShade="BF"/>
          <w:sz w:val="28"/>
          <w:szCs w:val="28"/>
        </w:rPr>
        <w:t>TIEMPO INSTRUCCIONAL PARA UNA MEJOR ENSEÑANZA</w:t>
      </w:r>
      <w:r>
        <w:rPr>
          <w:rFonts w:ascii="LubalGraph Bk BT" w:hAnsi="LubalGraph Bk BT"/>
          <w:b w:val="0"/>
          <w:caps/>
          <w:color w:val="17365D" w:themeColor="text2" w:themeShade="BF"/>
          <w:sz w:val="28"/>
          <w:szCs w:val="28"/>
        </w:rPr>
        <w:t xml:space="preserve">        </w:t>
      </w:r>
      <w:r w:rsidR="00B754D8" w:rsidRPr="00B754D8">
        <w:rPr>
          <w:rFonts w:ascii="LubalGraph Bk BT" w:hAnsi="LubalGraph Bk BT"/>
          <w:b w:val="0"/>
          <w:caps/>
          <w:color w:val="17365D" w:themeColor="text2" w:themeShade="BF"/>
          <w:sz w:val="28"/>
          <w:szCs w:val="28"/>
        </w:rPr>
        <w:t xml:space="preserve"> (TI-ME)</w:t>
      </w:r>
    </w:p>
    <w:p w:rsidR="00B754D8" w:rsidRDefault="00AC3DCD" w:rsidP="00B754D8">
      <w:pPr>
        <w:pStyle w:val="Prrafobsico"/>
        <w:jc w:val="both"/>
        <w:rPr>
          <w:rFonts w:ascii="Arial" w:hAnsi="Arial" w:cs="Arial"/>
          <w:color w:val="7F7F7F" w:themeColor="text1" w:themeTint="80"/>
          <w:lang w:val="es-CL"/>
        </w:rPr>
      </w:pPr>
      <w:r w:rsidRPr="00AC3DCD">
        <w:rPr>
          <w:rFonts w:ascii="Arial" w:hAnsi="Arial" w:cs="Arial"/>
          <w:color w:val="7F7F7F" w:themeColor="text1" w:themeTint="80"/>
          <w:lang w:val="es-CL"/>
        </w:rPr>
        <w:t>En el marco de los 90 minutos asignados para la realización de la clase de matemática, se mide el tiempo utilizado por los/as profesores/as y estudiantes en prácticas, actividades y/o situaciones consideradas como Instruccionales y No Instruccionales.</w:t>
      </w:r>
    </w:p>
    <w:p w:rsidR="00AC3DCD" w:rsidRPr="00AC3DCD" w:rsidRDefault="00AC3DCD" w:rsidP="00AC3DCD">
      <w:pPr>
        <w:pStyle w:val="Ttulo2"/>
        <w:spacing w:before="240" w:after="240" w:line="240" w:lineRule="auto"/>
        <w:rPr>
          <w:rFonts w:ascii="LubalGraph Bk BT" w:hAnsi="LubalGraph Bk BT"/>
          <w:b w:val="0"/>
          <w:color w:val="404040" w:themeColor="text1" w:themeTint="BF"/>
        </w:rPr>
      </w:pPr>
      <w:r w:rsidRPr="00AC3DCD">
        <w:rPr>
          <w:rFonts w:ascii="LubalGraph Bk BT" w:hAnsi="LubalGraph Bk BT"/>
          <w:b w:val="0"/>
          <w:color w:val="404040" w:themeColor="text1" w:themeTint="BF"/>
        </w:rPr>
        <w:t>Dimensión Tiempo Instruccional</w:t>
      </w:r>
    </w:p>
    <w:p w:rsidR="00AC3DCD" w:rsidRDefault="00AC3DCD" w:rsidP="00AC3DCD">
      <w:pPr>
        <w:pStyle w:val="Prrafobsico"/>
        <w:jc w:val="both"/>
        <w:rPr>
          <w:rFonts w:ascii="Arial" w:hAnsi="Arial" w:cs="Arial"/>
          <w:color w:val="7F7F7F" w:themeColor="text1" w:themeTint="80"/>
          <w:lang w:val="es-CL"/>
        </w:rPr>
      </w:pPr>
      <w:r w:rsidRPr="00AC3DCD">
        <w:rPr>
          <w:rFonts w:ascii="Arial" w:hAnsi="Arial" w:cs="Arial"/>
          <w:color w:val="7F7F7F" w:themeColor="text1" w:themeTint="80"/>
          <w:lang w:val="es-CL"/>
        </w:rPr>
        <w:t>Considera aquellos momentos que en el aula se llevan a cabo actividades y/o prácticas relacionadas con procesos pedagógicos.</w:t>
      </w:r>
    </w:p>
    <w:p w:rsidR="00AC3DCD" w:rsidRPr="00AC3DCD" w:rsidRDefault="00AC3DCD" w:rsidP="00AC3DCD">
      <w:pPr>
        <w:pStyle w:val="Prrafobsico"/>
        <w:jc w:val="both"/>
        <w:rPr>
          <w:rFonts w:ascii="Arial" w:hAnsi="Arial" w:cs="Arial"/>
          <w:color w:val="7F7F7F" w:themeColor="text1" w:themeTint="80"/>
          <w:lang w:val="es-CL"/>
        </w:rPr>
      </w:pPr>
    </w:p>
    <w:p w:rsidR="00FD1A4C" w:rsidRDefault="00AC3DCD" w:rsidP="00AC3DCD">
      <w:pPr>
        <w:pStyle w:val="Prrafobsico"/>
        <w:numPr>
          <w:ilvl w:val="0"/>
          <w:numId w:val="10"/>
        </w:numPr>
        <w:jc w:val="both"/>
        <w:rPr>
          <w:rFonts w:ascii="Arial" w:hAnsi="Arial" w:cs="Arial"/>
          <w:color w:val="7F7F7F" w:themeColor="text1" w:themeTint="80"/>
          <w:lang w:val="es-CL"/>
        </w:rPr>
      </w:pPr>
      <w:r w:rsidRPr="00FD1A4C">
        <w:rPr>
          <w:rFonts w:ascii="Arial" w:hAnsi="Arial" w:cs="Arial"/>
          <w:color w:val="7F7F7F" w:themeColor="text1" w:themeTint="80"/>
          <w:lang w:val="es-CL"/>
        </w:rPr>
        <w:t xml:space="preserve">Sub-Dimensión Instrucción Matemática. </w:t>
      </w:r>
    </w:p>
    <w:p w:rsidR="00AC3DCD" w:rsidRDefault="00AC3DCD" w:rsidP="00FD1A4C">
      <w:pPr>
        <w:pStyle w:val="Prrafobsico"/>
        <w:ind w:left="709"/>
        <w:jc w:val="both"/>
        <w:rPr>
          <w:rFonts w:ascii="Arial" w:hAnsi="Arial" w:cs="Arial"/>
          <w:color w:val="7F7F7F" w:themeColor="text1" w:themeTint="80"/>
          <w:lang w:val="es-CL"/>
        </w:rPr>
      </w:pPr>
      <w:r w:rsidRPr="00AC3DCD">
        <w:rPr>
          <w:rFonts w:ascii="Arial" w:hAnsi="Arial" w:cs="Arial"/>
          <w:color w:val="7F7F7F" w:themeColor="text1" w:themeTint="80"/>
          <w:lang w:val="es-CL"/>
        </w:rPr>
        <w:t>Considera el tiempo utilizado en actividades y situaciones que se focalizan en la instrucción de la matemática.</w:t>
      </w:r>
    </w:p>
    <w:p w:rsidR="00AC3DCD" w:rsidRPr="00AC3DCD" w:rsidRDefault="00AC3DCD" w:rsidP="00AC3DCD">
      <w:pPr>
        <w:pStyle w:val="Prrafobsico"/>
        <w:numPr>
          <w:ilvl w:val="0"/>
          <w:numId w:val="10"/>
        </w:numPr>
        <w:jc w:val="both"/>
        <w:rPr>
          <w:rFonts w:ascii="Arial" w:hAnsi="Arial" w:cs="Arial"/>
          <w:color w:val="7F7F7F" w:themeColor="text1" w:themeTint="80"/>
          <w:lang w:val="es-CL"/>
        </w:rPr>
      </w:pPr>
      <w:r w:rsidRPr="00AC3DCD">
        <w:rPr>
          <w:rFonts w:ascii="Arial" w:hAnsi="Arial" w:cs="Arial"/>
          <w:color w:val="7F7F7F" w:themeColor="text1" w:themeTint="80"/>
          <w:lang w:val="es-CL"/>
        </w:rPr>
        <w:t>Sub-Dimensión Organización y Gestión de Aula</w:t>
      </w:r>
    </w:p>
    <w:p w:rsidR="00AC3DCD" w:rsidRPr="00AC3DCD" w:rsidRDefault="00AC3DCD" w:rsidP="00FD1A4C">
      <w:pPr>
        <w:pStyle w:val="Prrafobsico"/>
        <w:ind w:left="709"/>
        <w:jc w:val="both"/>
        <w:rPr>
          <w:rFonts w:ascii="Arial" w:hAnsi="Arial" w:cs="Arial"/>
          <w:color w:val="7F7F7F" w:themeColor="text1" w:themeTint="80"/>
          <w:lang w:val="es-CL"/>
        </w:rPr>
      </w:pPr>
      <w:r w:rsidRPr="00AC3DCD">
        <w:rPr>
          <w:rFonts w:ascii="Arial" w:hAnsi="Arial" w:cs="Arial"/>
          <w:color w:val="7F7F7F" w:themeColor="text1" w:themeTint="80"/>
          <w:lang w:val="es-CL"/>
        </w:rPr>
        <w:t>Considera el tiempo utilizado en prácticas de organización y gestión  de los procesos pedagógicos que se realizan en el aula y que son necesarias para que la instrucción efectivamente se lleve a cabo.</w:t>
      </w:r>
    </w:p>
    <w:p w:rsidR="00AC3DCD" w:rsidRPr="00AC3DCD" w:rsidRDefault="00AC3DCD" w:rsidP="00AC3DCD">
      <w:pPr>
        <w:pStyle w:val="Prrafobsico"/>
        <w:jc w:val="both"/>
        <w:rPr>
          <w:rFonts w:ascii="Arial" w:hAnsi="Arial" w:cs="Arial"/>
          <w:color w:val="7F7F7F" w:themeColor="text1" w:themeTint="80"/>
          <w:lang w:val="es-CL"/>
        </w:rPr>
      </w:pPr>
    </w:p>
    <w:p w:rsidR="00AC3DCD" w:rsidRPr="00AC3DCD" w:rsidRDefault="00AC3DCD" w:rsidP="00FD1A4C">
      <w:pPr>
        <w:pStyle w:val="Prrafobsico"/>
        <w:numPr>
          <w:ilvl w:val="0"/>
          <w:numId w:val="10"/>
        </w:numPr>
        <w:jc w:val="both"/>
        <w:rPr>
          <w:rFonts w:ascii="Arial" w:hAnsi="Arial" w:cs="Arial"/>
          <w:color w:val="7F7F7F" w:themeColor="text1" w:themeTint="80"/>
          <w:lang w:val="es-CL"/>
        </w:rPr>
      </w:pPr>
      <w:r w:rsidRPr="00AC3DCD">
        <w:rPr>
          <w:rFonts w:ascii="Arial" w:hAnsi="Arial" w:cs="Arial"/>
          <w:color w:val="7F7F7F" w:themeColor="text1" w:themeTint="80"/>
          <w:lang w:val="es-CL"/>
        </w:rPr>
        <w:lastRenderedPageBreak/>
        <w:t>Sub-Dimensión Instrucción No Matemática</w:t>
      </w:r>
    </w:p>
    <w:p w:rsidR="00AC3DCD" w:rsidRPr="00AC3DCD" w:rsidRDefault="00FD1A4C" w:rsidP="00FD1A4C">
      <w:pPr>
        <w:pStyle w:val="Prrafobsico"/>
        <w:ind w:left="709"/>
        <w:jc w:val="both"/>
        <w:rPr>
          <w:rFonts w:ascii="Arial" w:hAnsi="Arial" w:cs="Arial"/>
          <w:color w:val="7F7F7F" w:themeColor="text1" w:themeTint="80"/>
          <w:lang w:val="es-CL"/>
        </w:rPr>
      </w:pPr>
      <w:r w:rsidRPr="00AC3DCD">
        <w:rPr>
          <w:rFonts w:ascii="Arial" w:hAnsi="Arial" w:cs="Arial"/>
          <w:color w:val="7F7F7F" w:themeColor="text1" w:themeTint="80"/>
          <w:lang w:val="es-CL"/>
        </w:rPr>
        <w:t>Considera</w:t>
      </w:r>
      <w:r w:rsidR="00AC3DCD" w:rsidRPr="00AC3DCD">
        <w:rPr>
          <w:rFonts w:ascii="Arial" w:hAnsi="Arial" w:cs="Arial"/>
          <w:color w:val="7F7F7F" w:themeColor="text1" w:themeTint="80"/>
          <w:lang w:val="es-CL"/>
        </w:rPr>
        <w:t xml:space="preserve"> el tiempo dedicado a la instrucción en temas de carácter general y/o de otras asignaturas. </w:t>
      </w:r>
    </w:p>
    <w:p w:rsidR="00AC3DCD" w:rsidRPr="00AC3DCD" w:rsidRDefault="00AC3DCD" w:rsidP="00AC3DCD">
      <w:pPr>
        <w:pStyle w:val="Ttulo2"/>
        <w:spacing w:before="240" w:after="240" w:line="240" w:lineRule="auto"/>
        <w:rPr>
          <w:rFonts w:ascii="LubalGraph Bk BT" w:hAnsi="LubalGraph Bk BT"/>
          <w:b w:val="0"/>
          <w:color w:val="404040" w:themeColor="text1" w:themeTint="BF"/>
        </w:rPr>
      </w:pPr>
      <w:r w:rsidRPr="00AC3DCD">
        <w:rPr>
          <w:rFonts w:ascii="LubalGraph Bk BT" w:hAnsi="LubalGraph Bk BT"/>
          <w:b w:val="0"/>
          <w:color w:val="404040" w:themeColor="text1" w:themeTint="BF"/>
        </w:rPr>
        <w:t>Dimensión Tiempo No Instruccional</w:t>
      </w:r>
    </w:p>
    <w:p w:rsidR="00AC3DCD" w:rsidRPr="00AC3DCD" w:rsidRDefault="00AC3DCD" w:rsidP="00AC3DCD">
      <w:pPr>
        <w:pStyle w:val="Prrafobsico"/>
        <w:jc w:val="both"/>
        <w:rPr>
          <w:rFonts w:ascii="Arial" w:hAnsi="Arial" w:cs="Arial"/>
          <w:color w:val="7F7F7F" w:themeColor="text1" w:themeTint="80"/>
          <w:lang w:val="es-CL"/>
        </w:rPr>
      </w:pPr>
      <w:r w:rsidRPr="00AC3DCD">
        <w:rPr>
          <w:rFonts w:ascii="Arial" w:hAnsi="Arial" w:cs="Arial"/>
          <w:color w:val="7F7F7F" w:themeColor="text1" w:themeTint="80"/>
          <w:lang w:val="es-CL"/>
        </w:rPr>
        <w:t>Considera aquellos momentos que, pese a ser parte del tiempo asignado para la instrucción, evidencian actividades, prácticas o situaciones que no se relacionan directamente con procesos pedagógicos propiamente tales.</w:t>
      </w:r>
    </w:p>
    <w:p w:rsidR="00AC3DCD" w:rsidRPr="00AC3DCD" w:rsidRDefault="00AC3DCD" w:rsidP="00AC3DCD">
      <w:pPr>
        <w:pStyle w:val="Prrafobsico"/>
        <w:jc w:val="both"/>
        <w:rPr>
          <w:rFonts w:ascii="Arial" w:hAnsi="Arial" w:cs="Arial"/>
          <w:color w:val="7F7F7F" w:themeColor="text1" w:themeTint="80"/>
          <w:lang w:val="es-CL"/>
        </w:rPr>
      </w:pPr>
    </w:p>
    <w:p w:rsidR="00AC3DCD" w:rsidRPr="00AC3DCD" w:rsidRDefault="00AC3DCD" w:rsidP="00FD1A4C">
      <w:pPr>
        <w:pStyle w:val="Prrafobsico"/>
        <w:numPr>
          <w:ilvl w:val="0"/>
          <w:numId w:val="10"/>
        </w:numPr>
        <w:jc w:val="both"/>
        <w:rPr>
          <w:rFonts w:ascii="Arial" w:hAnsi="Arial" w:cs="Arial"/>
          <w:color w:val="7F7F7F" w:themeColor="text1" w:themeTint="80"/>
          <w:lang w:val="es-CL"/>
        </w:rPr>
      </w:pPr>
      <w:r w:rsidRPr="00AC3DCD">
        <w:rPr>
          <w:rFonts w:ascii="Arial" w:hAnsi="Arial" w:cs="Arial"/>
          <w:color w:val="7F7F7F" w:themeColor="text1" w:themeTint="80"/>
          <w:lang w:val="es-CL"/>
        </w:rPr>
        <w:t>Sub-Dimensión Interrupciones y Regulaciones Conductuales</w:t>
      </w:r>
    </w:p>
    <w:p w:rsidR="00AC3DCD" w:rsidRPr="00AC3DCD" w:rsidRDefault="00AC3DCD" w:rsidP="00FD1A4C">
      <w:pPr>
        <w:pStyle w:val="Prrafobsico"/>
        <w:ind w:left="709"/>
        <w:jc w:val="both"/>
        <w:rPr>
          <w:rFonts w:ascii="Arial" w:hAnsi="Arial" w:cs="Arial"/>
          <w:color w:val="7F7F7F" w:themeColor="text1" w:themeTint="80"/>
          <w:lang w:val="es-CL"/>
        </w:rPr>
      </w:pPr>
      <w:r w:rsidRPr="00AC3DCD">
        <w:rPr>
          <w:rFonts w:ascii="Arial" w:hAnsi="Arial" w:cs="Arial"/>
          <w:color w:val="7F7F7F" w:themeColor="text1" w:themeTint="80"/>
          <w:lang w:val="es-CL"/>
        </w:rPr>
        <w:t>Considera el tiempo en que ocurren interrupciones ya sean del docente o los estudiantes y/o regulaciones conductuales del docente a los estudiantes.</w:t>
      </w:r>
    </w:p>
    <w:p w:rsidR="00AC3DCD" w:rsidRPr="00AC3DCD" w:rsidRDefault="00AC3DCD" w:rsidP="00FD1A4C">
      <w:pPr>
        <w:pStyle w:val="Prrafobsico"/>
        <w:numPr>
          <w:ilvl w:val="0"/>
          <w:numId w:val="10"/>
        </w:numPr>
        <w:jc w:val="both"/>
        <w:rPr>
          <w:rFonts w:ascii="Arial" w:hAnsi="Arial" w:cs="Arial"/>
          <w:color w:val="7F7F7F" w:themeColor="text1" w:themeTint="80"/>
          <w:lang w:val="es-CL"/>
        </w:rPr>
      </w:pPr>
      <w:r w:rsidRPr="00AC3DCD">
        <w:rPr>
          <w:rFonts w:ascii="Arial" w:hAnsi="Arial" w:cs="Arial"/>
          <w:color w:val="7F7F7F" w:themeColor="text1" w:themeTint="80"/>
          <w:lang w:val="es-CL"/>
        </w:rPr>
        <w:t>Sub-Dimensión Actividades Institucionales</w:t>
      </w:r>
    </w:p>
    <w:p w:rsidR="00AC3DCD" w:rsidRPr="00AC3DCD" w:rsidRDefault="00AC3DCD" w:rsidP="00FD1A4C">
      <w:pPr>
        <w:pStyle w:val="Prrafobsico"/>
        <w:ind w:left="709"/>
        <w:jc w:val="both"/>
        <w:rPr>
          <w:rFonts w:ascii="Arial" w:hAnsi="Arial" w:cs="Arial"/>
          <w:color w:val="7F7F7F" w:themeColor="text1" w:themeTint="80"/>
          <w:lang w:val="es-CL"/>
        </w:rPr>
      </w:pPr>
      <w:r w:rsidRPr="00AC3DCD">
        <w:rPr>
          <w:rFonts w:ascii="Arial" w:hAnsi="Arial" w:cs="Arial"/>
          <w:color w:val="7F7F7F" w:themeColor="text1" w:themeTint="80"/>
          <w:lang w:val="es-CL"/>
        </w:rPr>
        <w:t>Considera el tiempo utilizado tanto en actividades regulares o permanentes de la escuela como en actividades circunstanciales de ésta. Ocurren dentro del tiempo asignado para la instrucción e intervienen, pausan o terminan el desarrollo habitual de la clase. Estas actividades no corresponden a circunstancias que sean de responsabilidad, ámbito de gestión o decisiones del docente.</w:t>
      </w:r>
    </w:p>
    <w:p w:rsidR="00AC3DCD" w:rsidRPr="00AC3DCD" w:rsidRDefault="00AC3DCD" w:rsidP="00FD1A4C">
      <w:pPr>
        <w:pStyle w:val="Prrafobsico"/>
        <w:numPr>
          <w:ilvl w:val="0"/>
          <w:numId w:val="10"/>
        </w:numPr>
        <w:jc w:val="both"/>
        <w:rPr>
          <w:rFonts w:ascii="Arial" w:hAnsi="Arial" w:cs="Arial"/>
          <w:color w:val="7F7F7F" w:themeColor="text1" w:themeTint="80"/>
          <w:lang w:val="es-CL"/>
        </w:rPr>
      </w:pPr>
      <w:r w:rsidRPr="00AC3DCD">
        <w:rPr>
          <w:rFonts w:ascii="Arial" w:hAnsi="Arial" w:cs="Arial"/>
          <w:color w:val="7F7F7F" w:themeColor="text1" w:themeTint="80"/>
          <w:lang w:val="es-CL"/>
        </w:rPr>
        <w:t>Sub-Dimensión Tiempo No Utilizado</w:t>
      </w:r>
    </w:p>
    <w:p w:rsidR="00AC3DCD" w:rsidRDefault="00AC3DCD" w:rsidP="00FD1A4C">
      <w:pPr>
        <w:pStyle w:val="Prrafobsico"/>
        <w:ind w:left="709"/>
        <w:jc w:val="both"/>
        <w:rPr>
          <w:rFonts w:ascii="Arial" w:hAnsi="Arial" w:cs="Arial"/>
          <w:color w:val="7F7F7F" w:themeColor="text1" w:themeTint="80"/>
          <w:lang w:val="es-CL"/>
        </w:rPr>
      </w:pPr>
      <w:r w:rsidRPr="00AC3DCD">
        <w:rPr>
          <w:rFonts w:ascii="Arial" w:hAnsi="Arial" w:cs="Arial"/>
          <w:color w:val="7F7F7F" w:themeColor="text1" w:themeTint="80"/>
          <w:lang w:val="es-CL"/>
        </w:rPr>
        <w:t>Considera el tiempo en que no ocurre ninguna actividad en el aula. Corresponden a momentos de clases en que los estudiantes y el docente no tienen actividad / no realizan acciones.</w:t>
      </w:r>
    </w:p>
    <w:p w:rsidR="00453F9A" w:rsidRPr="00EA68F1" w:rsidRDefault="00453F9A" w:rsidP="00EA68F1">
      <w:pPr>
        <w:pStyle w:val="Ttulo3"/>
        <w:spacing w:before="240" w:after="360"/>
        <w:jc w:val="center"/>
        <w:rPr>
          <w:rFonts w:ascii="LubalGraph Bk BT" w:hAnsi="LubalGraph Bk BT"/>
          <w:b w:val="0"/>
          <w:caps/>
          <w:color w:val="17365D" w:themeColor="text2" w:themeShade="BF"/>
          <w:sz w:val="28"/>
          <w:szCs w:val="28"/>
        </w:rPr>
      </w:pPr>
      <w:r w:rsidRPr="00EA68F1">
        <w:rPr>
          <w:rFonts w:ascii="LubalGraph Bk BT" w:hAnsi="LubalGraph Bk BT"/>
          <w:b w:val="0"/>
          <w:caps/>
          <w:color w:val="17365D" w:themeColor="text2" w:themeShade="BF"/>
          <w:sz w:val="28"/>
          <w:szCs w:val="28"/>
        </w:rPr>
        <w:t>PAUTA PARA UNA COMUNIDAD INCLUSIVA Y DIVERSA / CID</w:t>
      </w:r>
    </w:p>
    <w:p w:rsidR="00EA68F1" w:rsidRPr="00EA68F1" w:rsidRDefault="00EA68F1" w:rsidP="00EA68F1">
      <w:pPr>
        <w:pStyle w:val="Ttulo2"/>
        <w:spacing w:before="240" w:after="240" w:line="240" w:lineRule="auto"/>
        <w:rPr>
          <w:rFonts w:ascii="LubalGraph Bk BT" w:hAnsi="LubalGraph Bk BT"/>
          <w:b w:val="0"/>
          <w:color w:val="404040" w:themeColor="text1" w:themeTint="BF"/>
        </w:rPr>
      </w:pPr>
      <w:r w:rsidRPr="00EA68F1">
        <w:rPr>
          <w:rFonts w:ascii="LubalGraph Bk BT" w:hAnsi="LubalGraph Bk BT"/>
          <w:b w:val="0"/>
          <w:color w:val="404040" w:themeColor="text1" w:themeTint="BF"/>
        </w:rPr>
        <w:t>Tratamiento por el nombre de los estudiantes</w:t>
      </w:r>
    </w:p>
    <w:p w:rsidR="00EA68F1" w:rsidRPr="00EA68F1" w:rsidRDefault="00EA68F1" w:rsidP="00EA68F1">
      <w:pPr>
        <w:pStyle w:val="Prrafobsico"/>
        <w:jc w:val="both"/>
        <w:rPr>
          <w:rFonts w:ascii="Arial" w:hAnsi="Arial" w:cs="Arial"/>
          <w:color w:val="7F7F7F" w:themeColor="text1" w:themeTint="80"/>
          <w:lang w:val="es-CL"/>
        </w:rPr>
      </w:pPr>
      <w:r w:rsidRPr="00EA68F1">
        <w:rPr>
          <w:rFonts w:ascii="Arial" w:hAnsi="Arial" w:cs="Arial"/>
          <w:color w:val="7F7F7F" w:themeColor="text1" w:themeTint="80"/>
          <w:lang w:val="es-CL"/>
        </w:rPr>
        <w:t>El profesor particulariza a los estudiantes llamándolos por su nombre.</w:t>
      </w:r>
    </w:p>
    <w:p w:rsidR="00EA68F1" w:rsidRPr="00EA68F1" w:rsidRDefault="00EA68F1" w:rsidP="00EA68F1">
      <w:pPr>
        <w:pStyle w:val="Ttulo2"/>
        <w:spacing w:before="240" w:after="240" w:line="240" w:lineRule="auto"/>
        <w:rPr>
          <w:rFonts w:ascii="LubalGraph Bk BT" w:hAnsi="LubalGraph Bk BT"/>
          <w:b w:val="0"/>
          <w:color w:val="404040" w:themeColor="text1" w:themeTint="BF"/>
        </w:rPr>
      </w:pPr>
      <w:r w:rsidRPr="00EA68F1">
        <w:rPr>
          <w:rFonts w:ascii="LubalGraph Bk BT" w:hAnsi="LubalGraph Bk BT"/>
          <w:b w:val="0"/>
          <w:color w:val="404040" w:themeColor="text1" w:themeTint="BF"/>
        </w:rPr>
        <w:t>Disposición corporal hacia la comunicación</w:t>
      </w:r>
    </w:p>
    <w:p w:rsidR="00EA68F1" w:rsidRPr="00EA68F1" w:rsidRDefault="00EA68F1" w:rsidP="00EA68F1">
      <w:pPr>
        <w:pStyle w:val="Prrafobsico"/>
        <w:jc w:val="both"/>
        <w:rPr>
          <w:rFonts w:ascii="Arial" w:hAnsi="Arial" w:cs="Arial"/>
          <w:color w:val="7F7F7F" w:themeColor="text1" w:themeTint="80"/>
          <w:lang w:val="es-CL"/>
        </w:rPr>
      </w:pPr>
      <w:r w:rsidRPr="00EA68F1">
        <w:rPr>
          <w:rFonts w:ascii="Arial" w:hAnsi="Arial" w:cs="Arial"/>
          <w:color w:val="7F7F7F" w:themeColor="text1" w:themeTint="80"/>
          <w:lang w:val="es-CL"/>
        </w:rPr>
        <w:t xml:space="preserve">El/la docente usa la disposición corporal para dar cuenta que está prestando atención a la comunicación con los estudiantes, y que, por tanto, ésta es importante. Para esto es necesario mirarlos a los ojos cuando le están hablando y dirigir el cuerpo hacia ellos. Un contraejemplo es atender y responder una </w:t>
      </w:r>
      <w:r w:rsidRPr="00EA68F1">
        <w:rPr>
          <w:rFonts w:ascii="Arial" w:hAnsi="Arial" w:cs="Arial"/>
          <w:color w:val="7F7F7F" w:themeColor="text1" w:themeTint="80"/>
          <w:lang w:val="es-CL"/>
        </w:rPr>
        <w:lastRenderedPageBreak/>
        <w:t>pregunta referida al contenido pedagógico (y no respecto a la gestión y organización del aula, incluidas las peticiones al baño), mientras se escribe en la pizarra y no se mira al alumno.</w:t>
      </w:r>
    </w:p>
    <w:p w:rsidR="00EA68F1" w:rsidRPr="00EA68F1" w:rsidRDefault="00EA68F1" w:rsidP="00EA68F1">
      <w:pPr>
        <w:pStyle w:val="Ttulo2"/>
        <w:spacing w:before="240" w:after="240" w:line="240" w:lineRule="auto"/>
        <w:rPr>
          <w:rFonts w:ascii="LubalGraph Bk BT" w:hAnsi="LubalGraph Bk BT"/>
          <w:b w:val="0"/>
          <w:color w:val="404040" w:themeColor="text1" w:themeTint="BF"/>
        </w:rPr>
      </w:pPr>
      <w:r w:rsidRPr="00EA68F1">
        <w:rPr>
          <w:rFonts w:ascii="LubalGraph Bk BT" w:hAnsi="LubalGraph Bk BT"/>
          <w:b w:val="0"/>
          <w:color w:val="404040" w:themeColor="text1" w:themeTint="BF"/>
        </w:rPr>
        <w:t>Desplazamiento inclusivo</w:t>
      </w:r>
    </w:p>
    <w:p w:rsidR="00EA68F1" w:rsidRPr="00EA68F1" w:rsidRDefault="00EA68F1" w:rsidP="00EA68F1">
      <w:pPr>
        <w:pStyle w:val="Prrafobsico"/>
        <w:jc w:val="both"/>
        <w:rPr>
          <w:rFonts w:ascii="Arial" w:hAnsi="Arial" w:cs="Arial"/>
          <w:color w:val="7F7F7F" w:themeColor="text1" w:themeTint="80"/>
          <w:lang w:val="es-CL"/>
        </w:rPr>
      </w:pPr>
      <w:r w:rsidRPr="00EA68F1">
        <w:rPr>
          <w:rFonts w:ascii="Arial" w:hAnsi="Arial" w:cs="Arial"/>
          <w:color w:val="7F7F7F" w:themeColor="text1" w:themeTint="80"/>
          <w:lang w:val="es-CL"/>
        </w:rPr>
        <w:t>Esta práctica se refiere a que el/la docente usa ampliamente el espacio de la sala de clases (teniendo las condiciones para realizarlo), como una forma de generar una inclusión espacial de todos los estudiantes en la actividad. Al modificar el profesor su ubicación relativa modifica la posición relativa de los estudiantes, pudiendo hacerlos más partícipes de la clase. (</w:t>
      </w:r>
      <w:proofErr w:type="gramStart"/>
      <w:r w:rsidRPr="00EA68F1">
        <w:rPr>
          <w:rFonts w:ascii="Arial" w:hAnsi="Arial" w:cs="Arial"/>
          <w:color w:val="7F7F7F" w:themeColor="text1" w:themeTint="80"/>
          <w:lang w:val="es-CL"/>
        </w:rPr>
        <w:t>por</w:t>
      </w:r>
      <w:proofErr w:type="gramEnd"/>
      <w:r w:rsidRPr="00EA68F1">
        <w:rPr>
          <w:rFonts w:ascii="Arial" w:hAnsi="Arial" w:cs="Arial"/>
          <w:color w:val="7F7F7F" w:themeColor="text1" w:themeTint="80"/>
          <w:lang w:val="es-CL"/>
        </w:rPr>
        <w:t xml:space="preserve"> ejemplo, los niños que tradicionalmente se encuentran "atrás", pueden sentirse más incluidos en la sala si el profesor cambia su desplazamiento en el aula)</w:t>
      </w:r>
    </w:p>
    <w:p w:rsidR="00EA68F1" w:rsidRPr="00EA68F1" w:rsidRDefault="00EA68F1" w:rsidP="00EA68F1">
      <w:pPr>
        <w:pStyle w:val="Ttulo2"/>
        <w:spacing w:before="240" w:after="240" w:line="240" w:lineRule="auto"/>
        <w:rPr>
          <w:rFonts w:ascii="LubalGraph Bk BT" w:hAnsi="LubalGraph Bk BT"/>
          <w:b w:val="0"/>
          <w:color w:val="404040" w:themeColor="text1" w:themeTint="BF"/>
        </w:rPr>
      </w:pPr>
      <w:r w:rsidRPr="00EA68F1">
        <w:rPr>
          <w:rFonts w:ascii="LubalGraph Bk BT" w:hAnsi="LubalGraph Bk BT"/>
          <w:b w:val="0"/>
          <w:color w:val="404040" w:themeColor="text1" w:themeTint="BF"/>
        </w:rPr>
        <w:t>Promoción de normas de respeto y tolerancia</w:t>
      </w:r>
    </w:p>
    <w:p w:rsidR="00EA68F1" w:rsidRPr="00EA68F1" w:rsidRDefault="00EA68F1" w:rsidP="00EA68F1">
      <w:pPr>
        <w:pStyle w:val="Prrafobsico"/>
        <w:jc w:val="both"/>
        <w:rPr>
          <w:rFonts w:ascii="Arial" w:hAnsi="Arial" w:cs="Arial"/>
          <w:color w:val="7F7F7F" w:themeColor="text1" w:themeTint="80"/>
          <w:lang w:val="es-CL"/>
        </w:rPr>
      </w:pPr>
      <w:r w:rsidRPr="00EA68F1">
        <w:rPr>
          <w:rFonts w:ascii="Arial" w:hAnsi="Arial" w:cs="Arial"/>
          <w:color w:val="7F7F7F" w:themeColor="text1" w:themeTint="80"/>
          <w:lang w:val="es-CL"/>
        </w:rPr>
        <w:t>El/La docente establece normas que promuevan un ambiente de respeto y tolerancia entre todos y todas. El profesor además regula que dichas normas sean respetadas e interiorizadas. Estas normas intentan regular conductas tales como disposición a escucharse entre todos, respeto por las opiniones y perspectivas, tolerancia frente a la diversidad de estudiantes en el aula, etc.</w:t>
      </w:r>
    </w:p>
    <w:p w:rsidR="00EA68F1" w:rsidRPr="00EA68F1" w:rsidRDefault="00EA68F1" w:rsidP="00EA68F1">
      <w:pPr>
        <w:pStyle w:val="Ttulo2"/>
        <w:spacing w:before="240" w:after="240" w:line="240" w:lineRule="auto"/>
        <w:rPr>
          <w:rFonts w:ascii="LubalGraph Bk BT" w:hAnsi="LubalGraph Bk BT"/>
          <w:b w:val="0"/>
          <w:color w:val="404040" w:themeColor="text1" w:themeTint="BF"/>
        </w:rPr>
      </w:pPr>
      <w:r w:rsidRPr="00EA68F1">
        <w:rPr>
          <w:rFonts w:ascii="LubalGraph Bk BT" w:hAnsi="LubalGraph Bk BT"/>
          <w:b w:val="0"/>
          <w:color w:val="404040" w:themeColor="text1" w:themeTint="BF"/>
        </w:rPr>
        <w:t>Comentarios que promueven la discriminación</w:t>
      </w:r>
    </w:p>
    <w:p w:rsidR="00EA68F1" w:rsidRPr="00EA68F1" w:rsidRDefault="00EA68F1" w:rsidP="00EA68F1">
      <w:pPr>
        <w:pStyle w:val="Prrafobsico"/>
        <w:jc w:val="both"/>
        <w:rPr>
          <w:rFonts w:ascii="Arial" w:hAnsi="Arial" w:cs="Arial"/>
          <w:color w:val="7F7F7F" w:themeColor="text1" w:themeTint="80"/>
          <w:lang w:val="es-CL"/>
        </w:rPr>
      </w:pPr>
      <w:r w:rsidRPr="00EA68F1">
        <w:rPr>
          <w:rFonts w:ascii="Arial" w:hAnsi="Arial" w:cs="Arial"/>
          <w:color w:val="7F7F7F" w:themeColor="text1" w:themeTint="80"/>
          <w:lang w:val="es-CL"/>
        </w:rPr>
        <w:t>Comentarios emitidos por el profesor y que promueven la discriminación racial, étnica, de clase, de nacionalidad, de género, etc. Estos comentarios refuerzan estereotipos, atentando contra la promoción de una comunidad diversa. Este indicador cualitativo, tiene por objetivo recoger de manera textual cualquier comentario que el profesor realice con un claro sesgo discriminador, no operando bajo la lógica de los otros indicadores (Instalado-por mejorar-no recomendado).</w:t>
      </w:r>
    </w:p>
    <w:p w:rsidR="00EA68F1" w:rsidRPr="00EA68F1" w:rsidRDefault="00EA68F1" w:rsidP="00EA68F1">
      <w:pPr>
        <w:pStyle w:val="Ttulo2"/>
        <w:spacing w:before="240" w:after="240" w:line="240" w:lineRule="auto"/>
        <w:rPr>
          <w:rFonts w:ascii="LubalGraph Bk BT" w:hAnsi="LubalGraph Bk BT"/>
          <w:b w:val="0"/>
          <w:color w:val="404040" w:themeColor="text1" w:themeTint="BF"/>
        </w:rPr>
      </w:pPr>
      <w:r w:rsidRPr="00EA68F1">
        <w:rPr>
          <w:rFonts w:ascii="LubalGraph Bk BT" w:hAnsi="LubalGraph Bk BT"/>
          <w:b w:val="0"/>
          <w:color w:val="404040" w:themeColor="text1" w:themeTint="BF"/>
        </w:rPr>
        <w:t>Validación de las intervenciones de los estudiantes</w:t>
      </w:r>
    </w:p>
    <w:p w:rsidR="00EA68F1" w:rsidRPr="00EA68F1" w:rsidRDefault="00EA68F1" w:rsidP="00EA68F1">
      <w:pPr>
        <w:pStyle w:val="Prrafobsico"/>
        <w:jc w:val="both"/>
        <w:rPr>
          <w:rFonts w:ascii="Arial" w:hAnsi="Arial" w:cs="Arial"/>
          <w:color w:val="7F7F7F" w:themeColor="text1" w:themeTint="80"/>
          <w:lang w:val="es-CL"/>
        </w:rPr>
      </w:pPr>
      <w:r w:rsidRPr="00EA68F1">
        <w:rPr>
          <w:rFonts w:ascii="Arial" w:hAnsi="Arial" w:cs="Arial"/>
          <w:color w:val="7F7F7F" w:themeColor="text1" w:themeTint="80"/>
          <w:lang w:val="es-CL"/>
        </w:rPr>
        <w:t>Ante las intervenciones de los estudiantes, sean estas concernientes o no al contexto de la clase, el docente las acoge e incorpora a la discusión sin realizar comentarios de carácter punitivo. El profesor se muestra interesado y receptivo ante las intervenciones de los estudiantes, reconociendo sus aportes, afirmando, corrigiendo o re-direccionando según sea el caso. Esto permitirá que el estudiante no se sienta cohibido ante futuras oportunidades de expresar su opinión.</w:t>
      </w:r>
    </w:p>
    <w:p w:rsidR="00EA68F1" w:rsidRPr="00EA68F1" w:rsidRDefault="00EA68F1" w:rsidP="00EA68F1">
      <w:pPr>
        <w:pStyle w:val="Ttulo2"/>
        <w:spacing w:before="240" w:after="240" w:line="240" w:lineRule="auto"/>
        <w:rPr>
          <w:rFonts w:ascii="LubalGraph Bk BT" w:hAnsi="LubalGraph Bk BT"/>
          <w:b w:val="0"/>
          <w:color w:val="404040" w:themeColor="text1" w:themeTint="BF"/>
        </w:rPr>
      </w:pPr>
      <w:r w:rsidRPr="00EA68F1">
        <w:rPr>
          <w:rFonts w:ascii="LubalGraph Bk BT" w:hAnsi="LubalGraph Bk BT"/>
          <w:b w:val="0"/>
          <w:color w:val="404040" w:themeColor="text1" w:themeTint="BF"/>
        </w:rPr>
        <w:lastRenderedPageBreak/>
        <w:t>Promueve las diversas perspectivas al interior del aula</w:t>
      </w:r>
    </w:p>
    <w:p w:rsidR="00EA68F1" w:rsidRPr="00EA68F1" w:rsidRDefault="00EA68F1" w:rsidP="00EA68F1">
      <w:pPr>
        <w:pStyle w:val="Prrafobsico"/>
        <w:jc w:val="both"/>
        <w:rPr>
          <w:rFonts w:ascii="Arial" w:hAnsi="Arial" w:cs="Arial"/>
          <w:color w:val="7F7F7F" w:themeColor="text1" w:themeTint="80"/>
          <w:lang w:val="es-CL"/>
        </w:rPr>
      </w:pPr>
      <w:r w:rsidRPr="00EA68F1">
        <w:rPr>
          <w:rFonts w:ascii="Arial" w:hAnsi="Arial" w:cs="Arial"/>
          <w:color w:val="7F7F7F" w:themeColor="text1" w:themeTint="80"/>
          <w:lang w:val="es-CL"/>
        </w:rPr>
        <w:t>Se espera que dentro del aula emerjan distintos puntos de opinión, los cuales sean escuchados y respetados por todos los actores de la clase. Para promover la diversidad de perspectivas, se espera que el docente realice preguntas del tipo: ¿alguien pensó en algo distinto o encontró otra manera de hacerlo? ¿</w:t>
      </w:r>
      <w:proofErr w:type="gramStart"/>
      <w:r w:rsidRPr="00EA68F1">
        <w:rPr>
          <w:rFonts w:ascii="Arial" w:hAnsi="Arial" w:cs="Arial"/>
          <w:color w:val="7F7F7F" w:themeColor="text1" w:themeTint="80"/>
          <w:lang w:val="es-CL"/>
        </w:rPr>
        <w:t>alguien</w:t>
      </w:r>
      <w:proofErr w:type="gramEnd"/>
      <w:r w:rsidRPr="00EA68F1">
        <w:rPr>
          <w:rFonts w:ascii="Arial" w:hAnsi="Arial" w:cs="Arial"/>
          <w:color w:val="7F7F7F" w:themeColor="text1" w:themeTint="80"/>
          <w:lang w:val="es-CL"/>
        </w:rPr>
        <w:t xml:space="preserve"> tiene otra idea?, etc. Preguntas que están orientadas a rescatar aquellos matices característicos de un ambiente diverso y a su vez, intentar hacer dialogar las diferentes opiniones o perspectivas que emerjan.</w:t>
      </w:r>
    </w:p>
    <w:p w:rsidR="00EA68F1" w:rsidRPr="00EA68F1" w:rsidRDefault="00EA68F1" w:rsidP="00EA68F1">
      <w:pPr>
        <w:pStyle w:val="Ttulo2"/>
        <w:spacing w:before="240" w:after="240" w:line="240" w:lineRule="auto"/>
        <w:rPr>
          <w:rFonts w:ascii="LubalGraph Bk BT" w:hAnsi="LubalGraph Bk BT"/>
          <w:b w:val="0"/>
          <w:color w:val="404040" w:themeColor="text1" w:themeTint="BF"/>
        </w:rPr>
      </w:pPr>
      <w:r w:rsidRPr="00EA68F1">
        <w:rPr>
          <w:rFonts w:ascii="LubalGraph Bk BT" w:hAnsi="LubalGraph Bk BT"/>
          <w:b w:val="0"/>
          <w:color w:val="404040" w:themeColor="text1" w:themeTint="BF"/>
        </w:rPr>
        <w:t>Incorpora los diversos contextos a los aprendizajes</w:t>
      </w:r>
    </w:p>
    <w:p w:rsidR="00EA68F1" w:rsidRPr="00EA68F1" w:rsidRDefault="00EA68F1" w:rsidP="00EA68F1">
      <w:pPr>
        <w:pStyle w:val="Prrafobsico"/>
        <w:jc w:val="both"/>
        <w:rPr>
          <w:rFonts w:ascii="Arial" w:hAnsi="Arial" w:cs="Arial"/>
          <w:color w:val="7F7F7F" w:themeColor="text1" w:themeTint="80"/>
          <w:lang w:val="es-CL"/>
        </w:rPr>
      </w:pPr>
      <w:r w:rsidRPr="00EA68F1">
        <w:rPr>
          <w:rFonts w:ascii="Arial" w:hAnsi="Arial" w:cs="Arial"/>
          <w:color w:val="7F7F7F" w:themeColor="text1" w:themeTint="80"/>
          <w:lang w:val="es-CL"/>
        </w:rPr>
        <w:t>Atendiendo a la diversidad del aula, es importante que el profesor incluya en su propuesta pedagógica una variedad de contextos que permitan vincular el desarrollo de los aprendizajes de acuerdo a las necesidades e intereses de niños y niñas.</w:t>
      </w:r>
    </w:p>
    <w:p w:rsidR="00EA68F1" w:rsidRPr="00EA68F1" w:rsidRDefault="00EA68F1" w:rsidP="00EA68F1">
      <w:pPr>
        <w:pStyle w:val="Ttulo2"/>
        <w:spacing w:before="240" w:after="240" w:line="240" w:lineRule="auto"/>
        <w:rPr>
          <w:rFonts w:ascii="LubalGraph Bk BT" w:hAnsi="LubalGraph Bk BT"/>
          <w:b w:val="0"/>
          <w:color w:val="404040" w:themeColor="text1" w:themeTint="BF"/>
        </w:rPr>
      </w:pPr>
      <w:r w:rsidRPr="00EA68F1">
        <w:rPr>
          <w:rFonts w:ascii="LubalGraph Bk BT" w:hAnsi="LubalGraph Bk BT"/>
          <w:b w:val="0"/>
          <w:color w:val="404040" w:themeColor="text1" w:themeTint="BF"/>
        </w:rPr>
        <w:t>Da tiempos de espera para preguntas y respuestas. De acuerdo a las necesidades de niños y niñas</w:t>
      </w:r>
    </w:p>
    <w:p w:rsidR="00EA68F1" w:rsidRPr="00EA68F1" w:rsidRDefault="00EA68F1" w:rsidP="00EA68F1">
      <w:pPr>
        <w:pStyle w:val="Prrafobsico"/>
        <w:jc w:val="both"/>
        <w:rPr>
          <w:rFonts w:ascii="Arial" w:hAnsi="Arial" w:cs="Arial"/>
          <w:color w:val="7F7F7F" w:themeColor="text1" w:themeTint="80"/>
          <w:lang w:val="es-CL"/>
        </w:rPr>
      </w:pPr>
      <w:r w:rsidRPr="00EA68F1">
        <w:rPr>
          <w:rFonts w:ascii="Arial" w:hAnsi="Arial" w:cs="Arial"/>
          <w:color w:val="7F7F7F" w:themeColor="text1" w:themeTint="80"/>
          <w:lang w:val="es-CL"/>
        </w:rPr>
        <w:t>El docente da tiempo para que el/la estudiante pueda reflexionar en torno a las preguntas que se le plantean, permitiendo disponer de un tiempo adecuado a sus necesidades, que le permita ordenar sus ideas y dar respuesta a los requerimientos del profesor.</w:t>
      </w:r>
    </w:p>
    <w:p w:rsidR="00EA68F1" w:rsidRPr="00EA68F1" w:rsidRDefault="00EA68F1" w:rsidP="00EA68F1">
      <w:pPr>
        <w:pStyle w:val="Ttulo2"/>
        <w:spacing w:before="240" w:after="240" w:line="240" w:lineRule="auto"/>
        <w:rPr>
          <w:rFonts w:ascii="LubalGraph Bk BT" w:hAnsi="LubalGraph Bk BT"/>
          <w:b w:val="0"/>
          <w:color w:val="404040" w:themeColor="text1" w:themeTint="BF"/>
        </w:rPr>
      </w:pPr>
      <w:r w:rsidRPr="00EA68F1">
        <w:rPr>
          <w:rFonts w:ascii="LubalGraph Bk BT" w:hAnsi="LubalGraph Bk BT"/>
          <w:b w:val="0"/>
          <w:color w:val="404040" w:themeColor="text1" w:themeTint="BF"/>
        </w:rPr>
        <w:t>Promueve la participación de variados estudiantes</w:t>
      </w:r>
    </w:p>
    <w:p w:rsidR="00EA68F1" w:rsidRPr="00EA68F1" w:rsidRDefault="00EA68F1" w:rsidP="00EA68F1">
      <w:pPr>
        <w:pStyle w:val="Prrafobsico"/>
        <w:jc w:val="both"/>
        <w:rPr>
          <w:rFonts w:ascii="Arial" w:hAnsi="Arial" w:cs="Arial"/>
          <w:color w:val="7F7F7F" w:themeColor="text1" w:themeTint="80"/>
          <w:lang w:val="es-CL"/>
        </w:rPr>
      </w:pPr>
      <w:r w:rsidRPr="00EA68F1">
        <w:rPr>
          <w:rFonts w:ascii="Arial" w:hAnsi="Arial" w:cs="Arial"/>
          <w:color w:val="7F7F7F" w:themeColor="text1" w:themeTint="80"/>
          <w:lang w:val="es-CL"/>
        </w:rPr>
        <w:t>El /la docente distribuye las opciones de participación de manera equitativa, permite que variados estudiantes participen de las actividades en clases, por lo que intenta no repetir a los niños como forma de aumentar las oportunidades de otros. Se valora el hecho de que, aunque su clase considere una baja cantidad de intervenciones, de igual forma distribuya las opciones de participación de manera equitativa.</w:t>
      </w:r>
    </w:p>
    <w:p w:rsidR="00EA68F1" w:rsidRPr="00EA68F1" w:rsidRDefault="00EA68F1" w:rsidP="00EA68F1">
      <w:pPr>
        <w:pStyle w:val="Ttulo2"/>
        <w:spacing w:before="240" w:after="240" w:line="240" w:lineRule="auto"/>
        <w:rPr>
          <w:rFonts w:ascii="Arial" w:hAnsi="Arial" w:cs="Arial"/>
          <w:color w:val="7F7F7F" w:themeColor="text1" w:themeTint="80"/>
          <w:sz w:val="24"/>
          <w:szCs w:val="24"/>
        </w:rPr>
      </w:pPr>
      <w:r w:rsidRPr="00EA68F1">
        <w:rPr>
          <w:rFonts w:ascii="LubalGraph Bk BT" w:hAnsi="LubalGraph Bk BT"/>
          <w:b w:val="0"/>
          <w:color w:val="404040" w:themeColor="text1" w:themeTint="BF"/>
        </w:rPr>
        <w:t>Promoción de la cooperación y/o el trabajo colaborativo entre alumnos</w:t>
      </w:r>
    </w:p>
    <w:p w:rsidR="00EA68F1" w:rsidRPr="00EA68F1" w:rsidRDefault="00EA68F1" w:rsidP="00EA68F1">
      <w:pPr>
        <w:pStyle w:val="Prrafobsico"/>
        <w:jc w:val="both"/>
        <w:rPr>
          <w:rFonts w:ascii="Arial" w:hAnsi="Arial" w:cs="Arial"/>
          <w:color w:val="7F7F7F" w:themeColor="text1" w:themeTint="80"/>
          <w:lang w:val="es-CL"/>
        </w:rPr>
      </w:pPr>
      <w:r w:rsidRPr="00EA68F1">
        <w:rPr>
          <w:rFonts w:ascii="Arial" w:hAnsi="Arial" w:cs="Arial"/>
          <w:color w:val="7F7F7F" w:themeColor="text1" w:themeTint="80"/>
          <w:lang w:val="es-CL"/>
        </w:rPr>
        <w:t xml:space="preserve">El objetivo es promover y transmitir que los estudiantes son protagonistas de su aprendizaje y que pueden aprender de sus pares y sus diferencias. El/la docente </w:t>
      </w:r>
      <w:proofErr w:type="spellStart"/>
      <w:r w:rsidRPr="00EA68F1">
        <w:rPr>
          <w:rFonts w:ascii="Arial" w:hAnsi="Arial" w:cs="Arial"/>
          <w:color w:val="7F7F7F" w:themeColor="text1" w:themeTint="80"/>
          <w:lang w:val="es-CL"/>
        </w:rPr>
        <w:lastRenderedPageBreak/>
        <w:t>intenciona</w:t>
      </w:r>
      <w:proofErr w:type="spellEnd"/>
      <w:r w:rsidRPr="00EA68F1">
        <w:rPr>
          <w:rFonts w:ascii="Arial" w:hAnsi="Arial" w:cs="Arial"/>
          <w:color w:val="7F7F7F" w:themeColor="text1" w:themeTint="80"/>
          <w:lang w:val="es-CL"/>
        </w:rPr>
        <w:t xml:space="preserve"> estrategias de cooperación y/u oportunidades de trabajo entre pares. Algunas de estas actividades pueden ser la discusión, el diálogo y/o la resolución de problemas en pares o grupos.</w:t>
      </w:r>
    </w:p>
    <w:p w:rsidR="00EA68F1" w:rsidRPr="00EA68F1" w:rsidRDefault="00EA68F1" w:rsidP="00EA68F1">
      <w:pPr>
        <w:pStyle w:val="Ttulo2"/>
        <w:spacing w:before="240" w:after="240" w:line="240" w:lineRule="auto"/>
        <w:rPr>
          <w:rFonts w:ascii="LubalGraph Bk BT" w:hAnsi="LubalGraph Bk BT"/>
          <w:b w:val="0"/>
          <w:color w:val="404040" w:themeColor="text1" w:themeTint="BF"/>
        </w:rPr>
      </w:pPr>
      <w:r w:rsidRPr="00EA68F1">
        <w:rPr>
          <w:rFonts w:ascii="LubalGraph Bk BT" w:hAnsi="LubalGraph Bk BT"/>
          <w:b w:val="0"/>
          <w:color w:val="404040" w:themeColor="text1" w:themeTint="BF"/>
        </w:rPr>
        <w:t>Técnicas para ayudar a los estudiantes a responder</w:t>
      </w:r>
    </w:p>
    <w:p w:rsidR="00A6653B" w:rsidRPr="00EA68F1" w:rsidRDefault="00EA68F1" w:rsidP="00EA68F1">
      <w:pPr>
        <w:pStyle w:val="Prrafobsico"/>
        <w:jc w:val="both"/>
        <w:rPr>
          <w:rFonts w:ascii="Arial" w:hAnsi="Arial" w:cs="Arial"/>
          <w:color w:val="7F7F7F" w:themeColor="text1" w:themeTint="80"/>
          <w:lang w:val="es-CL"/>
        </w:rPr>
      </w:pPr>
      <w:r w:rsidRPr="00EA68F1">
        <w:rPr>
          <w:rFonts w:ascii="Arial" w:hAnsi="Arial" w:cs="Arial"/>
          <w:color w:val="7F7F7F" w:themeColor="text1" w:themeTint="80"/>
          <w:lang w:val="es-CL"/>
        </w:rPr>
        <w:t>De acuerdo a las particularidades de los alumnos, el profesor ajusta algunas intervenciones o preguntas de manera de que los estudiantes que muestren más complejidad para responder, puedan finalmente hacerlo.</w:t>
      </w:r>
    </w:p>
    <w:p w:rsidR="00A6653B" w:rsidRDefault="009C0893">
      <w:pPr>
        <w:rPr>
          <w:rFonts w:ascii="Arial" w:hAnsi="Arial" w:cs="Arial"/>
          <w:color w:val="7F7F7F" w:themeColor="text1" w:themeTint="80"/>
          <w:sz w:val="24"/>
          <w:szCs w:val="24"/>
        </w:rPr>
      </w:pPr>
      <w:r>
        <w:rPr>
          <w:rFonts w:ascii="Arial" w:hAnsi="Arial" w:cs="Arial"/>
          <w:noProof/>
          <w:color w:val="7F7F7F" w:themeColor="text1" w:themeTint="80"/>
          <w:lang w:eastAsia="es-CL"/>
        </w:rPr>
        <w:lastRenderedPageBreak/>
        <w:drawing>
          <wp:anchor distT="0" distB="0" distL="114300" distR="114300" simplePos="0" relativeHeight="251660288" behindDoc="0" locked="0" layoutInCell="1" allowOverlap="1" wp14:anchorId="4DE60D13" wp14:editId="0D9065C0">
            <wp:simplePos x="0" y="0"/>
            <wp:positionH relativeFrom="column">
              <wp:posOffset>-1080135</wp:posOffset>
            </wp:positionH>
            <wp:positionV relativeFrom="paragraph">
              <wp:posOffset>-899795</wp:posOffset>
            </wp:positionV>
            <wp:extent cx="7767320" cy="10058400"/>
            <wp:effectExtent l="0" t="0" r="5080" b="0"/>
            <wp:wrapSquare wrapText="bothSides"/>
            <wp:docPr id="11" name="Imagen 11" descr="H:\Drive\DesarrolloInfo\201514-MejorMatematicas-DIME\Documentacion\Instrumentos e Informes\Informes\Informe Docente Base\Hoja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rive\DesarrolloInfo\201514-MejorMatematicas-DIME\Documentacion\Instrumentos e Informes\Informes\Informe Docente Base\Hoja (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7320" cy="10058400"/>
                    </a:xfrm>
                    <a:prstGeom prst="rect">
                      <a:avLst/>
                    </a:prstGeom>
                    <a:noFill/>
                    <a:ln>
                      <a:noFill/>
                    </a:ln>
                  </pic:spPr>
                </pic:pic>
              </a:graphicData>
            </a:graphic>
          </wp:anchor>
        </w:drawing>
      </w:r>
      <w:r w:rsidR="00A6653B">
        <w:rPr>
          <w:rFonts w:ascii="Arial" w:hAnsi="Arial" w:cs="Arial"/>
          <w:color w:val="7F7F7F" w:themeColor="text1" w:themeTint="80"/>
        </w:rPr>
        <w:br w:type="page"/>
      </w:r>
    </w:p>
    <w:p w:rsidR="00CE6451" w:rsidRPr="004D76A7" w:rsidRDefault="00CE6451" w:rsidP="00CE6451">
      <w:pPr>
        <w:pStyle w:val="Ttulo3"/>
        <w:spacing w:before="240" w:after="360"/>
        <w:jc w:val="center"/>
        <w:rPr>
          <w:rFonts w:ascii="LubalGraph Bk BT" w:hAnsi="LubalGraph Bk BT"/>
          <w:b w:val="0"/>
          <w:color w:val="17365D" w:themeColor="text2" w:themeShade="BF"/>
          <w:sz w:val="28"/>
          <w:szCs w:val="28"/>
        </w:rPr>
      </w:pPr>
      <w:r w:rsidRPr="004D76A7">
        <w:rPr>
          <w:rFonts w:ascii="LubalGraph Bk BT" w:hAnsi="LubalGraph Bk BT"/>
          <w:b w:val="0"/>
          <w:color w:val="17365D" w:themeColor="text2" w:themeShade="BF"/>
          <w:sz w:val="28"/>
          <w:szCs w:val="28"/>
        </w:rPr>
        <w:lastRenderedPageBreak/>
        <w:t>DOMINIO APOYO EMOCIONAL</w:t>
      </w:r>
    </w:p>
    <w:tbl>
      <w:tblPr>
        <w:tblStyle w:val="Tablaconcuadrcula"/>
        <w:tblW w:w="0" w:type="auto"/>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firstRow="1" w:lastRow="0" w:firstColumn="1" w:lastColumn="0" w:noHBand="0" w:noVBand="1"/>
      </w:tblPr>
      <w:tblGrid>
        <w:gridCol w:w="2660"/>
        <w:gridCol w:w="1843"/>
        <w:gridCol w:w="4475"/>
      </w:tblGrid>
      <w:tr w:rsidR="00CE6451" w:rsidTr="00AA58CD">
        <w:tc>
          <w:tcPr>
            <w:tcW w:w="2660" w:type="dxa"/>
            <w:shd w:val="clear" w:color="auto" w:fill="8DB3E2" w:themeFill="text2" w:themeFillTint="66"/>
            <w:vAlign w:val="center"/>
          </w:tcPr>
          <w:p w:rsidR="00CE6451" w:rsidRPr="00CE6451" w:rsidRDefault="00CE6451" w:rsidP="00CA35E8">
            <w:pPr>
              <w:pStyle w:val="Prrafobsico"/>
              <w:spacing w:before="240" w:after="240" w:line="240" w:lineRule="auto"/>
              <w:jc w:val="center"/>
              <w:rPr>
                <w:rFonts w:ascii="LubalGraph Bk BT" w:hAnsi="LubalGraph Bk BT" w:cs="Arial"/>
                <w:color w:val="17365D" w:themeColor="text2" w:themeShade="BF"/>
                <w:lang w:val="es-CL"/>
              </w:rPr>
            </w:pPr>
            <w:r w:rsidRPr="00CE6451">
              <w:rPr>
                <w:rFonts w:ascii="LubalGraph Bk BT" w:hAnsi="LubalGraph Bk BT" w:cs="Arial"/>
                <w:color w:val="17365D" w:themeColor="text2" w:themeShade="BF"/>
                <w:lang w:val="es-CL"/>
              </w:rPr>
              <w:t>DIMENSIÓN</w:t>
            </w:r>
          </w:p>
        </w:tc>
        <w:tc>
          <w:tcPr>
            <w:tcW w:w="1843" w:type="dxa"/>
            <w:shd w:val="clear" w:color="auto" w:fill="8DB3E2" w:themeFill="text2" w:themeFillTint="66"/>
            <w:vAlign w:val="center"/>
          </w:tcPr>
          <w:p w:rsidR="00CE6451" w:rsidRPr="003D2B90" w:rsidRDefault="00CE6451" w:rsidP="00CA35E8">
            <w:pPr>
              <w:pStyle w:val="Prrafobsico"/>
              <w:spacing w:before="240" w:after="240" w:line="240" w:lineRule="auto"/>
              <w:jc w:val="center"/>
              <w:rPr>
                <w:rFonts w:ascii="LubalGraph Bk BT" w:hAnsi="LubalGraph Bk BT" w:cs="Arial"/>
                <w:caps/>
                <w:color w:val="17365D" w:themeColor="text2" w:themeShade="BF"/>
                <w:lang w:val="es-CL"/>
              </w:rPr>
            </w:pPr>
            <w:r w:rsidRPr="003D2B90">
              <w:rPr>
                <w:rFonts w:ascii="LubalGraph Bk BT" w:hAnsi="LubalGraph Bk BT" w:cs="Arial"/>
                <w:caps/>
                <w:color w:val="17365D" w:themeColor="text2" w:themeShade="BF"/>
                <w:lang w:val="es-CL"/>
              </w:rPr>
              <w:t>NIVEL</w:t>
            </w:r>
          </w:p>
        </w:tc>
        <w:tc>
          <w:tcPr>
            <w:tcW w:w="4475" w:type="dxa"/>
            <w:shd w:val="clear" w:color="auto" w:fill="8DB3E2" w:themeFill="text2" w:themeFillTint="66"/>
            <w:vAlign w:val="center"/>
          </w:tcPr>
          <w:p w:rsidR="00CE6451" w:rsidRPr="00CE6451" w:rsidRDefault="00CE6451" w:rsidP="00CA35E8">
            <w:pPr>
              <w:pStyle w:val="Prrafobsico"/>
              <w:spacing w:before="240" w:after="240" w:line="240" w:lineRule="auto"/>
              <w:jc w:val="center"/>
              <w:rPr>
                <w:rFonts w:ascii="LubalGraph Bk BT" w:hAnsi="LubalGraph Bk BT" w:cs="Arial"/>
                <w:color w:val="17365D" w:themeColor="text2" w:themeShade="BF"/>
                <w:lang w:val="es-CL"/>
              </w:rPr>
            </w:pPr>
            <w:r w:rsidRPr="00CE6451">
              <w:rPr>
                <w:rFonts w:ascii="LubalGraph Bk BT" w:hAnsi="LubalGraph Bk BT" w:cs="Arial"/>
                <w:color w:val="17365D" w:themeColor="text2" w:themeShade="BF"/>
                <w:lang w:val="es-CL"/>
              </w:rPr>
              <w:t>DESCRIPCIÓN</w:t>
            </w:r>
          </w:p>
        </w:tc>
      </w:tr>
      <w:tr w:rsidR="00CE6451" w:rsidTr="000A097A">
        <w:trPr>
          <w:trHeight w:val="1575"/>
        </w:trPr>
        <w:tc>
          <w:tcPr>
            <w:tcW w:w="2660" w:type="dxa"/>
            <w:vAlign w:val="center"/>
          </w:tcPr>
          <w:p w:rsidR="00CE6451" w:rsidRPr="000A097A" w:rsidRDefault="00AA58CD" w:rsidP="000A097A">
            <w:pPr>
              <w:pStyle w:val="Prrafobsico"/>
              <w:jc w:val="center"/>
              <w:rPr>
                <w:rFonts w:ascii="LubalGraph Bk BT" w:hAnsi="LubalGraph Bk BT" w:cs="Arial"/>
                <w:color w:val="7F7F7F" w:themeColor="text1" w:themeTint="80"/>
                <w:lang w:val="es-CL"/>
              </w:rPr>
            </w:pPr>
            <w:r w:rsidRPr="000A097A">
              <w:rPr>
                <w:rFonts w:ascii="LubalGraph Bk BT" w:hAnsi="LubalGraph Bk BT" w:cs="Arial"/>
                <w:color w:val="7F7F7F" w:themeColor="text1" w:themeTint="80"/>
                <w:lang w:val="es-CL"/>
              </w:rPr>
              <w:t>CLIMA POSITIVO</w:t>
            </w:r>
          </w:p>
        </w:tc>
        <w:tc>
          <w:tcPr>
            <w:tcW w:w="1843" w:type="dxa"/>
            <w:vAlign w:val="center"/>
          </w:tcPr>
          <w:p w:rsidR="00CE6451" w:rsidRPr="003D2B90" w:rsidRDefault="00945708" w:rsidP="007D01D5">
            <w:pPr>
              <w:pStyle w:val="Prrafobsico"/>
              <w:jc w:val="center"/>
              <w:rPr>
                <w:rFonts w:ascii="LubalGraph Bk BT" w:hAnsi="LubalGraph Bk BT" w:cs="Arial"/>
                <w:caps/>
                <w:color w:val="7F7F7F" w:themeColor="text1" w:themeTint="80"/>
                <w:lang w:val="es-CL"/>
              </w:rPr>
            </w:pPr>
            <w:r w:rsidRPr="00945708">
              <w:rPr>
                <w:rFonts w:ascii="LubalGraph Bk BT" w:hAnsi="LubalGraph Bk BT" w:cs="Arial"/>
                <w:caps/>
                <w:color w:val="7F7F7F" w:themeColor="text1" w:themeTint="80"/>
                <w:lang w:val="es-CL"/>
              </w:rPr>
              <w:t xml:space="preserve">Medio </w:t>
            </w:r>
            <w:r w:rsidR="007D01D5">
              <w:rPr>
                <w:rFonts w:ascii="LubalGraph Bk BT" w:hAnsi="LubalGraph Bk BT" w:cs="Arial"/>
                <w:caps/>
                <w:color w:val="7F7F7F" w:themeColor="text1" w:themeTint="80"/>
                <w:lang w:val="es-CL"/>
              </w:rPr>
              <w:t>alto</w:t>
            </w:r>
          </w:p>
        </w:tc>
        <w:tc>
          <w:tcPr>
            <w:tcW w:w="4475" w:type="dxa"/>
            <w:vAlign w:val="center"/>
          </w:tcPr>
          <w:p w:rsidR="007D01D5" w:rsidRPr="007D01D5" w:rsidRDefault="007D01D5" w:rsidP="007D01D5">
            <w:pPr>
              <w:pStyle w:val="Prrafobsico"/>
              <w:spacing w:before="120" w:after="120"/>
              <w:rPr>
                <w:rFonts w:ascii="Arial" w:hAnsi="Arial" w:cs="Arial"/>
                <w:color w:val="7F7F7F" w:themeColor="text1" w:themeTint="80"/>
                <w:sz w:val="20"/>
                <w:szCs w:val="20"/>
                <w:lang w:val="es-CL"/>
              </w:rPr>
            </w:pPr>
            <w:r w:rsidRPr="007D01D5">
              <w:rPr>
                <w:rFonts w:ascii="Arial" w:hAnsi="Arial" w:cs="Arial"/>
                <w:color w:val="7F7F7F" w:themeColor="text1" w:themeTint="80"/>
                <w:sz w:val="20"/>
                <w:szCs w:val="20"/>
                <w:lang w:val="es-CL"/>
              </w:rPr>
              <w:t>Hay frecuentes demostraciones de afecto positivo entre usted y sus estudiantes.</w:t>
            </w:r>
          </w:p>
          <w:p w:rsidR="007D01D5" w:rsidRPr="007D01D5" w:rsidRDefault="007D01D5" w:rsidP="007D01D5">
            <w:pPr>
              <w:pStyle w:val="Prrafobsico"/>
              <w:spacing w:before="120" w:after="120"/>
              <w:rPr>
                <w:rFonts w:ascii="Arial" w:hAnsi="Arial" w:cs="Arial"/>
                <w:color w:val="7F7F7F" w:themeColor="text1" w:themeTint="80"/>
                <w:sz w:val="20"/>
                <w:szCs w:val="20"/>
                <w:lang w:val="es-CL"/>
              </w:rPr>
            </w:pPr>
            <w:r w:rsidRPr="007D01D5">
              <w:rPr>
                <w:rFonts w:ascii="Arial" w:hAnsi="Arial" w:cs="Arial"/>
                <w:color w:val="7F7F7F" w:themeColor="text1" w:themeTint="80"/>
                <w:sz w:val="20"/>
                <w:szCs w:val="20"/>
                <w:lang w:val="es-CL"/>
              </w:rPr>
              <w:t xml:space="preserve">En la clase se observan constantemente </w:t>
            </w:r>
            <w:proofErr w:type="spellStart"/>
            <w:r w:rsidRPr="007D01D5">
              <w:rPr>
                <w:rFonts w:ascii="Arial" w:hAnsi="Arial" w:cs="Arial"/>
                <w:color w:val="7F7F7F" w:themeColor="text1" w:themeTint="80"/>
                <w:sz w:val="20"/>
                <w:szCs w:val="20"/>
                <w:lang w:val="es-CL"/>
              </w:rPr>
              <w:t>manisfestaciones</w:t>
            </w:r>
            <w:proofErr w:type="spellEnd"/>
            <w:r w:rsidRPr="007D01D5">
              <w:rPr>
                <w:rFonts w:ascii="Arial" w:hAnsi="Arial" w:cs="Arial"/>
                <w:color w:val="7F7F7F" w:themeColor="text1" w:themeTint="80"/>
                <w:sz w:val="20"/>
                <w:szCs w:val="20"/>
                <w:lang w:val="es-CL"/>
              </w:rPr>
              <w:t xml:space="preserve"> de respeto entre usted y sus estudiantes.</w:t>
            </w:r>
          </w:p>
          <w:p w:rsidR="007D01D5" w:rsidRPr="007D01D5" w:rsidRDefault="007D01D5" w:rsidP="007D01D5">
            <w:pPr>
              <w:pStyle w:val="Prrafobsico"/>
              <w:spacing w:before="120" w:after="120"/>
              <w:rPr>
                <w:rFonts w:ascii="Arial" w:hAnsi="Arial" w:cs="Arial"/>
                <w:color w:val="7F7F7F" w:themeColor="text1" w:themeTint="80"/>
                <w:sz w:val="20"/>
                <w:szCs w:val="20"/>
                <w:lang w:val="es-CL"/>
              </w:rPr>
            </w:pPr>
            <w:r w:rsidRPr="007D01D5">
              <w:rPr>
                <w:rFonts w:ascii="Arial" w:hAnsi="Arial" w:cs="Arial"/>
                <w:color w:val="7F7F7F" w:themeColor="text1" w:themeTint="80"/>
                <w:sz w:val="20"/>
                <w:szCs w:val="20"/>
                <w:lang w:val="es-CL"/>
              </w:rPr>
              <w:t>En general, las relaciones con sus estudiantes se observan cercanas y demuestran interés mutuo, sin embargo, estas interacciones son breves y/o superficiales o no involucran a la mayoría de la clase.</w:t>
            </w:r>
          </w:p>
          <w:p w:rsidR="007128EA" w:rsidRPr="0098021F" w:rsidRDefault="007D01D5" w:rsidP="007D01D5">
            <w:pPr>
              <w:pStyle w:val="Prrafobsico"/>
              <w:spacing w:before="120" w:after="120"/>
              <w:rPr>
                <w:rFonts w:ascii="Arial" w:hAnsi="Arial" w:cs="Arial"/>
                <w:color w:val="7F7F7F" w:themeColor="text1" w:themeTint="80"/>
                <w:sz w:val="20"/>
                <w:szCs w:val="20"/>
                <w:lang w:val="es-CL"/>
              </w:rPr>
            </w:pPr>
            <w:r w:rsidRPr="007D01D5">
              <w:rPr>
                <w:rFonts w:ascii="Arial" w:hAnsi="Arial" w:cs="Arial"/>
                <w:color w:val="7F7F7F" w:themeColor="text1" w:themeTint="80"/>
                <w:sz w:val="20"/>
                <w:szCs w:val="20"/>
                <w:lang w:val="es-CL"/>
              </w:rPr>
              <w:t>A veces provee comentarios o expectativas positivas a sus estudiantes, sin embargo, estos son breves, superficiales o no implican a la mayoría de los estudiantes.</w:t>
            </w:r>
          </w:p>
        </w:tc>
      </w:tr>
      <w:tr w:rsidR="00CE6451" w:rsidTr="000A097A">
        <w:trPr>
          <w:trHeight w:val="1678"/>
        </w:trPr>
        <w:tc>
          <w:tcPr>
            <w:tcW w:w="2660" w:type="dxa"/>
            <w:vAlign w:val="center"/>
          </w:tcPr>
          <w:p w:rsidR="00CE6451" w:rsidRPr="000A097A" w:rsidRDefault="00AA58CD" w:rsidP="000A097A">
            <w:pPr>
              <w:pStyle w:val="Prrafobsico"/>
              <w:jc w:val="center"/>
              <w:rPr>
                <w:rFonts w:ascii="LubalGraph Bk BT" w:hAnsi="LubalGraph Bk BT" w:cs="Arial"/>
                <w:color w:val="7F7F7F" w:themeColor="text1" w:themeTint="80"/>
                <w:lang w:val="es-CL"/>
              </w:rPr>
            </w:pPr>
            <w:r w:rsidRPr="000A097A">
              <w:rPr>
                <w:rFonts w:ascii="LubalGraph Bk BT" w:hAnsi="LubalGraph Bk BT" w:cs="Arial"/>
                <w:color w:val="7F7F7F" w:themeColor="text1" w:themeTint="80"/>
                <w:lang w:val="es-CL"/>
              </w:rPr>
              <w:t>SENSIBILIDAD DEL PROFESOR</w:t>
            </w:r>
          </w:p>
        </w:tc>
        <w:tc>
          <w:tcPr>
            <w:tcW w:w="1843" w:type="dxa"/>
            <w:vAlign w:val="center"/>
          </w:tcPr>
          <w:p w:rsidR="00CE6451" w:rsidRPr="003D2B90" w:rsidRDefault="00945708" w:rsidP="007D01D5">
            <w:pPr>
              <w:pStyle w:val="Prrafobsico"/>
              <w:jc w:val="center"/>
              <w:rPr>
                <w:rFonts w:ascii="LubalGraph Bk BT" w:hAnsi="LubalGraph Bk BT" w:cs="Arial"/>
                <w:caps/>
                <w:color w:val="7F7F7F" w:themeColor="text1" w:themeTint="80"/>
                <w:lang w:val="es-CL"/>
              </w:rPr>
            </w:pPr>
            <w:r w:rsidRPr="00945708">
              <w:rPr>
                <w:rFonts w:ascii="LubalGraph Bk BT" w:hAnsi="LubalGraph Bk BT" w:cs="Arial"/>
                <w:caps/>
                <w:color w:val="7F7F7F" w:themeColor="text1" w:themeTint="80"/>
                <w:lang w:val="es-CL"/>
              </w:rPr>
              <w:t xml:space="preserve">Medio </w:t>
            </w:r>
            <w:r w:rsidR="007D01D5">
              <w:rPr>
                <w:rFonts w:ascii="LubalGraph Bk BT" w:hAnsi="LubalGraph Bk BT" w:cs="Arial"/>
                <w:caps/>
                <w:color w:val="7F7F7F" w:themeColor="text1" w:themeTint="80"/>
                <w:lang w:val="es-CL"/>
              </w:rPr>
              <w:t>alto</w:t>
            </w:r>
          </w:p>
        </w:tc>
        <w:tc>
          <w:tcPr>
            <w:tcW w:w="4475" w:type="dxa"/>
            <w:vAlign w:val="center"/>
          </w:tcPr>
          <w:p w:rsidR="007D01D5" w:rsidRPr="007D01D5" w:rsidRDefault="007D01D5" w:rsidP="007D01D5">
            <w:pPr>
              <w:pStyle w:val="Prrafobsico"/>
              <w:spacing w:before="120" w:after="120"/>
              <w:rPr>
                <w:rFonts w:ascii="Arial" w:hAnsi="Arial" w:cs="Arial"/>
                <w:color w:val="7F7F7F" w:themeColor="text1" w:themeTint="80"/>
                <w:sz w:val="20"/>
                <w:szCs w:val="20"/>
                <w:lang w:val="es-CL"/>
              </w:rPr>
            </w:pPr>
            <w:r w:rsidRPr="007D01D5">
              <w:rPr>
                <w:rFonts w:ascii="Arial" w:hAnsi="Arial" w:cs="Arial"/>
                <w:color w:val="7F7F7F" w:themeColor="text1" w:themeTint="80"/>
                <w:sz w:val="20"/>
                <w:szCs w:val="20"/>
                <w:lang w:val="es-CL"/>
              </w:rPr>
              <w:t>Sus estudiantes se observan consistentemente cómodos, buscando ayuda, compartiendo ideas y respondiendo libremente a sus preguntas.</w:t>
            </w:r>
          </w:p>
          <w:p w:rsidR="007D01D5" w:rsidRPr="007D01D5" w:rsidRDefault="007D01D5" w:rsidP="007D01D5">
            <w:pPr>
              <w:pStyle w:val="Prrafobsico"/>
              <w:spacing w:before="120" w:after="120"/>
              <w:rPr>
                <w:rFonts w:ascii="Arial" w:hAnsi="Arial" w:cs="Arial"/>
                <w:color w:val="7F7F7F" w:themeColor="text1" w:themeTint="80"/>
                <w:sz w:val="20"/>
                <w:szCs w:val="20"/>
                <w:lang w:val="es-CL"/>
              </w:rPr>
            </w:pPr>
            <w:r w:rsidRPr="007D01D5">
              <w:rPr>
                <w:rFonts w:ascii="Arial" w:hAnsi="Arial" w:cs="Arial"/>
                <w:color w:val="7F7F7F" w:themeColor="text1" w:themeTint="80"/>
                <w:sz w:val="20"/>
                <w:szCs w:val="20"/>
                <w:lang w:val="es-CL"/>
              </w:rPr>
              <w:t>Se observa que a veces monitorea si sus estudiantes necesitan de ayuda o apoyo; y/o es poco sistemático/a en darse cuenta si alguno de ellos necesita apoyo extra o asistencia.</w:t>
            </w:r>
          </w:p>
          <w:p w:rsidR="007D01D5" w:rsidRPr="007D01D5" w:rsidRDefault="007D01D5" w:rsidP="007D01D5">
            <w:pPr>
              <w:pStyle w:val="Prrafobsico"/>
              <w:spacing w:before="120" w:after="120"/>
              <w:rPr>
                <w:rFonts w:ascii="Arial" w:hAnsi="Arial" w:cs="Arial"/>
                <w:color w:val="7F7F7F" w:themeColor="text1" w:themeTint="80"/>
                <w:sz w:val="20"/>
                <w:szCs w:val="20"/>
                <w:lang w:val="es-CL"/>
              </w:rPr>
            </w:pPr>
            <w:r w:rsidRPr="007D01D5">
              <w:rPr>
                <w:rFonts w:ascii="Arial" w:hAnsi="Arial" w:cs="Arial"/>
                <w:color w:val="7F7F7F" w:themeColor="text1" w:themeTint="80"/>
                <w:sz w:val="20"/>
                <w:szCs w:val="20"/>
                <w:lang w:val="es-CL"/>
              </w:rPr>
              <w:t>En ocasiones, da respuesta a las necesidades académicas o socioemocionales de los estudiantes que necesitan apoyo, pero esta respuesta puede ser breve o poco consistente durante la clase.</w:t>
            </w:r>
          </w:p>
          <w:p w:rsidR="00D54F2E" w:rsidRPr="0098021F" w:rsidRDefault="007D01D5" w:rsidP="007D01D5">
            <w:pPr>
              <w:pStyle w:val="Prrafobsico"/>
              <w:spacing w:before="120" w:after="120"/>
              <w:rPr>
                <w:rFonts w:ascii="Arial" w:hAnsi="Arial" w:cs="Arial"/>
                <w:color w:val="7F7F7F" w:themeColor="text1" w:themeTint="80"/>
                <w:sz w:val="20"/>
                <w:szCs w:val="20"/>
                <w:lang w:val="es-CL"/>
              </w:rPr>
            </w:pPr>
            <w:r w:rsidRPr="007D01D5">
              <w:rPr>
                <w:rFonts w:ascii="Arial" w:hAnsi="Arial" w:cs="Arial"/>
                <w:color w:val="7F7F7F" w:themeColor="text1" w:themeTint="80"/>
                <w:sz w:val="20"/>
                <w:szCs w:val="20"/>
                <w:lang w:val="es-CL"/>
              </w:rPr>
              <w:t>Intenta ayudar a los estudiantes que necesitan apoyo, sin embargo, las estrategias desplegadas no son siempre efectivas.</w:t>
            </w:r>
          </w:p>
        </w:tc>
      </w:tr>
      <w:tr w:rsidR="00CE6451" w:rsidTr="00E10DA9">
        <w:trPr>
          <w:trHeight w:val="1371"/>
        </w:trPr>
        <w:tc>
          <w:tcPr>
            <w:tcW w:w="2660" w:type="dxa"/>
            <w:vAlign w:val="center"/>
          </w:tcPr>
          <w:p w:rsidR="00CE6451" w:rsidRPr="000A097A" w:rsidRDefault="00AA58CD" w:rsidP="000A097A">
            <w:pPr>
              <w:pStyle w:val="Prrafobsico"/>
              <w:jc w:val="center"/>
              <w:rPr>
                <w:rFonts w:ascii="LubalGraph Bk BT" w:hAnsi="LubalGraph Bk BT" w:cs="Arial"/>
                <w:color w:val="7F7F7F" w:themeColor="text1" w:themeTint="80"/>
                <w:lang w:val="es-CL"/>
              </w:rPr>
            </w:pPr>
            <w:r w:rsidRPr="000A097A">
              <w:rPr>
                <w:rFonts w:ascii="LubalGraph Bk BT" w:hAnsi="LubalGraph Bk BT" w:cs="Arial"/>
                <w:color w:val="7F7F7F" w:themeColor="text1" w:themeTint="80"/>
                <w:lang w:val="es-CL"/>
              </w:rPr>
              <w:t>CONSIDERACIÓN POR LA PERSPECTIVA DE LOS ESTUDIANTES</w:t>
            </w:r>
          </w:p>
        </w:tc>
        <w:tc>
          <w:tcPr>
            <w:tcW w:w="1843" w:type="dxa"/>
            <w:vAlign w:val="center"/>
          </w:tcPr>
          <w:p w:rsidR="00CE6451" w:rsidRPr="003D2B90" w:rsidRDefault="007D01D5" w:rsidP="007D01D5">
            <w:pPr>
              <w:pStyle w:val="Prrafobsico"/>
              <w:jc w:val="center"/>
              <w:rPr>
                <w:rFonts w:ascii="LubalGraph Bk BT" w:hAnsi="LubalGraph Bk BT" w:cs="Arial"/>
                <w:caps/>
                <w:color w:val="7F7F7F" w:themeColor="text1" w:themeTint="80"/>
                <w:lang w:val="es-CL"/>
              </w:rPr>
            </w:pPr>
            <w:r>
              <w:rPr>
                <w:rFonts w:ascii="LubalGraph Bk BT" w:hAnsi="LubalGraph Bk BT" w:cs="Arial"/>
                <w:caps/>
                <w:color w:val="7F7F7F" w:themeColor="text1" w:themeTint="80"/>
                <w:lang w:val="es-CL"/>
              </w:rPr>
              <w:t>medio alto</w:t>
            </w:r>
          </w:p>
        </w:tc>
        <w:tc>
          <w:tcPr>
            <w:tcW w:w="4475" w:type="dxa"/>
            <w:vAlign w:val="center"/>
          </w:tcPr>
          <w:p w:rsidR="007D01D5" w:rsidRPr="007D01D5" w:rsidRDefault="007D01D5" w:rsidP="007D01D5">
            <w:pPr>
              <w:pStyle w:val="Prrafobsico"/>
              <w:spacing w:before="120" w:after="120"/>
              <w:rPr>
                <w:rFonts w:ascii="Arial" w:hAnsi="Arial" w:cs="Arial"/>
                <w:color w:val="7F7F7F" w:themeColor="text1" w:themeTint="80"/>
                <w:sz w:val="20"/>
                <w:szCs w:val="20"/>
                <w:lang w:val="es-CL"/>
              </w:rPr>
            </w:pPr>
            <w:r w:rsidRPr="007D01D5">
              <w:rPr>
                <w:rFonts w:ascii="Arial" w:hAnsi="Arial" w:cs="Arial"/>
                <w:color w:val="7F7F7F" w:themeColor="text1" w:themeTint="80"/>
                <w:sz w:val="20"/>
                <w:szCs w:val="20"/>
                <w:lang w:val="es-CL"/>
              </w:rPr>
              <w:t>En su clase, hay muchas oportunidades para que los estudiantes hablen y se expresen.</w:t>
            </w:r>
          </w:p>
          <w:p w:rsidR="007D01D5" w:rsidRPr="007D01D5" w:rsidRDefault="007D01D5" w:rsidP="007D01D5">
            <w:pPr>
              <w:pStyle w:val="Prrafobsico"/>
              <w:spacing w:before="120" w:after="120"/>
              <w:rPr>
                <w:rFonts w:ascii="Arial" w:hAnsi="Arial" w:cs="Arial"/>
                <w:color w:val="7F7F7F" w:themeColor="text1" w:themeTint="80"/>
                <w:sz w:val="20"/>
                <w:szCs w:val="20"/>
                <w:lang w:val="es-CL"/>
              </w:rPr>
            </w:pPr>
            <w:r w:rsidRPr="007D01D5">
              <w:rPr>
                <w:rFonts w:ascii="Arial" w:hAnsi="Arial" w:cs="Arial"/>
                <w:color w:val="7F7F7F" w:themeColor="text1" w:themeTint="80"/>
                <w:sz w:val="20"/>
                <w:szCs w:val="20"/>
                <w:lang w:val="es-CL"/>
              </w:rPr>
              <w:t xml:space="preserve">Sus estudiantes tienen libertad de movimiento y </w:t>
            </w:r>
            <w:r w:rsidRPr="007D01D5">
              <w:rPr>
                <w:rFonts w:ascii="Arial" w:hAnsi="Arial" w:cs="Arial"/>
                <w:color w:val="7F7F7F" w:themeColor="text1" w:themeTint="80"/>
                <w:sz w:val="20"/>
                <w:szCs w:val="20"/>
                <w:lang w:val="es-CL"/>
              </w:rPr>
              <w:lastRenderedPageBreak/>
              <w:t>ubicación durante las actividades.</w:t>
            </w:r>
          </w:p>
          <w:p w:rsidR="007D01D5" w:rsidRPr="007D01D5" w:rsidRDefault="007D01D5" w:rsidP="007D01D5">
            <w:pPr>
              <w:pStyle w:val="Prrafobsico"/>
              <w:spacing w:before="120" w:after="120"/>
              <w:rPr>
                <w:rFonts w:ascii="Arial" w:hAnsi="Arial" w:cs="Arial"/>
                <w:color w:val="7F7F7F" w:themeColor="text1" w:themeTint="80"/>
                <w:sz w:val="20"/>
                <w:szCs w:val="20"/>
                <w:lang w:val="es-CL"/>
              </w:rPr>
            </w:pPr>
            <w:r w:rsidRPr="007D01D5">
              <w:rPr>
                <w:rFonts w:ascii="Arial" w:hAnsi="Arial" w:cs="Arial"/>
                <w:color w:val="7F7F7F" w:themeColor="text1" w:themeTint="80"/>
                <w:sz w:val="20"/>
                <w:szCs w:val="20"/>
                <w:lang w:val="es-CL"/>
              </w:rPr>
              <w:t>Provee una estructura más o menos rígida para la clase, sin embargo, a veces es flexible, sigue las ideas de sus estudiantes y/o promueve sus ideas y opiniones.</w:t>
            </w:r>
          </w:p>
          <w:p w:rsidR="007128EA" w:rsidRPr="0098021F" w:rsidRDefault="007D01D5" w:rsidP="007D01D5">
            <w:pPr>
              <w:pStyle w:val="Prrafobsico"/>
              <w:spacing w:before="120" w:after="120"/>
              <w:rPr>
                <w:rFonts w:ascii="Arial" w:hAnsi="Arial" w:cs="Arial"/>
                <w:color w:val="7F7F7F" w:themeColor="text1" w:themeTint="80"/>
                <w:sz w:val="20"/>
                <w:szCs w:val="20"/>
                <w:lang w:val="es-CL"/>
              </w:rPr>
            </w:pPr>
            <w:r w:rsidRPr="007D01D5">
              <w:rPr>
                <w:rFonts w:ascii="Arial" w:hAnsi="Arial" w:cs="Arial"/>
                <w:color w:val="7F7F7F" w:themeColor="text1" w:themeTint="80"/>
                <w:sz w:val="20"/>
                <w:szCs w:val="20"/>
                <w:lang w:val="es-CL"/>
              </w:rPr>
              <w:t>Sus estudiantes tienen algunas opciones de elegir en las actividades y ocasionalmente se les provee de oportunidades para tomar responsabilidades y/o roles de liderazgo en la clase, sin embargo, estas oportunidades pueden ser breves o controladas.</w:t>
            </w:r>
          </w:p>
        </w:tc>
      </w:tr>
      <w:tr w:rsidR="00CE6451" w:rsidTr="00591258">
        <w:trPr>
          <w:trHeight w:val="1017"/>
        </w:trPr>
        <w:tc>
          <w:tcPr>
            <w:tcW w:w="2660" w:type="dxa"/>
            <w:vAlign w:val="center"/>
          </w:tcPr>
          <w:p w:rsidR="00CE6451" w:rsidRPr="000A097A" w:rsidRDefault="00AA58CD" w:rsidP="000A097A">
            <w:pPr>
              <w:pStyle w:val="Prrafobsico"/>
              <w:jc w:val="center"/>
              <w:rPr>
                <w:rFonts w:ascii="LubalGraph Bk BT" w:hAnsi="LubalGraph Bk BT" w:cs="Arial"/>
                <w:color w:val="7F7F7F" w:themeColor="text1" w:themeTint="80"/>
                <w:lang w:val="es-CL"/>
              </w:rPr>
            </w:pPr>
            <w:r w:rsidRPr="000A097A">
              <w:rPr>
                <w:rFonts w:ascii="LubalGraph Bk BT" w:hAnsi="LubalGraph Bk BT" w:cs="Arial"/>
                <w:color w:val="7F7F7F" w:themeColor="text1" w:themeTint="80"/>
                <w:lang w:val="es-CL"/>
              </w:rPr>
              <w:lastRenderedPageBreak/>
              <w:t>CLIMA NEGATIVO</w:t>
            </w:r>
          </w:p>
        </w:tc>
        <w:tc>
          <w:tcPr>
            <w:tcW w:w="1843" w:type="dxa"/>
            <w:vAlign w:val="center"/>
          </w:tcPr>
          <w:p w:rsidR="00CE6451" w:rsidRPr="003D2B90" w:rsidRDefault="00BF1CCC" w:rsidP="00CC2B91">
            <w:pPr>
              <w:pStyle w:val="Prrafobsico"/>
              <w:jc w:val="center"/>
              <w:rPr>
                <w:rFonts w:ascii="LubalGraph Bk BT" w:hAnsi="LubalGraph Bk BT" w:cs="Arial"/>
                <w:caps/>
                <w:color w:val="7F7F7F" w:themeColor="text1" w:themeTint="80"/>
                <w:lang w:val="es-CL"/>
              </w:rPr>
            </w:pPr>
            <w:r>
              <w:rPr>
                <w:rFonts w:ascii="LubalGraph Bk BT" w:hAnsi="LubalGraph Bk BT" w:cs="Arial"/>
                <w:caps/>
                <w:color w:val="7F7F7F" w:themeColor="text1" w:themeTint="80"/>
                <w:lang w:val="es-CL"/>
              </w:rPr>
              <w:t>bajo</w:t>
            </w:r>
          </w:p>
        </w:tc>
        <w:tc>
          <w:tcPr>
            <w:tcW w:w="4475" w:type="dxa"/>
            <w:vAlign w:val="center"/>
          </w:tcPr>
          <w:p w:rsidR="00CE6451" w:rsidRPr="0098021F" w:rsidRDefault="007D01D5" w:rsidP="00776942">
            <w:pPr>
              <w:pStyle w:val="Prrafobsico"/>
              <w:spacing w:before="120" w:after="120"/>
              <w:rPr>
                <w:rFonts w:ascii="Arial" w:hAnsi="Arial" w:cs="Arial"/>
                <w:color w:val="7F7F7F" w:themeColor="text1" w:themeTint="80"/>
                <w:sz w:val="20"/>
                <w:szCs w:val="20"/>
                <w:lang w:val="es-CL"/>
              </w:rPr>
            </w:pPr>
            <w:r w:rsidRPr="007D01D5">
              <w:rPr>
                <w:rFonts w:ascii="Arial" w:hAnsi="Arial" w:cs="Arial"/>
                <w:color w:val="7F7F7F" w:themeColor="text1" w:themeTint="80"/>
                <w:sz w:val="20"/>
                <w:szCs w:val="20"/>
                <w:lang w:val="es-CL"/>
              </w:rPr>
              <w:t>En la sala, se observan algunas instancias de clima negativo, como: irritabilidad del profesor/a o los estudiantes, gritos, amenazas, sarcasmos o lenguaje despectivo, entre otros.</w:t>
            </w:r>
          </w:p>
        </w:tc>
      </w:tr>
    </w:tbl>
    <w:p w:rsidR="00A148E7" w:rsidRPr="004D76A7" w:rsidRDefault="00A148E7" w:rsidP="004D76A7">
      <w:pPr>
        <w:pStyle w:val="Prrafobsico"/>
        <w:jc w:val="both"/>
        <w:rPr>
          <w:rFonts w:ascii="Arial" w:hAnsi="Arial" w:cs="Arial"/>
          <w:color w:val="7F7F7F" w:themeColor="text1" w:themeTint="80"/>
          <w:lang w:val="es-CL"/>
        </w:rPr>
      </w:pPr>
    </w:p>
    <w:p w:rsidR="00D34D56" w:rsidRPr="00D34D56" w:rsidRDefault="00D34D56">
      <w:pPr>
        <w:rPr>
          <w:lang w:val="es-ES_tradnl"/>
        </w:rPr>
      </w:pPr>
    </w:p>
    <w:p w:rsidR="000A097A" w:rsidRPr="004D76A7" w:rsidRDefault="000A097A" w:rsidP="000A097A">
      <w:pPr>
        <w:pStyle w:val="Ttulo3"/>
        <w:spacing w:before="240" w:after="360"/>
        <w:jc w:val="center"/>
        <w:rPr>
          <w:rFonts w:ascii="LubalGraph Bk BT" w:hAnsi="LubalGraph Bk BT"/>
          <w:b w:val="0"/>
          <w:color w:val="17365D" w:themeColor="text2" w:themeShade="BF"/>
          <w:sz w:val="28"/>
          <w:szCs w:val="28"/>
        </w:rPr>
      </w:pPr>
      <w:r>
        <w:br w:type="page"/>
      </w:r>
      <w:r w:rsidRPr="004D76A7">
        <w:rPr>
          <w:rFonts w:ascii="LubalGraph Bk BT" w:hAnsi="LubalGraph Bk BT"/>
          <w:b w:val="0"/>
          <w:color w:val="17365D" w:themeColor="text2" w:themeShade="BF"/>
          <w:sz w:val="28"/>
          <w:szCs w:val="28"/>
        </w:rPr>
        <w:lastRenderedPageBreak/>
        <w:t xml:space="preserve">DOMINIO </w:t>
      </w:r>
      <w:r>
        <w:rPr>
          <w:rFonts w:ascii="LubalGraph Bk BT" w:hAnsi="LubalGraph Bk BT"/>
          <w:b w:val="0"/>
          <w:color w:val="17365D" w:themeColor="text2" w:themeShade="BF"/>
          <w:sz w:val="28"/>
          <w:szCs w:val="28"/>
        </w:rPr>
        <w:t>ORGANIZACIÓN DEL AULA</w:t>
      </w:r>
    </w:p>
    <w:tbl>
      <w:tblPr>
        <w:tblStyle w:val="Tablaconcuadrcula"/>
        <w:tblW w:w="0" w:type="auto"/>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firstRow="1" w:lastRow="0" w:firstColumn="1" w:lastColumn="0" w:noHBand="0" w:noVBand="1"/>
      </w:tblPr>
      <w:tblGrid>
        <w:gridCol w:w="2660"/>
        <w:gridCol w:w="1843"/>
        <w:gridCol w:w="4475"/>
      </w:tblGrid>
      <w:tr w:rsidR="000A097A" w:rsidTr="00B44CC8">
        <w:tc>
          <w:tcPr>
            <w:tcW w:w="2660" w:type="dxa"/>
            <w:shd w:val="clear" w:color="auto" w:fill="8DB3E2" w:themeFill="text2" w:themeFillTint="66"/>
            <w:vAlign w:val="center"/>
          </w:tcPr>
          <w:p w:rsidR="000A097A" w:rsidRPr="00CE6451" w:rsidRDefault="000A097A" w:rsidP="00CA35E8">
            <w:pPr>
              <w:pStyle w:val="Prrafobsico"/>
              <w:spacing w:before="240" w:after="240" w:line="240" w:lineRule="auto"/>
              <w:jc w:val="center"/>
              <w:rPr>
                <w:rFonts w:ascii="LubalGraph Bk BT" w:hAnsi="LubalGraph Bk BT" w:cs="Arial"/>
                <w:color w:val="17365D" w:themeColor="text2" w:themeShade="BF"/>
                <w:lang w:val="es-CL"/>
              </w:rPr>
            </w:pPr>
            <w:r w:rsidRPr="00CE6451">
              <w:rPr>
                <w:rFonts w:ascii="LubalGraph Bk BT" w:hAnsi="LubalGraph Bk BT" w:cs="Arial"/>
                <w:color w:val="17365D" w:themeColor="text2" w:themeShade="BF"/>
                <w:lang w:val="es-CL"/>
              </w:rPr>
              <w:t>DIMENSIÓN</w:t>
            </w:r>
          </w:p>
        </w:tc>
        <w:tc>
          <w:tcPr>
            <w:tcW w:w="1843" w:type="dxa"/>
            <w:shd w:val="clear" w:color="auto" w:fill="8DB3E2" w:themeFill="text2" w:themeFillTint="66"/>
            <w:vAlign w:val="center"/>
          </w:tcPr>
          <w:p w:rsidR="000A097A" w:rsidRPr="00CE6451" w:rsidRDefault="000A097A" w:rsidP="00CA35E8">
            <w:pPr>
              <w:pStyle w:val="Prrafobsico"/>
              <w:spacing w:before="240" w:after="240" w:line="240" w:lineRule="auto"/>
              <w:jc w:val="center"/>
              <w:rPr>
                <w:rFonts w:ascii="LubalGraph Bk BT" w:hAnsi="LubalGraph Bk BT" w:cs="Arial"/>
                <w:color w:val="17365D" w:themeColor="text2" w:themeShade="BF"/>
                <w:lang w:val="es-CL"/>
              </w:rPr>
            </w:pPr>
            <w:r w:rsidRPr="00CE6451">
              <w:rPr>
                <w:rFonts w:ascii="LubalGraph Bk BT" w:hAnsi="LubalGraph Bk BT" w:cs="Arial"/>
                <w:color w:val="17365D" w:themeColor="text2" w:themeShade="BF"/>
                <w:lang w:val="es-CL"/>
              </w:rPr>
              <w:t>NIVEL</w:t>
            </w:r>
          </w:p>
        </w:tc>
        <w:tc>
          <w:tcPr>
            <w:tcW w:w="4475" w:type="dxa"/>
            <w:shd w:val="clear" w:color="auto" w:fill="8DB3E2" w:themeFill="text2" w:themeFillTint="66"/>
            <w:vAlign w:val="center"/>
          </w:tcPr>
          <w:p w:rsidR="000A097A" w:rsidRPr="00CE6451" w:rsidRDefault="000A097A" w:rsidP="00CA35E8">
            <w:pPr>
              <w:pStyle w:val="Prrafobsico"/>
              <w:spacing w:before="240" w:after="240" w:line="240" w:lineRule="auto"/>
              <w:jc w:val="center"/>
              <w:rPr>
                <w:rFonts w:ascii="LubalGraph Bk BT" w:hAnsi="LubalGraph Bk BT" w:cs="Arial"/>
                <w:color w:val="17365D" w:themeColor="text2" w:themeShade="BF"/>
                <w:lang w:val="es-CL"/>
              </w:rPr>
            </w:pPr>
            <w:r w:rsidRPr="00CE6451">
              <w:rPr>
                <w:rFonts w:ascii="LubalGraph Bk BT" w:hAnsi="LubalGraph Bk BT" w:cs="Arial"/>
                <w:color w:val="17365D" w:themeColor="text2" w:themeShade="BF"/>
                <w:lang w:val="es-CL"/>
              </w:rPr>
              <w:t>DESCRIPCIÓN</w:t>
            </w:r>
          </w:p>
        </w:tc>
      </w:tr>
      <w:tr w:rsidR="000A097A" w:rsidTr="00B44CC8">
        <w:trPr>
          <w:trHeight w:val="1575"/>
        </w:trPr>
        <w:tc>
          <w:tcPr>
            <w:tcW w:w="2660" w:type="dxa"/>
            <w:vAlign w:val="center"/>
          </w:tcPr>
          <w:p w:rsidR="000A097A" w:rsidRPr="000A097A" w:rsidRDefault="000A097A" w:rsidP="000A097A">
            <w:pPr>
              <w:pStyle w:val="Prrafobsico"/>
              <w:jc w:val="center"/>
              <w:rPr>
                <w:rFonts w:ascii="LubalGraph Bk BT" w:hAnsi="LubalGraph Bk BT" w:cs="Arial"/>
                <w:color w:val="7F7F7F" w:themeColor="text1" w:themeTint="80"/>
                <w:lang w:val="es-CL"/>
              </w:rPr>
            </w:pPr>
            <w:r>
              <w:rPr>
                <w:rFonts w:ascii="LubalGraph Bk BT" w:hAnsi="LubalGraph Bk BT" w:cs="Arial"/>
                <w:color w:val="7F7F7F" w:themeColor="text1" w:themeTint="80"/>
                <w:lang w:val="es-CL"/>
              </w:rPr>
              <w:t>MANEJO DE CONDUCTA</w:t>
            </w:r>
          </w:p>
        </w:tc>
        <w:tc>
          <w:tcPr>
            <w:tcW w:w="1843" w:type="dxa"/>
            <w:vAlign w:val="center"/>
          </w:tcPr>
          <w:p w:rsidR="000A097A" w:rsidRPr="00A36A72" w:rsidRDefault="008F3299" w:rsidP="0098021F">
            <w:pPr>
              <w:pStyle w:val="Prrafobsico"/>
              <w:jc w:val="center"/>
              <w:rPr>
                <w:rFonts w:ascii="LubalGraph Bk BT" w:hAnsi="LubalGraph Bk BT" w:cs="Arial"/>
                <w:caps/>
                <w:color w:val="7F7F7F" w:themeColor="text1" w:themeTint="80"/>
                <w:lang w:val="es-CL"/>
              </w:rPr>
            </w:pPr>
            <w:r>
              <w:rPr>
                <w:rFonts w:ascii="LubalGraph Bk BT" w:hAnsi="LubalGraph Bk BT" w:cs="Arial"/>
                <w:caps/>
                <w:color w:val="7F7F7F" w:themeColor="text1" w:themeTint="80"/>
                <w:lang w:val="es-CL"/>
              </w:rPr>
              <w:t>alto</w:t>
            </w:r>
          </w:p>
        </w:tc>
        <w:tc>
          <w:tcPr>
            <w:tcW w:w="4475" w:type="dxa"/>
            <w:vAlign w:val="center"/>
          </w:tcPr>
          <w:p w:rsidR="008F3299" w:rsidRPr="008F3299" w:rsidRDefault="008F3299" w:rsidP="008F3299">
            <w:pPr>
              <w:pStyle w:val="Prrafobsico"/>
              <w:spacing w:before="120" w:after="120"/>
              <w:rPr>
                <w:rFonts w:ascii="Arial" w:hAnsi="Arial" w:cs="Arial"/>
                <w:color w:val="7F7F7F" w:themeColor="text1" w:themeTint="80"/>
                <w:sz w:val="20"/>
                <w:szCs w:val="20"/>
                <w:lang w:val="es-CL"/>
              </w:rPr>
            </w:pPr>
            <w:r w:rsidRPr="008F3299">
              <w:rPr>
                <w:rFonts w:ascii="Arial" w:hAnsi="Arial" w:cs="Arial"/>
                <w:color w:val="7F7F7F" w:themeColor="text1" w:themeTint="80"/>
                <w:sz w:val="20"/>
                <w:szCs w:val="20"/>
                <w:lang w:val="es-CL"/>
              </w:rPr>
              <w:t>Sus estudiantes siguen las normas y presentan un buen comportamiento. Si es que hay algún mal comportamiento, es muy breve.</w:t>
            </w:r>
          </w:p>
          <w:p w:rsidR="008F3299" w:rsidRPr="008F3299" w:rsidRDefault="008F3299" w:rsidP="008F3299">
            <w:pPr>
              <w:pStyle w:val="Prrafobsico"/>
              <w:spacing w:before="120" w:after="120"/>
              <w:rPr>
                <w:rFonts w:ascii="Arial" w:hAnsi="Arial" w:cs="Arial"/>
                <w:color w:val="7F7F7F" w:themeColor="text1" w:themeTint="80"/>
                <w:sz w:val="20"/>
                <w:szCs w:val="20"/>
                <w:lang w:val="es-CL"/>
              </w:rPr>
            </w:pPr>
            <w:r w:rsidRPr="008F3299">
              <w:rPr>
                <w:rFonts w:ascii="Arial" w:hAnsi="Arial" w:cs="Arial"/>
                <w:color w:val="7F7F7F" w:themeColor="text1" w:themeTint="80"/>
                <w:sz w:val="20"/>
                <w:szCs w:val="20"/>
                <w:lang w:val="es-CL"/>
              </w:rPr>
              <w:t>Durante la clase se establecen algunas reglas o expectativas de comportamiento para los estudiantes, sin embargo estas son inconsistentes o pueden ser difíciles de entender y seguir por algunos de ellos.</w:t>
            </w:r>
          </w:p>
          <w:p w:rsidR="008F3299" w:rsidRPr="008F3299" w:rsidRDefault="008F3299" w:rsidP="008F3299">
            <w:pPr>
              <w:pStyle w:val="Prrafobsico"/>
              <w:spacing w:before="120" w:after="120"/>
              <w:rPr>
                <w:rFonts w:ascii="Arial" w:hAnsi="Arial" w:cs="Arial"/>
                <w:color w:val="7F7F7F" w:themeColor="text1" w:themeTint="80"/>
                <w:sz w:val="20"/>
                <w:szCs w:val="20"/>
                <w:lang w:val="es-CL"/>
              </w:rPr>
            </w:pPr>
            <w:r w:rsidRPr="008F3299">
              <w:rPr>
                <w:rFonts w:ascii="Arial" w:hAnsi="Arial" w:cs="Arial"/>
                <w:color w:val="7F7F7F" w:themeColor="text1" w:themeTint="80"/>
                <w:sz w:val="20"/>
                <w:szCs w:val="20"/>
                <w:lang w:val="es-CL"/>
              </w:rPr>
              <w:t>Usa una mezcla de estrategias proactivas y reactivas para manejar la conducta, a veces monitorea la conducta y otras veces no detecta brotes tempranos de mala conducta.</w:t>
            </w:r>
          </w:p>
          <w:p w:rsidR="007128EA" w:rsidRPr="0098021F" w:rsidRDefault="008F3299" w:rsidP="008F3299">
            <w:pPr>
              <w:pStyle w:val="Prrafobsico"/>
              <w:spacing w:before="120" w:after="120"/>
              <w:rPr>
                <w:rFonts w:ascii="Arial" w:hAnsi="Arial" w:cs="Arial"/>
                <w:color w:val="7F7F7F" w:themeColor="text1" w:themeTint="80"/>
                <w:sz w:val="20"/>
                <w:szCs w:val="20"/>
                <w:lang w:val="es-CL"/>
              </w:rPr>
            </w:pPr>
            <w:r w:rsidRPr="008F3299">
              <w:rPr>
                <w:rFonts w:ascii="Arial" w:hAnsi="Arial" w:cs="Arial"/>
                <w:color w:val="7F7F7F" w:themeColor="text1" w:themeTint="80"/>
                <w:sz w:val="20"/>
                <w:szCs w:val="20"/>
                <w:lang w:val="es-CL"/>
              </w:rPr>
              <w:t>Usa una mezcla tanto de estrategias efectivas, como poco efectivas para redirigir el mal comportamiento, lo que se traduce en pérdida de tiempo de la clase.</w:t>
            </w:r>
          </w:p>
        </w:tc>
      </w:tr>
      <w:tr w:rsidR="000A097A" w:rsidTr="00B44CC8">
        <w:trPr>
          <w:trHeight w:val="1678"/>
        </w:trPr>
        <w:tc>
          <w:tcPr>
            <w:tcW w:w="2660" w:type="dxa"/>
            <w:vAlign w:val="center"/>
          </w:tcPr>
          <w:p w:rsidR="000A097A" w:rsidRPr="000A097A" w:rsidRDefault="000A097A" w:rsidP="00B44CC8">
            <w:pPr>
              <w:pStyle w:val="Prrafobsico"/>
              <w:jc w:val="center"/>
              <w:rPr>
                <w:rFonts w:ascii="LubalGraph Bk BT" w:hAnsi="LubalGraph Bk BT" w:cs="Arial"/>
                <w:color w:val="7F7F7F" w:themeColor="text1" w:themeTint="80"/>
                <w:lang w:val="es-CL"/>
              </w:rPr>
            </w:pPr>
            <w:r>
              <w:rPr>
                <w:rFonts w:ascii="LubalGraph Bk BT" w:hAnsi="LubalGraph Bk BT" w:cs="Arial"/>
                <w:color w:val="7F7F7F" w:themeColor="text1" w:themeTint="80"/>
                <w:lang w:val="es-CL"/>
              </w:rPr>
              <w:t>PRODUCTIVIDAD</w:t>
            </w:r>
          </w:p>
        </w:tc>
        <w:tc>
          <w:tcPr>
            <w:tcW w:w="1843" w:type="dxa"/>
            <w:vAlign w:val="center"/>
          </w:tcPr>
          <w:p w:rsidR="000A097A" w:rsidRPr="00A36A72" w:rsidRDefault="00945708" w:rsidP="00BF1CCC">
            <w:pPr>
              <w:pStyle w:val="Prrafobsico"/>
              <w:jc w:val="center"/>
              <w:rPr>
                <w:rFonts w:ascii="LubalGraph Bk BT" w:hAnsi="LubalGraph Bk BT" w:cs="Arial"/>
                <w:caps/>
                <w:color w:val="7F7F7F" w:themeColor="text1" w:themeTint="80"/>
                <w:lang w:val="es-CL"/>
              </w:rPr>
            </w:pPr>
            <w:r w:rsidRPr="00945708">
              <w:rPr>
                <w:rFonts w:ascii="LubalGraph Bk BT" w:hAnsi="LubalGraph Bk BT" w:cs="Arial"/>
                <w:caps/>
                <w:color w:val="7F7F7F" w:themeColor="text1" w:themeTint="80"/>
                <w:lang w:val="es-CL"/>
              </w:rPr>
              <w:t xml:space="preserve">Medio </w:t>
            </w:r>
            <w:r w:rsidR="00BF1CCC">
              <w:rPr>
                <w:rFonts w:ascii="LubalGraph Bk BT" w:hAnsi="LubalGraph Bk BT" w:cs="Arial"/>
                <w:caps/>
                <w:color w:val="7F7F7F" w:themeColor="text1" w:themeTint="80"/>
                <w:lang w:val="es-CL"/>
              </w:rPr>
              <w:t>alto</w:t>
            </w:r>
          </w:p>
        </w:tc>
        <w:tc>
          <w:tcPr>
            <w:tcW w:w="4475" w:type="dxa"/>
            <w:vAlign w:val="center"/>
          </w:tcPr>
          <w:p w:rsidR="008F3299" w:rsidRPr="008F3299" w:rsidRDefault="008F3299" w:rsidP="008F3299">
            <w:pPr>
              <w:pStyle w:val="Prrafobsico"/>
              <w:spacing w:before="120" w:after="120"/>
              <w:rPr>
                <w:rFonts w:ascii="Arial" w:hAnsi="Arial" w:cs="Arial"/>
                <w:color w:val="7F7F7F" w:themeColor="text1" w:themeTint="80"/>
                <w:sz w:val="20"/>
                <w:szCs w:val="20"/>
                <w:lang w:val="es-CL"/>
              </w:rPr>
            </w:pPr>
            <w:r w:rsidRPr="008F3299">
              <w:rPr>
                <w:rFonts w:ascii="Arial" w:hAnsi="Arial" w:cs="Arial"/>
                <w:color w:val="7F7F7F" w:themeColor="text1" w:themeTint="80"/>
                <w:sz w:val="20"/>
                <w:szCs w:val="20"/>
                <w:lang w:val="es-CL"/>
              </w:rPr>
              <w:t>Su clase está bien organizada, todos saben qué hacer y qué se espera de ellos.</w:t>
            </w:r>
          </w:p>
          <w:p w:rsidR="008F3299" w:rsidRPr="008F3299" w:rsidRDefault="008F3299" w:rsidP="008F3299">
            <w:pPr>
              <w:pStyle w:val="Prrafobsico"/>
              <w:spacing w:before="120" w:after="120"/>
              <w:rPr>
                <w:rFonts w:ascii="Arial" w:hAnsi="Arial" w:cs="Arial"/>
                <w:color w:val="7F7F7F" w:themeColor="text1" w:themeTint="80"/>
                <w:sz w:val="20"/>
                <w:szCs w:val="20"/>
                <w:lang w:val="es-CL"/>
              </w:rPr>
            </w:pPr>
            <w:r w:rsidRPr="008F3299">
              <w:rPr>
                <w:rFonts w:ascii="Arial" w:hAnsi="Arial" w:cs="Arial"/>
                <w:color w:val="7F7F7F" w:themeColor="text1" w:themeTint="80"/>
                <w:sz w:val="20"/>
                <w:szCs w:val="20"/>
                <w:lang w:val="es-CL"/>
              </w:rPr>
              <w:t>La mayor parte del tiempo provee actividades para sus estudiantes, pero el tiempo de aprendizaje a veces se ve limitado por disrupciones y/o por resolver tareas administrativas de manera ineficiente.</w:t>
            </w:r>
          </w:p>
          <w:p w:rsidR="008F3299" w:rsidRPr="008F3299" w:rsidRDefault="008F3299" w:rsidP="008F3299">
            <w:pPr>
              <w:pStyle w:val="Prrafobsico"/>
              <w:spacing w:before="120" w:after="120"/>
              <w:rPr>
                <w:rFonts w:ascii="Arial" w:hAnsi="Arial" w:cs="Arial"/>
                <w:color w:val="7F7F7F" w:themeColor="text1" w:themeTint="80"/>
                <w:sz w:val="20"/>
                <w:szCs w:val="20"/>
                <w:lang w:val="es-CL"/>
              </w:rPr>
            </w:pPr>
            <w:r w:rsidRPr="008F3299">
              <w:rPr>
                <w:rFonts w:ascii="Arial" w:hAnsi="Arial" w:cs="Arial"/>
                <w:color w:val="7F7F7F" w:themeColor="text1" w:themeTint="80"/>
                <w:sz w:val="20"/>
                <w:szCs w:val="20"/>
                <w:lang w:val="es-CL"/>
              </w:rPr>
              <w:t>Sus estudiantes pasan más tiempo del necesario en transiciones de una actividad a otra, dado que es inconsistente en facilitar transiciones breves y/o efectivas.</w:t>
            </w:r>
          </w:p>
          <w:p w:rsidR="00945708" w:rsidRPr="0098021F" w:rsidRDefault="008F3299" w:rsidP="008F3299">
            <w:pPr>
              <w:pStyle w:val="Prrafobsico"/>
              <w:spacing w:before="120" w:after="120"/>
              <w:rPr>
                <w:rFonts w:ascii="Arial" w:hAnsi="Arial" w:cs="Arial"/>
                <w:color w:val="7F7F7F" w:themeColor="text1" w:themeTint="80"/>
                <w:sz w:val="20"/>
                <w:szCs w:val="20"/>
                <w:lang w:val="es-CL"/>
              </w:rPr>
            </w:pPr>
            <w:r w:rsidRPr="008F3299">
              <w:rPr>
                <w:rFonts w:ascii="Arial" w:hAnsi="Arial" w:cs="Arial"/>
                <w:color w:val="7F7F7F" w:themeColor="text1" w:themeTint="80"/>
                <w:sz w:val="20"/>
                <w:szCs w:val="20"/>
                <w:lang w:val="es-CL"/>
              </w:rPr>
              <w:t>Está mayormente preparado para las actividades de la clase, sin embargo, toma algo de tiempo de la clase para preparar algo de último minuto.</w:t>
            </w:r>
          </w:p>
        </w:tc>
      </w:tr>
      <w:tr w:rsidR="000A097A" w:rsidTr="003E6347">
        <w:trPr>
          <w:trHeight w:val="379"/>
        </w:trPr>
        <w:tc>
          <w:tcPr>
            <w:tcW w:w="2660" w:type="dxa"/>
            <w:vAlign w:val="center"/>
          </w:tcPr>
          <w:p w:rsidR="003C372E" w:rsidRDefault="000A097A" w:rsidP="00B44CC8">
            <w:pPr>
              <w:pStyle w:val="Prrafobsico"/>
              <w:jc w:val="center"/>
              <w:rPr>
                <w:rFonts w:ascii="LubalGraph Bk BT" w:hAnsi="LubalGraph Bk BT" w:cs="Arial"/>
                <w:color w:val="7F7F7F" w:themeColor="text1" w:themeTint="80"/>
                <w:lang w:val="es-CL"/>
              </w:rPr>
            </w:pPr>
            <w:r>
              <w:rPr>
                <w:rFonts w:ascii="LubalGraph Bk BT" w:hAnsi="LubalGraph Bk BT" w:cs="Arial"/>
                <w:color w:val="7F7F7F" w:themeColor="text1" w:themeTint="80"/>
                <w:lang w:val="es-CL"/>
              </w:rPr>
              <w:t xml:space="preserve">ESTRUCTURA </w:t>
            </w:r>
          </w:p>
          <w:p w:rsidR="000A097A" w:rsidRPr="000A097A" w:rsidRDefault="000A097A" w:rsidP="00B44CC8">
            <w:pPr>
              <w:pStyle w:val="Prrafobsico"/>
              <w:jc w:val="center"/>
              <w:rPr>
                <w:rFonts w:ascii="LubalGraph Bk BT" w:hAnsi="LubalGraph Bk BT" w:cs="Arial"/>
                <w:color w:val="7F7F7F" w:themeColor="text1" w:themeTint="80"/>
                <w:lang w:val="es-CL"/>
              </w:rPr>
            </w:pPr>
            <w:r>
              <w:rPr>
                <w:rFonts w:ascii="LubalGraph Bk BT" w:hAnsi="LubalGraph Bk BT" w:cs="Arial"/>
                <w:color w:val="7F7F7F" w:themeColor="text1" w:themeTint="80"/>
                <w:lang w:val="es-CL"/>
              </w:rPr>
              <w:t>DE LA CLASE</w:t>
            </w:r>
          </w:p>
        </w:tc>
        <w:tc>
          <w:tcPr>
            <w:tcW w:w="1843" w:type="dxa"/>
            <w:vAlign w:val="center"/>
          </w:tcPr>
          <w:p w:rsidR="000A097A" w:rsidRPr="00D54A02" w:rsidRDefault="008F3299" w:rsidP="00E07910">
            <w:pPr>
              <w:pStyle w:val="Prrafobsico"/>
              <w:jc w:val="center"/>
              <w:rPr>
                <w:rFonts w:ascii="LubalGraph Bk BT" w:hAnsi="LubalGraph Bk BT" w:cs="Arial"/>
                <w:caps/>
                <w:color w:val="7F7F7F" w:themeColor="text1" w:themeTint="80"/>
                <w:lang w:val="es-CL"/>
              </w:rPr>
            </w:pPr>
            <w:r>
              <w:rPr>
                <w:rFonts w:ascii="LubalGraph Bk BT" w:hAnsi="LubalGraph Bk BT" w:cs="Arial"/>
                <w:caps/>
                <w:color w:val="7F7F7F" w:themeColor="text1" w:themeTint="80"/>
                <w:lang w:val="es-CL"/>
              </w:rPr>
              <w:t>alto</w:t>
            </w:r>
          </w:p>
        </w:tc>
        <w:tc>
          <w:tcPr>
            <w:tcW w:w="4475" w:type="dxa"/>
            <w:vAlign w:val="center"/>
          </w:tcPr>
          <w:p w:rsidR="008F3299" w:rsidRPr="008F3299" w:rsidRDefault="008F3299" w:rsidP="008F3299">
            <w:pPr>
              <w:pStyle w:val="Prrafobsico"/>
              <w:rPr>
                <w:rFonts w:ascii="Arial" w:hAnsi="Arial" w:cs="Arial"/>
                <w:color w:val="7F7F7F" w:themeColor="text1" w:themeTint="80"/>
                <w:sz w:val="20"/>
                <w:szCs w:val="20"/>
                <w:lang w:val="es-CL"/>
              </w:rPr>
            </w:pPr>
            <w:r w:rsidRPr="008F3299">
              <w:rPr>
                <w:rFonts w:ascii="Arial" w:hAnsi="Arial" w:cs="Arial"/>
                <w:color w:val="7F7F7F" w:themeColor="text1" w:themeTint="80"/>
                <w:sz w:val="20"/>
                <w:szCs w:val="20"/>
                <w:lang w:val="es-CL"/>
              </w:rPr>
              <w:t xml:space="preserve">Explicita el objetivo de la clase, logrando involucrar, comunicar y hacer conscientes a los alumnos de lo que espera de ellos en la clase, </w:t>
            </w:r>
            <w:r w:rsidRPr="008F3299">
              <w:rPr>
                <w:rFonts w:ascii="Arial" w:hAnsi="Arial" w:cs="Arial"/>
                <w:color w:val="7F7F7F" w:themeColor="text1" w:themeTint="80"/>
                <w:sz w:val="20"/>
                <w:szCs w:val="20"/>
                <w:lang w:val="es-CL"/>
              </w:rPr>
              <w:lastRenderedPageBreak/>
              <w:t>en términos de las actividades a desarrollar y de los aprendizajes a lograr.</w:t>
            </w:r>
          </w:p>
          <w:p w:rsidR="007128EA" w:rsidRPr="0098021F" w:rsidRDefault="008F3299" w:rsidP="008F3299">
            <w:pPr>
              <w:pStyle w:val="Prrafobsico"/>
              <w:rPr>
                <w:rFonts w:ascii="Arial" w:hAnsi="Arial" w:cs="Arial"/>
                <w:color w:val="7F7F7F" w:themeColor="text1" w:themeTint="80"/>
                <w:sz w:val="20"/>
                <w:szCs w:val="20"/>
                <w:lang w:val="es-CL"/>
              </w:rPr>
            </w:pPr>
            <w:r w:rsidRPr="008F3299">
              <w:rPr>
                <w:rFonts w:ascii="Arial" w:hAnsi="Arial" w:cs="Arial"/>
                <w:color w:val="7F7F7F" w:themeColor="text1" w:themeTint="80"/>
                <w:sz w:val="20"/>
                <w:szCs w:val="20"/>
                <w:lang w:val="es-CL"/>
              </w:rPr>
              <w:t>En el cierre de su clase sintetiza el trabajo realizado, hace mención de las ideas centrales de los aprendizajes abordados y/o establece su relación con otros aprendizajes.</w:t>
            </w:r>
          </w:p>
        </w:tc>
      </w:tr>
      <w:tr w:rsidR="000A097A" w:rsidTr="00B44CC8">
        <w:trPr>
          <w:trHeight w:val="2358"/>
        </w:trPr>
        <w:tc>
          <w:tcPr>
            <w:tcW w:w="2660" w:type="dxa"/>
            <w:vAlign w:val="center"/>
          </w:tcPr>
          <w:p w:rsidR="000A097A" w:rsidRPr="000A097A" w:rsidRDefault="000A097A" w:rsidP="00B44CC8">
            <w:pPr>
              <w:pStyle w:val="Prrafobsico"/>
              <w:jc w:val="center"/>
              <w:rPr>
                <w:rFonts w:ascii="LubalGraph Bk BT" w:hAnsi="LubalGraph Bk BT" w:cs="Arial"/>
                <w:color w:val="7F7F7F" w:themeColor="text1" w:themeTint="80"/>
                <w:lang w:val="es-CL"/>
              </w:rPr>
            </w:pPr>
            <w:r>
              <w:rPr>
                <w:rFonts w:ascii="LubalGraph Bk BT" w:hAnsi="LubalGraph Bk BT" w:cs="Arial"/>
                <w:color w:val="7F7F7F" w:themeColor="text1" w:themeTint="80"/>
                <w:lang w:val="es-CL"/>
              </w:rPr>
              <w:lastRenderedPageBreak/>
              <w:t>RECURSOS EN EL AULA</w:t>
            </w:r>
          </w:p>
        </w:tc>
        <w:tc>
          <w:tcPr>
            <w:tcW w:w="1843" w:type="dxa"/>
            <w:vAlign w:val="center"/>
          </w:tcPr>
          <w:p w:rsidR="000A097A" w:rsidRPr="00D54A02" w:rsidRDefault="00945708" w:rsidP="00E07910">
            <w:pPr>
              <w:pStyle w:val="Prrafobsico"/>
              <w:jc w:val="center"/>
              <w:rPr>
                <w:rFonts w:ascii="LubalGraph Bk BT" w:hAnsi="LubalGraph Bk BT" w:cs="Arial"/>
                <w:caps/>
                <w:color w:val="7F7F7F" w:themeColor="text1" w:themeTint="80"/>
                <w:lang w:val="es-CL"/>
              </w:rPr>
            </w:pPr>
            <w:r w:rsidRPr="00945708">
              <w:rPr>
                <w:rFonts w:ascii="LubalGraph Bk BT" w:hAnsi="LubalGraph Bk BT" w:cs="Arial"/>
                <w:caps/>
                <w:color w:val="7F7F7F" w:themeColor="text1" w:themeTint="80"/>
                <w:lang w:val="es-CL"/>
              </w:rPr>
              <w:t>Alto</w:t>
            </w:r>
          </w:p>
        </w:tc>
        <w:tc>
          <w:tcPr>
            <w:tcW w:w="4475" w:type="dxa"/>
            <w:vAlign w:val="center"/>
          </w:tcPr>
          <w:p w:rsidR="008F3299" w:rsidRPr="008F3299" w:rsidRDefault="008F3299" w:rsidP="008F3299">
            <w:pPr>
              <w:pStyle w:val="Prrafobsico"/>
              <w:spacing w:before="120" w:after="120"/>
              <w:rPr>
                <w:rFonts w:ascii="Arial" w:hAnsi="Arial" w:cs="Arial"/>
                <w:color w:val="7F7F7F" w:themeColor="text1" w:themeTint="80"/>
                <w:sz w:val="20"/>
                <w:szCs w:val="20"/>
                <w:lang w:val="es-CL"/>
              </w:rPr>
            </w:pPr>
            <w:r w:rsidRPr="008F3299">
              <w:rPr>
                <w:rFonts w:ascii="Arial" w:hAnsi="Arial" w:cs="Arial"/>
                <w:color w:val="7F7F7F" w:themeColor="text1" w:themeTint="80"/>
                <w:sz w:val="20"/>
                <w:szCs w:val="20"/>
                <w:lang w:val="es-CL"/>
              </w:rPr>
              <w:t>La sala está organizada de manera que facilita el desarrollo de las actividades propuestas en la clase y permite una buena comunicación entre estudiantes y/o entre Ud. y sus estudiantes.</w:t>
            </w:r>
          </w:p>
          <w:p w:rsidR="007128EA" w:rsidRPr="0098021F" w:rsidRDefault="008F3299" w:rsidP="008F3299">
            <w:pPr>
              <w:pStyle w:val="Prrafobsico"/>
              <w:spacing w:before="120" w:after="120"/>
              <w:rPr>
                <w:rFonts w:ascii="Arial" w:hAnsi="Arial" w:cs="Arial"/>
                <w:color w:val="7F7F7F" w:themeColor="text1" w:themeTint="80"/>
                <w:sz w:val="20"/>
                <w:szCs w:val="20"/>
                <w:lang w:val="es-CL"/>
              </w:rPr>
            </w:pPr>
            <w:r w:rsidRPr="008F3299">
              <w:rPr>
                <w:rFonts w:ascii="Arial" w:hAnsi="Arial" w:cs="Arial"/>
                <w:color w:val="7F7F7F" w:themeColor="text1" w:themeTint="80"/>
                <w:sz w:val="20"/>
                <w:szCs w:val="20"/>
                <w:lang w:val="es-CL"/>
              </w:rPr>
              <w:t>Se usan recursos didácticos que cuyas características y utilización favorecen la visualización y desarrollo conceptual o procedimental de los contenidos.</w:t>
            </w:r>
          </w:p>
        </w:tc>
      </w:tr>
    </w:tbl>
    <w:p w:rsidR="000A097A" w:rsidRPr="004D76A7" w:rsidRDefault="000A097A" w:rsidP="000A097A">
      <w:pPr>
        <w:pStyle w:val="Prrafobsico"/>
        <w:jc w:val="both"/>
        <w:rPr>
          <w:rFonts w:ascii="Arial" w:hAnsi="Arial" w:cs="Arial"/>
          <w:color w:val="7F7F7F" w:themeColor="text1" w:themeTint="80"/>
          <w:lang w:val="es-CL"/>
        </w:rPr>
      </w:pPr>
    </w:p>
    <w:p w:rsidR="000A097A" w:rsidRDefault="000A097A"/>
    <w:p w:rsidR="009D081D" w:rsidRDefault="009D081D">
      <w:r>
        <w:br w:type="page"/>
      </w:r>
    </w:p>
    <w:p w:rsidR="009D081D" w:rsidRPr="004D76A7" w:rsidRDefault="009D081D" w:rsidP="009D081D">
      <w:pPr>
        <w:pStyle w:val="Ttulo3"/>
        <w:spacing w:before="240" w:after="360"/>
        <w:jc w:val="center"/>
        <w:rPr>
          <w:rFonts w:ascii="LubalGraph Bk BT" w:hAnsi="LubalGraph Bk BT"/>
          <w:b w:val="0"/>
          <w:color w:val="17365D" w:themeColor="text2" w:themeShade="BF"/>
          <w:sz w:val="28"/>
          <w:szCs w:val="28"/>
        </w:rPr>
      </w:pPr>
      <w:r w:rsidRPr="004D76A7">
        <w:rPr>
          <w:rFonts w:ascii="LubalGraph Bk BT" w:hAnsi="LubalGraph Bk BT"/>
          <w:b w:val="0"/>
          <w:color w:val="17365D" w:themeColor="text2" w:themeShade="BF"/>
          <w:sz w:val="28"/>
          <w:szCs w:val="28"/>
        </w:rPr>
        <w:lastRenderedPageBreak/>
        <w:t xml:space="preserve">DOMINIO </w:t>
      </w:r>
      <w:r>
        <w:rPr>
          <w:rFonts w:ascii="LubalGraph Bk BT" w:hAnsi="LubalGraph Bk BT"/>
          <w:b w:val="0"/>
          <w:color w:val="17365D" w:themeColor="text2" w:themeShade="BF"/>
          <w:sz w:val="28"/>
          <w:szCs w:val="28"/>
        </w:rPr>
        <w:t>PROMOCIÓN DE APRENDIZAJES</w:t>
      </w:r>
    </w:p>
    <w:tbl>
      <w:tblPr>
        <w:tblStyle w:val="Tablaconcuadrcula"/>
        <w:tblW w:w="0" w:type="auto"/>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firstRow="1" w:lastRow="0" w:firstColumn="1" w:lastColumn="0" w:noHBand="0" w:noVBand="1"/>
      </w:tblPr>
      <w:tblGrid>
        <w:gridCol w:w="2660"/>
        <w:gridCol w:w="1843"/>
        <w:gridCol w:w="4475"/>
      </w:tblGrid>
      <w:tr w:rsidR="009D081D" w:rsidTr="00B44CC8">
        <w:tc>
          <w:tcPr>
            <w:tcW w:w="2660" w:type="dxa"/>
            <w:shd w:val="clear" w:color="auto" w:fill="8DB3E2" w:themeFill="text2" w:themeFillTint="66"/>
            <w:vAlign w:val="center"/>
          </w:tcPr>
          <w:p w:rsidR="009D081D" w:rsidRPr="00CE6451" w:rsidRDefault="009D081D" w:rsidP="00CA35E8">
            <w:pPr>
              <w:pStyle w:val="Prrafobsico"/>
              <w:spacing w:before="240" w:after="240" w:line="240" w:lineRule="auto"/>
              <w:jc w:val="center"/>
              <w:rPr>
                <w:rFonts w:ascii="LubalGraph Bk BT" w:hAnsi="LubalGraph Bk BT" w:cs="Arial"/>
                <w:color w:val="17365D" w:themeColor="text2" w:themeShade="BF"/>
                <w:lang w:val="es-CL"/>
              </w:rPr>
            </w:pPr>
            <w:r w:rsidRPr="00CE6451">
              <w:rPr>
                <w:rFonts w:ascii="LubalGraph Bk BT" w:hAnsi="LubalGraph Bk BT" w:cs="Arial"/>
                <w:color w:val="17365D" w:themeColor="text2" w:themeShade="BF"/>
                <w:lang w:val="es-CL"/>
              </w:rPr>
              <w:t>DIMENSIÓN</w:t>
            </w:r>
          </w:p>
        </w:tc>
        <w:tc>
          <w:tcPr>
            <w:tcW w:w="1843" w:type="dxa"/>
            <w:shd w:val="clear" w:color="auto" w:fill="8DB3E2" w:themeFill="text2" w:themeFillTint="66"/>
            <w:vAlign w:val="center"/>
          </w:tcPr>
          <w:p w:rsidR="009D081D" w:rsidRPr="00CE6451" w:rsidRDefault="009D081D" w:rsidP="00CA35E8">
            <w:pPr>
              <w:pStyle w:val="Prrafobsico"/>
              <w:spacing w:before="240" w:after="240" w:line="240" w:lineRule="auto"/>
              <w:jc w:val="center"/>
              <w:rPr>
                <w:rFonts w:ascii="LubalGraph Bk BT" w:hAnsi="LubalGraph Bk BT" w:cs="Arial"/>
                <w:color w:val="17365D" w:themeColor="text2" w:themeShade="BF"/>
                <w:lang w:val="es-CL"/>
              </w:rPr>
            </w:pPr>
            <w:r w:rsidRPr="00CE6451">
              <w:rPr>
                <w:rFonts w:ascii="LubalGraph Bk BT" w:hAnsi="LubalGraph Bk BT" w:cs="Arial"/>
                <w:color w:val="17365D" w:themeColor="text2" w:themeShade="BF"/>
                <w:lang w:val="es-CL"/>
              </w:rPr>
              <w:t>NIVEL</w:t>
            </w:r>
          </w:p>
        </w:tc>
        <w:tc>
          <w:tcPr>
            <w:tcW w:w="4475" w:type="dxa"/>
            <w:shd w:val="clear" w:color="auto" w:fill="8DB3E2" w:themeFill="text2" w:themeFillTint="66"/>
            <w:vAlign w:val="center"/>
          </w:tcPr>
          <w:p w:rsidR="009D081D" w:rsidRPr="00CE6451" w:rsidRDefault="009D081D" w:rsidP="00CA35E8">
            <w:pPr>
              <w:pStyle w:val="Prrafobsico"/>
              <w:spacing w:before="240" w:after="240" w:line="240" w:lineRule="auto"/>
              <w:jc w:val="center"/>
              <w:rPr>
                <w:rFonts w:ascii="LubalGraph Bk BT" w:hAnsi="LubalGraph Bk BT" w:cs="Arial"/>
                <w:color w:val="17365D" w:themeColor="text2" w:themeShade="BF"/>
                <w:lang w:val="es-CL"/>
              </w:rPr>
            </w:pPr>
            <w:r w:rsidRPr="00CE6451">
              <w:rPr>
                <w:rFonts w:ascii="LubalGraph Bk BT" w:hAnsi="LubalGraph Bk BT" w:cs="Arial"/>
                <w:color w:val="17365D" w:themeColor="text2" w:themeShade="BF"/>
                <w:lang w:val="es-CL"/>
              </w:rPr>
              <w:t>DESCRIPCIÓN</w:t>
            </w:r>
          </w:p>
        </w:tc>
      </w:tr>
      <w:tr w:rsidR="009D081D" w:rsidTr="00B44CC8">
        <w:trPr>
          <w:trHeight w:val="1575"/>
        </w:trPr>
        <w:tc>
          <w:tcPr>
            <w:tcW w:w="2660" w:type="dxa"/>
            <w:vAlign w:val="center"/>
          </w:tcPr>
          <w:p w:rsidR="00935BC0" w:rsidRDefault="009D081D" w:rsidP="00B44CC8">
            <w:pPr>
              <w:pStyle w:val="Prrafobsico"/>
              <w:jc w:val="center"/>
              <w:rPr>
                <w:rFonts w:ascii="LubalGraph Bk BT" w:hAnsi="LubalGraph Bk BT" w:cs="Arial"/>
                <w:color w:val="7F7F7F" w:themeColor="text1" w:themeTint="80"/>
                <w:lang w:val="es-CL"/>
              </w:rPr>
            </w:pPr>
            <w:r>
              <w:rPr>
                <w:rFonts w:ascii="LubalGraph Bk BT" w:hAnsi="LubalGraph Bk BT" w:cs="Arial"/>
                <w:color w:val="7F7F7F" w:themeColor="text1" w:themeTint="80"/>
                <w:lang w:val="es-CL"/>
              </w:rPr>
              <w:t xml:space="preserve">EXPRESIÓN </w:t>
            </w:r>
          </w:p>
          <w:p w:rsidR="009D081D" w:rsidRPr="000A097A" w:rsidRDefault="009D081D" w:rsidP="00B44CC8">
            <w:pPr>
              <w:pStyle w:val="Prrafobsico"/>
              <w:jc w:val="center"/>
              <w:rPr>
                <w:rFonts w:ascii="LubalGraph Bk BT" w:hAnsi="LubalGraph Bk BT" w:cs="Arial"/>
                <w:color w:val="7F7F7F" w:themeColor="text1" w:themeTint="80"/>
                <w:lang w:val="es-CL"/>
              </w:rPr>
            </w:pPr>
            <w:r>
              <w:rPr>
                <w:rFonts w:ascii="LubalGraph Bk BT" w:hAnsi="LubalGraph Bk BT" w:cs="Arial"/>
                <w:color w:val="7F7F7F" w:themeColor="text1" w:themeTint="80"/>
                <w:lang w:val="es-CL"/>
              </w:rPr>
              <w:t>VERBAL</w:t>
            </w:r>
          </w:p>
        </w:tc>
        <w:tc>
          <w:tcPr>
            <w:tcW w:w="1843" w:type="dxa"/>
            <w:vAlign w:val="center"/>
          </w:tcPr>
          <w:p w:rsidR="009D081D" w:rsidRPr="00A5224C" w:rsidRDefault="00033AD7" w:rsidP="0098021F">
            <w:pPr>
              <w:pStyle w:val="Prrafobsico"/>
              <w:jc w:val="center"/>
              <w:rPr>
                <w:rFonts w:ascii="LubalGraph Bk BT" w:hAnsi="LubalGraph Bk BT" w:cs="Arial"/>
                <w:caps/>
                <w:color w:val="7F7F7F" w:themeColor="text1" w:themeTint="80"/>
                <w:lang w:val="es-CL"/>
              </w:rPr>
            </w:pPr>
            <w:r w:rsidRPr="00033AD7">
              <w:rPr>
                <w:rFonts w:ascii="LubalGraph Bk BT" w:hAnsi="LubalGraph Bk BT" w:cs="Arial"/>
                <w:caps/>
                <w:color w:val="7F7F7F" w:themeColor="text1" w:themeTint="80"/>
                <w:lang w:val="es-CL"/>
              </w:rPr>
              <w:t>Alto</w:t>
            </w:r>
          </w:p>
        </w:tc>
        <w:tc>
          <w:tcPr>
            <w:tcW w:w="4475" w:type="dxa"/>
            <w:vAlign w:val="center"/>
          </w:tcPr>
          <w:p w:rsidR="0079133B" w:rsidRPr="0079133B" w:rsidRDefault="0079133B" w:rsidP="0079133B">
            <w:pPr>
              <w:pStyle w:val="Prrafobsico"/>
              <w:spacing w:before="120" w:after="120"/>
              <w:rPr>
                <w:rFonts w:ascii="Arial" w:hAnsi="Arial" w:cs="Arial"/>
                <w:color w:val="7F7F7F" w:themeColor="text1" w:themeTint="80"/>
                <w:sz w:val="20"/>
                <w:szCs w:val="20"/>
                <w:lang w:val="es-CL"/>
              </w:rPr>
            </w:pPr>
            <w:r w:rsidRPr="0079133B">
              <w:rPr>
                <w:rFonts w:ascii="Arial" w:hAnsi="Arial" w:cs="Arial"/>
                <w:color w:val="7F7F7F" w:themeColor="text1" w:themeTint="80"/>
                <w:sz w:val="20"/>
                <w:szCs w:val="20"/>
                <w:lang w:val="es-CL"/>
              </w:rPr>
              <w:t>Se expresa de manera clara, con buena dicción, volumen de voz adecuado y utilizando un vocabulario amplio. Emplea enunciados completos y además hace un correcto uso de los organizadores del discurso.</w:t>
            </w:r>
          </w:p>
          <w:p w:rsidR="007128EA" w:rsidRPr="0098021F" w:rsidRDefault="0079133B" w:rsidP="0079133B">
            <w:pPr>
              <w:pStyle w:val="Prrafobsico"/>
              <w:spacing w:before="120" w:after="120"/>
              <w:rPr>
                <w:rFonts w:ascii="Arial" w:hAnsi="Arial" w:cs="Arial"/>
                <w:color w:val="7F7F7F" w:themeColor="text1" w:themeTint="80"/>
                <w:sz w:val="20"/>
                <w:szCs w:val="20"/>
                <w:lang w:val="es-CL"/>
              </w:rPr>
            </w:pPr>
            <w:r w:rsidRPr="0079133B">
              <w:rPr>
                <w:rFonts w:ascii="Arial" w:hAnsi="Arial" w:cs="Arial"/>
                <w:color w:val="7F7F7F" w:themeColor="text1" w:themeTint="80"/>
                <w:sz w:val="20"/>
                <w:szCs w:val="20"/>
                <w:lang w:val="es-CL"/>
              </w:rPr>
              <w:t>Asimismo promueve, de manera sistemática durante la clase, que sus estudiantes se expresen verbalmente de manera clara y adecuada al contexto del aula.</w:t>
            </w:r>
          </w:p>
        </w:tc>
      </w:tr>
      <w:tr w:rsidR="009D081D" w:rsidTr="00B44CC8">
        <w:trPr>
          <w:trHeight w:val="1678"/>
        </w:trPr>
        <w:tc>
          <w:tcPr>
            <w:tcW w:w="2660" w:type="dxa"/>
            <w:vAlign w:val="center"/>
          </w:tcPr>
          <w:p w:rsidR="009D081D" w:rsidRPr="000A097A" w:rsidRDefault="009D081D" w:rsidP="00B44CC8">
            <w:pPr>
              <w:pStyle w:val="Prrafobsico"/>
              <w:jc w:val="center"/>
              <w:rPr>
                <w:rFonts w:ascii="LubalGraph Bk BT" w:hAnsi="LubalGraph Bk BT" w:cs="Arial"/>
                <w:color w:val="7F7F7F" w:themeColor="text1" w:themeTint="80"/>
                <w:lang w:val="es-CL"/>
              </w:rPr>
            </w:pPr>
            <w:r>
              <w:rPr>
                <w:rFonts w:ascii="LubalGraph Bk BT" w:hAnsi="LubalGraph Bk BT" w:cs="Arial"/>
                <w:color w:val="7F7F7F" w:themeColor="text1" w:themeTint="80"/>
                <w:lang w:val="es-CL"/>
              </w:rPr>
              <w:t>LENGUAJE MATEMÁTICO</w:t>
            </w:r>
          </w:p>
        </w:tc>
        <w:tc>
          <w:tcPr>
            <w:tcW w:w="1843" w:type="dxa"/>
            <w:vAlign w:val="center"/>
          </w:tcPr>
          <w:p w:rsidR="009D081D" w:rsidRPr="00A5224C" w:rsidRDefault="00033AD7" w:rsidP="00F75E3E">
            <w:pPr>
              <w:pStyle w:val="Prrafobsico"/>
              <w:jc w:val="center"/>
              <w:rPr>
                <w:rFonts w:ascii="LubalGraph Bk BT" w:hAnsi="LubalGraph Bk BT" w:cs="Arial"/>
                <w:caps/>
                <w:color w:val="7F7F7F" w:themeColor="text1" w:themeTint="80"/>
                <w:lang w:val="es-CL"/>
              </w:rPr>
            </w:pPr>
            <w:r w:rsidRPr="00033AD7">
              <w:rPr>
                <w:rFonts w:ascii="LubalGraph Bk BT" w:hAnsi="LubalGraph Bk BT" w:cs="Arial"/>
                <w:caps/>
                <w:color w:val="7F7F7F" w:themeColor="text1" w:themeTint="80"/>
                <w:lang w:val="es-CL"/>
              </w:rPr>
              <w:t>Alto</w:t>
            </w:r>
          </w:p>
        </w:tc>
        <w:tc>
          <w:tcPr>
            <w:tcW w:w="4475" w:type="dxa"/>
            <w:vAlign w:val="center"/>
          </w:tcPr>
          <w:p w:rsidR="0079133B" w:rsidRPr="0079133B" w:rsidRDefault="0079133B" w:rsidP="0079133B">
            <w:pPr>
              <w:pStyle w:val="Prrafobsico"/>
              <w:spacing w:before="120" w:after="120"/>
              <w:rPr>
                <w:rFonts w:ascii="Arial" w:hAnsi="Arial" w:cs="Arial"/>
                <w:color w:val="7F7F7F" w:themeColor="text1" w:themeTint="80"/>
                <w:sz w:val="20"/>
                <w:szCs w:val="20"/>
                <w:lang w:val="es-CL"/>
              </w:rPr>
            </w:pPr>
            <w:r w:rsidRPr="0079133B">
              <w:rPr>
                <w:rFonts w:ascii="Arial" w:hAnsi="Arial" w:cs="Arial"/>
                <w:color w:val="7F7F7F" w:themeColor="text1" w:themeTint="80"/>
                <w:sz w:val="20"/>
                <w:szCs w:val="20"/>
                <w:lang w:val="es-CL"/>
              </w:rPr>
              <w:t>Emplea lenguaje matemático con facilidad, de manera correcta y fluida durante la clase.</w:t>
            </w:r>
          </w:p>
          <w:p w:rsidR="007128EA" w:rsidRPr="0098021F" w:rsidRDefault="0079133B" w:rsidP="0079133B">
            <w:pPr>
              <w:pStyle w:val="Prrafobsico"/>
              <w:spacing w:before="120" w:after="120"/>
              <w:rPr>
                <w:rFonts w:ascii="Arial" w:hAnsi="Arial" w:cs="Arial"/>
                <w:color w:val="7F7F7F" w:themeColor="text1" w:themeTint="80"/>
                <w:sz w:val="20"/>
                <w:szCs w:val="20"/>
                <w:lang w:val="es-CL"/>
              </w:rPr>
            </w:pPr>
            <w:r w:rsidRPr="0079133B">
              <w:rPr>
                <w:rFonts w:ascii="Arial" w:hAnsi="Arial" w:cs="Arial"/>
                <w:color w:val="7F7F7F" w:themeColor="text1" w:themeTint="80"/>
                <w:sz w:val="20"/>
                <w:szCs w:val="20"/>
                <w:lang w:val="es-CL"/>
              </w:rPr>
              <w:t>Además promueve que sus estudiantes se expresen de manera matemáticamente correcta (por ejemplo utilizando los términos matemáticos siempre que hay que hacerlo) y es sistemático en dicha tarea durante el desarrollo de la clase.</w:t>
            </w:r>
          </w:p>
        </w:tc>
      </w:tr>
      <w:tr w:rsidR="009D081D" w:rsidTr="009D081D">
        <w:trPr>
          <w:trHeight w:val="1436"/>
        </w:trPr>
        <w:tc>
          <w:tcPr>
            <w:tcW w:w="2660" w:type="dxa"/>
            <w:vAlign w:val="center"/>
          </w:tcPr>
          <w:p w:rsidR="009D081D" w:rsidRPr="000A097A" w:rsidRDefault="009D081D" w:rsidP="00B44CC8">
            <w:pPr>
              <w:pStyle w:val="Prrafobsico"/>
              <w:jc w:val="center"/>
              <w:rPr>
                <w:rFonts w:ascii="LubalGraph Bk BT" w:hAnsi="LubalGraph Bk BT" w:cs="Arial"/>
                <w:color w:val="7F7F7F" w:themeColor="text1" w:themeTint="80"/>
                <w:lang w:val="es-CL"/>
              </w:rPr>
            </w:pPr>
            <w:r w:rsidRPr="009D081D">
              <w:rPr>
                <w:rFonts w:ascii="LubalGraph Bk BT" w:hAnsi="LubalGraph Bk BT" w:cs="Arial"/>
                <w:color w:val="7F7F7F" w:themeColor="text1" w:themeTint="80"/>
                <w:lang w:val="es-CL"/>
              </w:rPr>
              <w:t>DIVERSIDAD DE REPRESENTACIONES Y/O PROCEDIMIENTOS</w:t>
            </w:r>
          </w:p>
        </w:tc>
        <w:tc>
          <w:tcPr>
            <w:tcW w:w="1843" w:type="dxa"/>
            <w:vAlign w:val="center"/>
          </w:tcPr>
          <w:p w:rsidR="009D081D" w:rsidRPr="00A5224C" w:rsidRDefault="00323768" w:rsidP="00323768">
            <w:pPr>
              <w:pStyle w:val="Prrafobsico"/>
              <w:jc w:val="center"/>
              <w:rPr>
                <w:rFonts w:ascii="LubalGraph Bk BT" w:hAnsi="LubalGraph Bk BT" w:cs="Arial"/>
                <w:caps/>
                <w:color w:val="7F7F7F" w:themeColor="text1" w:themeTint="80"/>
                <w:lang w:val="es-CL"/>
              </w:rPr>
            </w:pPr>
            <w:r>
              <w:rPr>
                <w:rFonts w:ascii="LubalGraph Bk BT" w:hAnsi="LubalGraph Bk BT" w:cs="Arial"/>
                <w:caps/>
                <w:color w:val="7F7F7F" w:themeColor="text1" w:themeTint="80"/>
                <w:lang w:val="es-CL"/>
              </w:rPr>
              <w:t>alto</w:t>
            </w:r>
          </w:p>
        </w:tc>
        <w:tc>
          <w:tcPr>
            <w:tcW w:w="4475" w:type="dxa"/>
            <w:vAlign w:val="center"/>
          </w:tcPr>
          <w:p w:rsidR="0079133B" w:rsidRPr="0079133B" w:rsidRDefault="0079133B" w:rsidP="0079133B">
            <w:pPr>
              <w:pStyle w:val="Prrafobsico"/>
              <w:spacing w:before="120" w:after="120"/>
              <w:rPr>
                <w:rFonts w:ascii="Arial" w:hAnsi="Arial" w:cs="Arial"/>
                <w:color w:val="7F7F7F" w:themeColor="text1" w:themeTint="80"/>
                <w:sz w:val="20"/>
                <w:szCs w:val="20"/>
                <w:lang w:val="es-CL"/>
              </w:rPr>
            </w:pPr>
            <w:r w:rsidRPr="0079133B">
              <w:rPr>
                <w:rFonts w:ascii="Arial" w:hAnsi="Arial" w:cs="Arial"/>
                <w:color w:val="7F7F7F" w:themeColor="text1" w:themeTint="80"/>
                <w:sz w:val="20"/>
                <w:szCs w:val="20"/>
                <w:lang w:val="es-CL"/>
              </w:rPr>
              <w:t>En la clase utiliza distintos tipos de modelos o representaciones para trabajar en torno a un concepto matemático, explicitando la conexión entre ellos.</w:t>
            </w:r>
          </w:p>
          <w:p w:rsidR="007128EA" w:rsidRPr="0098021F" w:rsidRDefault="0079133B" w:rsidP="0079133B">
            <w:pPr>
              <w:pStyle w:val="Prrafobsico"/>
              <w:spacing w:before="120" w:after="120"/>
              <w:rPr>
                <w:rFonts w:ascii="Arial" w:hAnsi="Arial" w:cs="Arial"/>
                <w:color w:val="7F7F7F" w:themeColor="text1" w:themeTint="80"/>
                <w:sz w:val="20"/>
                <w:szCs w:val="20"/>
                <w:lang w:val="es-CL"/>
              </w:rPr>
            </w:pPr>
            <w:r w:rsidRPr="0079133B">
              <w:rPr>
                <w:rFonts w:ascii="Arial" w:hAnsi="Arial" w:cs="Arial"/>
                <w:color w:val="7F7F7F" w:themeColor="text1" w:themeTint="80"/>
                <w:sz w:val="20"/>
                <w:szCs w:val="20"/>
                <w:lang w:val="es-CL"/>
              </w:rPr>
              <w:t>O utiliza distintos procedimientos para resolver un mismo problema, estableciendo una comparación entre ellos.</w:t>
            </w:r>
          </w:p>
        </w:tc>
      </w:tr>
      <w:tr w:rsidR="009D081D" w:rsidTr="009D081D">
        <w:trPr>
          <w:trHeight w:val="1981"/>
        </w:trPr>
        <w:tc>
          <w:tcPr>
            <w:tcW w:w="2660" w:type="dxa"/>
            <w:vAlign w:val="center"/>
          </w:tcPr>
          <w:p w:rsidR="009D081D" w:rsidRPr="000A097A" w:rsidRDefault="009D081D" w:rsidP="00B44CC8">
            <w:pPr>
              <w:pStyle w:val="Prrafobsico"/>
              <w:jc w:val="center"/>
              <w:rPr>
                <w:rFonts w:ascii="LubalGraph Bk BT" w:hAnsi="LubalGraph Bk BT" w:cs="Arial"/>
                <w:color w:val="7F7F7F" w:themeColor="text1" w:themeTint="80"/>
                <w:lang w:val="es-CL"/>
              </w:rPr>
            </w:pPr>
            <w:r w:rsidRPr="009D081D">
              <w:rPr>
                <w:rFonts w:ascii="LubalGraph Bk BT" w:hAnsi="LubalGraph Bk BT" w:cs="Arial"/>
                <w:color w:val="7F7F7F" w:themeColor="text1" w:themeTint="80"/>
                <w:lang w:val="es-CL"/>
              </w:rPr>
              <w:t>PROMOCIÓN DEL PENSAMIENTO</w:t>
            </w:r>
          </w:p>
        </w:tc>
        <w:tc>
          <w:tcPr>
            <w:tcW w:w="1843" w:type="dxa"/>
            <w:vAlign w:val="center"/>
          </w:tcPr>
          <w:p w:rsidR="009D081D" w:rsidRPr="00A5224C" w:rsidRDefault="00BF1CCC" w:rsidP="0079133B">
            <w:pPr>
              <w:pStyle w:val="Prrafobsico"/>
              <w:jc w:val="center"/>
              <w:rPr>
                <w:rFonts w:ascii="LubalGraph Bk BT" w:hAnsi="LubalGraph Bk BT" w:cs="Arial"/>
                <w:caps/>
                <w:color w:val="7F7F7F" w:themeColor="text1" w:themeTint="80"/>
                <w:lang w:val="es-CL"/>
              </w:rPr>
            </w:pPr>
            <w:r>
              <w:rPr>
                <w:rFonts w:ascii="LubalGraph Bk BT" w:hAnsi="LubalGraph Bk BT" w:cs="Arial"/>
                <w:caps/>
                <w:color w:val="7F7F7F" w:themeColor="text1" w:themeTint="80"/>
                <w:lang w:val="es-CL"/>
              </w:rPr>
              <w:t xml:space="preserve">medio </w:t>
            </w:r>
            <w:r w:rsidR="0079133B">
              <w:rPr>
                <w:rFonts w:ascii="LubalGraph Bk BT" w:hAnsi="LubalGraph Bk BT" w:cs="Arial"/>
                <w:caps/>
                <w:color w:val="7F7F7F" w:themeColor="text1" w:themeTint="80"/>
                <w:lang w:val="es-CL"/>
              </w:rPr>
              <w:t>alto</w:t>
            </w:r>
          </w:p>
        </w:tc>
        <w:tc>
          <w:tcPr>
            <w:tcW w:w="4475" w:type="dxa"/>
            <w:vAlign w:val="center"/>
          </w:tcPr>
          <w:p w:rsidR="009D081D" w:rsidRPr="0098021F" w:rsidRDefault="0079133B" w:rsidP="00033AD7">
            <w:pPr>
              <w:pStyle w:val="Prrafobsico"/>
              <w:spacing w:before="120" w:after="120"/>
              <w:rPr>
                <w:rFonts w:ascii="Arial" w:hAnsi="Arial" w:cs="Arial"/>
                <w:color w:val="7F7F7F" w:themeColor="text1" w:themeTint="80"/>
                <w:sz w:val="20"/>
                <w:szCs w:val="20"/>
                <w:lang w:val="es-CL"/>
              </w:rPr>
            </w:pPr>
            <w:r w:rsidRPr="0079133B">
              <w:rPr>
                <w:rFonts w:ascii="Arial" w:hAnsi="Arial" w:cs="Arial"/>
                <w:color w:val="7F7F7F" w:themeColor="text1" w:themeTint="80"/>
                <w:sz w:val="20"/>
                <w:szCs w:val="20"/>
                <w:lang w:val="es-CL"/>
              </w:rPr>
              <w:t>A lo largo de la clase plantea preguntas y/o tareas que promueven la reflexión, demandan pensar en torno a ideas, conceptos y/o elaborar argumentos, sin embargo no da tiempo suficiente a los estudiantes para que trabajen en la elaboración de sus producciones.</w:t>
            </w:r>
          </w:p>
        </w:tc>
      </w:tr>
      <w:tr w:rsidR="009D081D" w:rsidTr="009D081D">
        <w:trPr>
          <w:trHeight w:val="1839"/>
        </w:trPr>
        <w:tc>
          <w:tcPr>
            <w:tcW w:w="2660" w:type="dxa"/>
            <w:vAlign w:val="center"/>
          </w:tcPr>
          <w:p w:rsidR="009D081D" w:rsidRPr="009D081D" w:rsidRDefault="009D081D" w:rsidP="00B44CC8">
            <w:pPr>
              <w:pStyle w:val="Prrafobsico"/>
              <w:jc w:val="center"/>
              <w:rPr>
                <w:rFonts w:ascii="LubalGraph Bk BT" w:hAnsi="LubalGraph Bk BT" w:cs="Arial"/>
                <w:color w:val="7F7F7F" w:themeColor="text1" w:themeTint="80"/>
                <w:lang w:val="es-CL"/>
              </w:rPr>
            </w:pPr>
            <w:r w:rsidRPr="009D081D">
              <w:rPr>
                <w:rFonts w:ascii="LubalGraph Bk BT" w:hAnsi="LubalGraph Bk BT" w:cs="Arial"/>
                <w:color w:val="7F7F7F" w:themeColor="text1" w:themeTint="80"/>
                <w:lang w:val="es-CL"/>
              </w:rPr>
              <w:lastRenderedPageBreak/>
              <w:t>APROVECHAMIENTO DEL ERROR</w:t>
            </w:r>
          </w:p>
        </w:tc>
        <w:tc>
          <w:tcPr>
            <w:tcW w:w="1843" w:type="dxa"/>
            <w:vAlign w:val="center"/>
          </w:tcPr>
          <w:p w:rsidR="009D081D" w:rsidRPr="00A5224C" w:rsidRDefault="00033AD7" w:rsidP="0079133B">
            <w:pPr>
              <w:pStyle w:val="Prrafobsico"/>
              <w:jc w:val="center"/>
              <w:rPr>
                <w:rFonts w:ascii="LubalGraph Bk BT" w:hAnsi="LubalGraph Bk BT" w:cs="Arial"/>
                <w:caps/>
                <w:color w:val="7F7F7F" w:themeColor="text1" w:themeTint="80"/>
                <w:lang w:val="es-CL"/>
              </w:rPr>
            </w:pPr>
            <w:r w:rsidRPr="00033AD7">
              <w:rPr>
                <w:rFonts w:ascii="LubalGraph Bk BT" w:hAnsi="LubalGraph Bk BT" w:cs="Arial"/>
                <w:caps/>
                <w:color w:val="7F7F7F" w:themeColor="text1" w:themeTint="80"/>
                <w:lang w:val="es-CL"/>
              </w:rPr>
              <w:t xml:space="preserve">Medio </w:t>
            </w:r>
            <w:r w:rsidR="0079133B">
              <w:rPr>
                <w:rFonts w:ascii="LubalGraph Bk BT" w:hAnsi="LubalGraph Bk BT" w:cs="Arial"/>
                <w:caps/>
                <w:color w:val="7F7F7F" w:themeColor="text1" w:themeTint="80"/>
                <w:lang w:val="es-CL"/>
              </w:rPr>
              <w:t>alto</w:t>
            </w:r>
          </w:p>
        </w:tc>
        <w:tc>
          <w:tcPr>
            <w:tcW w:w="4475" w:type="dxa"/>
            <w:vAlign w:val="center"/>
          </w:tcPr>
          <w:p w:rsidR="007128EA" w:rsidRPr="0098021F" w:rsidRDefault="0079133B" w:rsidP="003971E8">
            <w:pPr>
              <w:pStyle w:val="Prrafobsico"/>
              <w:spacing w:before="120" w:after="120"/>
              <w:rPr>
                <w:rFonts w:ascii="Arial" w:hAnsi="Arial" w:cs="Arial"/>
                <w:color w:val="7F7F7F" w:themeColor="text1" w:themeTint="80"/>
                <w:sz w:val="20"/>
                <w:szCs w:val="20"/>
                <w:lang w:val="es-CL"/>
              </w:rPr>
            </w:pPr>
            <w:r w:rsidRPr="0079133B">
              <w:rPr>
                <w:rFonts w:ascii="Arial" w:hAnsi="Arial" w:cs="Arial"/>
                <w:color w:val="7F7F7F" w:themeColor="text1" w:themeTint="80"/>
                <w:sz w:val="20"/>
                <w:szCs w:val="20"/>
                <w:lang w:val="es-CL"/>
              </w:rPr>
              <w:t>Reacciona frente a la mayor parte de los errores o dudas que surgen de sus estudiantes durante la clase, dando la respuesta correcta o haciendo una corrección del procedimiento. Sin embargo, no hay corrección conceptual, las correcciones se limitan a señalar los resultados correctos o a corregir procedimientos.</w:t>
            </w:r>
          </w:p>
        </w:tc>
      </w:tr>
      <w:tr w:rsidR="009D081D" w:rsidTr="003971E8">
        <w:trPr>
          <w:trHeight w:val="1897"/>
        </w:trPr>
        <w:tc>
          <w:tcPr>
            <w:tcW w:w="2660" w:type="dxa"/>
            <w:vAlign w:val="center"/>
          </w:tcPr>
          <w:p w:rsidR="009D081D" w:rsidRPr="009D081D" w:rsidRDefault="009D081D" w:rsidP="00B44CC8">
            <w:pPr>
              <w:pStyle w:val="Prrafobsico"/>
              <w:jc w:val="center"/>
              <w:rPr>
                <w:rFonts w:ascii="LubalGraph Bk BT" w:hAnsi="LubalGraph Bk BT" w:cs="Arial"/>
                <w:color w:val="7F7F7F" w:themeColor="text1" w:themeTint="80"/>
                <w:lang w:val="es-CL"/>
              </w:rPr>
            </w:pPr>
            <w:r w:rsidRPr="009D081D">
              <w:rPr>
                <w:rFonts w:ascii="LubalGraph Bk BT" w:hAnsi="LubalGraph Bk BT" w:cs="Arial"/>
                <w:color w:val="7F7F7F" w:themeColor="text1" w:themeTint="80"/>
                <w:lang w:val="es-CL"/>
              </w:rPr>
              <w:t>USO DE LAS PRODUCCIONES MATEMÁTICAS DE LOS ESTUDIANTES</w:t>
            </w:r>
          </w:p>
        </w:tc>
        <w:tc>
          <w:tcPr>
            <w:tcW w:w="1843" w:type="dxa"/>
            <w:vAlign w:val="center"/>
          </w:tcPr>
          <w:p w:rsidR="009D081D" w:rsidRPr="00A5224C" w:rsidRDefault="0079133B" w:rsidP="0098021F">
            <w:pPr>
              <w:pStyle w:val="Prrafobsico"/>
              <w:jc w:val="center"/>
              <w:rPr>
                <w:rFonts w:ascii="LubalGraph Bk BT" w:hAnsi="LubalGraph Bk BT" w:cs="Arial"/>
                <w:caps/>
                <w:color w:val="7F7F7F" w:themeColor="text1" w:themeTint="80"/>
                <w:lang w:val="es-CL"/>
              </w:rPr>
            </w:pPr>
            <w:r>
              <w:rPr>
                <w:rFonts w:ascii="LubalGraph Bk BT" w:hAnsi="LubalGraph Bk BT" w:cs="Arial"/>
                <w:caps/>
                <w:color w:val="7F7F7F" w:themeColor="text1" w:themeTint="80"/>
                <w:lang w:val="es-CL"/>
              </w:rPr>
              <w:t>alto</w:t>
            </w:r>
          </w:p>
        </w:tc>
        <w:tc>
          <w:tcPr>
            <w:tcW w:w="4475" w:type="dxa"/>
            <w:vAlign w:val="center"/>
          </w:tcPr>
          <w:p w:rsidR="009D081D" w:rsidRPr="0098021F" w:rsidRDefault="0079133B" w:rsidP="003971E8">
            <w:pPr>
              <w:pStyle w:val="Prrafobsico"/>
              <w:spacing w:before="120" w:after="120"/>
              <w:rPr>
                <w:rFonts w:ascii="Arial" w:hAnsi="Arial" w:cs="Arial"/>
                <w:color w:val="7F7F7F" w:themeColor="text1" w:themeTint="80"/>
                <w:sz w:val="20"/>
                <w:szCs w:val="20"/>
                <w:lang w:val="es-CL"/>
              </w:rPr>
            </w:pPr>
            <w:r w:rsidRPr="0079133B">
              <w:rPr>
                <w:rFonts w:ascii="Arial" w:hAnsi="Arial" w:cs="Arial"/>
                <w:color w:val="7F7F7F" w:themeColor="text1" w:themeTint="80"/>
                <w:sz w:val="20"/>
                <w:szCs w:val="20"/>
                <w:lang w:val="es-CL"/>
              </w:rPr>
              <w:t>Reconoce las producciones de los estudiantes como una contribución, además incorpora algunas de ellas a la clase como una manera de enriquecer el desarrollo del conocimiento matemático.</w:t>
            </w:r>
          </w:p>
        </w:tc>
      </w:tr>
    </w:tbl>
    <w:p w:rsidR="009D081D" w:rsidRDefault="009D081D"/>
    <w:p w:rsidR="00FB09B3" w:rsidRDefault="009D081D" w:rsidP="00CE7111">
      <w:pPr>
        <w:pStyle w:val="Ttulo3"/>
        <w:spacing w:before="240" w:after="360"/>
        <w:jc w:val="center"/>
        <w:rPr>
          <w:rFonts w:ascii="LubalGraph Bk BT" w:hAnsi="LubalGraph Bk BT"/>
          <w:caps/>
          <w:color w:val="17365D" w:themeColor="text2" w:themeShade="BF"/>
          <w:sz w:val="28"/>
          <w:szCs w:val="28"/>
        </w:rPr>
      </w:pPr>
      <w:r>
        <w:br w:type="page"/>
      </w:r>
    </w:p>
    <w:p w:rsidR="00A545D4" w:rsidRDefault="00FB09B3" w:rsidP="00FB09B3">
      <w:pPr>
        <w:jc w:val="center"/>
        <w:rPr>
          <w:rFonts w:ascii="LubalGraph Bk BT" w:hAnsi="LubalGraph Bk BT"/>
          <w:caps/>
          <w:color w:val="17365D" w:themeColor="text2" w:themeShade="BF"/>
          <w:sz w:val="28"/>
          <w:szCs w:val="28"/>
        </w:rPr>
      </w:pPr>
      <w:r w:rsidRPr="00FB09B3">
        <w:rPr>
          <w:rFonts w:ascii="LubalGraph Bk BT" w:hAnsi="LubalGraph Bk BT"/>
          <w:caps/>
          <w:color w:val="17365D" w:themeColor="text2" w:themeShade="BF"/>
          <w:sz w:val="28"/>
          <w:szCs w:val="28"/>
        </w:rPr>
        <w:lastRenderedPageBreak/>
        <w:t>TIEMPO INSTRUCCIONAL PARA UNA MEJOR ENSEÑANZA (TI-ME)</w:t>
      </w:r>
    </w:p>
    <w:p w:rsidR="00FB09B3" w:rsidRDefault="00CE7111" w:rsidP="00FB09B3">
      <w:pPr>
        <w:pStyle w:val="Prrafobsico"/>
        <w:jc w:val="both"/>
        <w:rPr>
          <w:rFonts w:ascii="Arial" w:hAnsi="Arial" w:cs="Arial"/>
          <w:color w:val="7F7F7F" w:themeColor="text1" w:themeTint="80"/>
          <w:lang w:val="es-CL"/>
        </w:rPr>
      </w:pPr>
      <w:r w:rsidRPr="00CE7111">
        <w:rPr>
          <w:rFonts w:ascii="Arial" w:hAnsi="Arial" w:cs="Arial"/>
          <w:color w:val="7F7F7F" w:themeColor="text1" w:themeTint="80"/>
          <w:lang w:val="es-CL"/>
        </w:rPr>
        <w:t>A continuación se describen los resultados del uso del tiempo de su clase grabada analizada en función de las Dimensiones de Tiempo Instruccional y Tiempo No Instruccional y sus respectivas sub-dimensiones.</w:t>
      </w:r>
    </w:p>
    <w:p w:rsidR="00FB09B3" w:rsidRDefault="00FB09B3" w:rsidP="00FB09B3">
      <w:pPr>
        <w:pStyle w:val="Prrafobsico"/>
        <w:ind w:left="1080"/>
        <w:jc w:val="both"/>
        <w:rPr>
          <w:rFonts w:ascii="Arial" w:hAnsi="Arial" w:cs="Arial"/>
          <w:bCs/>
          <w:color w:val="7F7F7F" w:themeColor="text1" w:themeTint="80"/>
          <w:lang w:val="es-CL"/>
        </w:rPr>
      </w:pPr>
    </w:p>
    <w:tbl>
      <w:tblPr>
        <w:tblStyle w:val="Tablaconcuadrcula"/>
        <w:tblW w:w="0" w:type="auto"/>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firstRow="1" w:lastRow="0" w:firstColumn="1" w:lastColumn="0" w:noHBand="0" w:noVBand="1"/>
      </w:tblPr>
      <w:tblGrid>
        <w:gridCol w:w="4489"/>
        <w:gridCol w:w="4489"/>
      </w:tblGrid>
      <w:tr w:rsidR="007C3675" w:rsidRPr="00FB09B3" w:rsidTr="007C3675">
        <w:tc>
          <w:tcPr>
            <w:tcW w:w="4489" w:type="dxa"/>
            <w:shd w:val="clear" w:color="auto" w:fill="95B3D7" w:themeFill="accent1" w:themeFillTint="99"/>
            <w:vAlign w:val="center"/>
          </w:tcPr>
          <w:p w:rsidR="007C3675" w:rsidRPr="007C3675" w:rsidRDefault="007C3675" w:rsidP="007C3675">
            <w:pPr>
              <w:pStyle w:val="Prrafobsico"/>
              <w:spacing w:before="120" w:after="120" w:line="240" w:lineRule="auto"/>
              <w:ind w:left="199" w:right="279"/>
              <w:jc w:val="center"/>
              <w:rPr>
                <w:rFonts w:ascii="Arial" w:hAnsi="Arial" w:cs="Arial"/>
                <w:bCs/>
                <w:caps/>
                <w:color w:val="365F91" w:themeColor="accent1" w:themeShade="BF"/>
                <w:lang w:val="es-CL"/>
              </w:rPr>
            </w:pPr>
            <w:r w:rsidRPr="007C3675">
              <w:rPr>
                <w:rFonts w:ascii="Arial" w:hAnsi="Arial" w:cs="Arial"/>
                <w:bCs/>
                <w:caps/>
                <w:color w:val="365F91" w:themeColor="accent1" w:themeShade="BF"/>
                <w:lang w:val="es-CL"/>
              </w:rPr>
              <w:t>Dimensión</w:t>
            </w:r>
          </w:p>
        </w:tc>
        <w:tc>
          <w:tcPr>
            <w:tcW w:w="4489" w:type="dxa"/>
            <w:shd w:val="clear" w:color="auto" w:fill="95B3D7" w:themeFill="accent1" w:themeFillTint="99"/>
            <w:vAlign w:val="center"/>
          </w:tcPr>
          <w:p w:rsidR="007C3675" w:rsidRPr="007C3675" w:rsidRDefault="007C3675" w:rsidP="007C3675">
            <w:pPr>
              <w:pStyle w:val="Prrafobsico"/>
              <w:spacing w:before="120" w:after="120" w:line="240" w:lineRule="auto"/>
              <w:ind w:left="199" w:right="279"/>
              <w:jc w:val="center"/>
              <w:rPr>
                <w:rFonts w:ascii="Arial" w:hAnsi="Arial" w:cs="Arial"/>
                <w:bCs/>
                <w:caps/>
                <w:color w:val="365F91" w:themeColor="accent1" w:themeShade="BF"/>
                <w:lang w:val="es-CL"/>
              </w:rPr>
            </w:pPr>
            <w:r w:rsidRPr="007C3675">
              <w:rPr>
                <w:rFonts w:ascii="Arial" w:hAnsi="Arial" w:cs="Arial"/>
                <w:bCs/>
                <w:caps/>
                <w:color w:val="365F91" w:themeColor="accent1" w:themeShade="BF"/>
                <w:lang w:val="es-CL"/>
              </w:rPr>
              <w:t>Sub-dimensión</w:t>
            </w:r>
          </w:p>
        </w:tc>
      </w:tr>
      <w:tr w:rsidR="00FB09B3" w:rsidRPr="00FB09B3" w:rsidTr="00FB09B3">
        <w:tc>
          <w:tcPr>
            <w:tcW w:w="4489" w:type="dxa"/>
            <w:vMerge w:val="restart"/>
            <w:vAlign w:val="center"/>
          </w:tcPr>
          <w:p w:rsidR="00FB09B3" w:rsidRPr="00FB09B3" w:rsidRDefault="00FB09B3" w:rsidP="00A63698">
            <w:pPr>
              <w:pStyle w:val="Prrafobsico"/>
              <w:jc w:val="center"/>
              <w:rPr>
                <w:rFonts w:ascii="Arial" w:hAnsi="Arial" w:cs="Arial"/>
                <w:b/>
                <w:bCs/>
                <w:color w:val="7F7F7F" w:themeColor="text1" w:themeTint="80"/>
                <w:lang w:val="es-CL"/>
              </w:rPr>
            </w:pPr>
            <w:r w:rsidRPr="00FB09B3">
              <w:rPr>
                <w:rStyle w:val="Textoennegrita"/>
                <w:rFonts w:ascii="Arial" w:hAnsi="Arial" w:cs="Arial"/>
                <w:b w:val="0"/>
                <w:color w:val="7F7F7F" w:themeColor="text1" w:themeTint="80"/>
              </w:rPr>
              <w:t>Tiempo instruccional</w:t>
            </w:r>
            <w:r w:rsidRPr="00FB09B3">
              <w:rPr>
                <w:rFonts w:ascii="Arial" w:hAnsi="Arial" w:cs="Arial"/>
                <w:b/>
                <w:color w:val="7F7F7F" w:themeColor="text1" w:themeTint="80"/>
              </w:rPr>
              <w:br/>
            </w:r>
            <w:r w:rsidR="00A63698">
              <w:rPr>
                <w:rFonts w:ascii="Arial" w:hAnsi="Arial" w:cs="Arial"/>
                <w:color w:val="7F7F7F" w:themeColor="text1" w:themeTint="80"/>
              </w:rPr>
              <w:t>89.6</w:t>
            </w:r>
            <w:r w:rsidRPr="00FB09B3">
              <w:rPr>
                <w:rFonts w:ascii="Arial" w:hAnsi="Arial" w:cs="Arial"/>
                <w:color w:val="7F7F7F" w:themeColor="text1" w:themeTint="80"/>
              </w:rPr>
              <w:t xml:space="preserve"> %</w:t>
            </w:r>
          </w:p>
        </w:tc>
        <w:tc>
          <w:tcPr>
            <w:tcW w:w="4489" w:type="dxa"/>
            <w:vAlign w:val="center"/>
          </w:tcPr>
          <w:p w:rsidR="00FB09B3" w:rsidRPr="00FB09B3" w:rsidRDefault="00FB09B3" w:rsidP="00A63698">
            <w:pPr>
              <w:pStyle w:val="Prrafobsico"/>
              <w:jc w:val="center"/>
              <w:rPr>
                <w:rFonts w:ascii="Arial" w:hAnsi="Arial" w:cs="Arial"/>
                <w:b/>
                <w:bCs/>
                <w:color w:val="7F7F7F" w:themeColor="text1" w:themeTint="80"/>
                <w:lang w:val="es-CL"/>
              </w:rPr>
            </w:pPr>
            <w:r w:rsidRPr="00FB09B3">
              <w:rPr>
                <w:rStyle w:val="Textoennegrita"/>
                <w:rFonts w:ascii="Arial" w:hAnsi="Arial" w:cs="Arial"/>
                <w:b w:val="0"/>
                <w:color w:val="7F7F7F" w:themeColor="text1" w:themeTint="80"/>
              </w:rPr>
              <w:t>Instrucción matemática</w:t>
            </w:r>
            <w:r w:rsidRPr="00FB09B3">
              <w:rPr>
                <w:rFonts w:ascii="Arial" w:hAnsi="Arial" w:cs="Arial"/>
                <w:b/>
                <w:color w:val="7F7F7F" w:themeColor="text1" w:themeTint="80"/>
              </w:rPr>
              <w:t xml:space="preserve"> </w:t>
            </w:r>
            <w:r w:rsidRPr="00FB09B3">
              <w:rPr>
                <w:rFonts w:ascii="Arial" w:hAnsi="Arial" w:cs="Arial"/>
                <w:b/>
                <w:color w:val="7F7F7F" w:themeColor="text1" w:themeTint="80"/>
              </w:rPr>
              <w:br/>
            </w:r>
            <w:r w:rsidR="00A63698">
              <w:rPr>
                <w:rFonts w:ascii="Arial" w:hAnsi="Arial" w:cs="Arial"/>
                <w:color w:val="7F7F7F" w:themeColor="text1" w:themeTint="80"/>
              </w:rPr>
              <w:t>58.7</w:t>
            </w:r>
            <w:r w:rsidRPr="00FB09B3">
              <w:rPr>
                <w:rFonts w:ascii="Arial" w:hAnsi="Arial" w:cs="Arial"/>
                <w:color w:val="7F7F7F" w:themeColor="text1" w:themeTint="80"/>
              </w:rPr>
              <w:t xml:space="preserve"> %</w:t>
            </w:r>
          </w:p>
        </w:tc>
      </w:tr>
      <w:tr w:rsidR="00FB09B3" w:rsidRPr="00FB09B3" w:rsidTr="00FB09B3">
        <w:tc>
          <w:tcPr>
            <w:tcW w:w="4489" w:type="dxa"/>
            <w:vMerge/>
            <w:vAlign w:val="center"/>
          </w:tcPr>
          <w:p w:rsidR="00FB09B3" w:rsidRPr="00FB09B3" w:rsidRDefault="00FB09B3" w:rsidP="00FB09B3">
            <w:pPr>
              <w:pStyle w:val="Prrafobsico"/>
              <w:jc w:val="center"/>
              <w:rPr>
                <w:rFonts w:ascii="Arial" w:hAnsi="Arial" w:cs="Arial"/>
                <w:bCs/>
                <w:color w:val="7F7F7F" w:themeColor="text1" w:themeTint="80"/>
                <w:lang w:val="es-CL"/>
              </w:rPr>
            </w:pPr>
          </w:p>
        </w:tc>
        <w:tc>
          <w:tcPr>
            <w:tcW w:w="4489" w:type="dxa"/>
            <w:vAlign w:val="center"/>
          </w:tcPr>
          <w:p w:rsidR="00FB09B3" w:rsidRPr="00FB09B3" w:rsidRDefault="00FB09B3" w:rsidP="00A63698">
            <w:pPr>
              <w:pStyle w:val="Prrafobsico"/>
              <w:jc w:val="center"/>
              <w:rPr>
                <w:rFonts w:ascii="Arial" w:hAnsi="Arial" w:cs="Arial"/>
                <w:bCs/>
                <w:color w:val="7F7F7F" w:themeColor="text1" w:themeTint="80"/>
                <w:lang w:val="es-CL"/>
              </w:rPr>
            </w:pPr>
            <w:r w:rsidRPr="00FB09B3">
              <w:rPr>
                <w:rStyle w:val="Textoennegrita"/>
                <w:rFonts w:ascii="Arial" w:hAnsi="Arial" w:cs="Arial"/>
                <w:b w:val="0"/>
                <w:color w:val="7F7F7F" w:themeColor="text1" w:themeTint="80"/>
              </w:rPr>
              <w:t>Organización y gestión de aula</w:t>
            </w:r>
            <w:r w:rsidRPr="00FB09B3">
              <w:rPr>
                <w:rFonts w:ascii="Arial" w:hAnsi="Arial" w:cs="Arial"/>
                <w:color w:val="7F7F7F" w:themeColor="text1" w:themeTint="80"/>
              </w:rPr>
              <w:t xml:space="preserve"> </w:t>
            </w:r>
            <w:r w:rsidRPr="00FB09B3">
              <w:rPr>
                <w:rFonts w:ascii="Arial" w:hAnsi="Arial" w:cs="Arial"/>
                <w:color w:val="7F7F7F" w:themeColor="text1" w:themeTint="80"/>
              </w:rPr>
              <w:br/>
            </w:r>
            <w:r w:rsidR="00A63698">
              <w:rPr>
                <w:rFonts w:ascii="Arial" w:hAnsi="Arial" w:cs="Arial"/>
                <w:color w:val="7F7F7F" w:themeColor="text1" w:themeTint="80"/>
              </w:rPr>
              <w:t>30.9</w:t>
            </w:r>
            <w:r w:rsidRPr="00FB09B3">
              <w:rPr>
                <w:rFonts w:ascii="Arial" w:hAnsi="Arial" w:cs="Arial"/>
                <w:color w:val="7F7F7F" w:themeColor="text1" w:themeTint="80"/>
              </w:rPr>
              <w:t xml:space="preserve"> %</w:t>
            </w:r>
          </w:p>
        </w:tc>
      </w:tr>
      <w:tr w:rsidR="00FB09B3" w:rsidRPr="00FB09B3" w:rsidTr="00FB09B3">
        <w:tc>
          <w:tcPr>
            <w:tcW w:w="4489" w:type="dxa"/>
            <w:vMerge/>
            <w:vAlign w:val="center"/>
          </w:tcPr>
          <w:p w:rsidR="00FB09B3" w:rsidRPr="00FB09B3" w:rsidRDefault="00FB09B3" w:rsidP="00FB09B3">
            <w:pPr>
              <w:pStyle w:val="Prrafobsico"/>
              <w:jc w:val="center"/>
              <w:rPr>
                <w:rFonts w:ascii="Arial" w:hAnsi="Arial" w:cs="Arial"/>
                <w:bCs/>
                <w:color w:val="7F7F7F" w:themeColor="text1" w:themeTint="80"/>
                <w:lang w:val="es-CL"/>
              </w:rPr>
            </w:pPr>
          </w:p>
        </w:tc>
        <w:tc>
          <w:tcPr>
            <w:tcW w:w="4489" w:type="dxa"/>
            <w:vAlign w:val="center"/>
          </w:tcPr>
          <w:p w:rsidR="00FB09B3" w:rsidRPr="00FB09B3" w:rsidRDefault="00FB09B3" w:rsidP="003224A9">
            <w:pPr>
              <w:pStyle w:val="Prrafobsico"/>
              <w:jc w:val="center"/>
              <w:rPr>
                <w:rFonts w:ascii="Arial" w:hAnsi="Arial" w:cs="Arial"/>
                <w:bCs/>
                <w:color w:val="7F7F7F" w:themeColor="text1" w:themeTint="80"/>
                <w:lang w:val="es-CL"/>
              </w:rPr>
            </w:pPr>
            <w:r w:rsidRPr="00FB09B3">
              <w:rPr>
                <w:rStyle w:val="Textoennegrita"/>
                <w:rFonts w:ascii="Arial" w:hAnsi="Arial" w:cs="Arial"/>
                <w:b w:val="0"/>
                <w:color w:val="7F7F7F" w:themeColor="text1" w:themeTint="80"/>
              </w:rPr>
              <w:t>Instrucción no matemática</w:t>
            </w:r>
            <w:r w:rsidRPr="00FB09B3">
              <w:rPr>
                <w:rFonts w:ascii="Arial" w:hAnsi="Arial" w:cs="Arial"/>
                <w:color w:val="7F7F7F" w:themeColor="text1" w:themeTint="80"/>
              </w:rPr>
              <w:t xml:space="preserve"> </w:t>
            </w:r>
            <w:r w:rsidRPr="00FB09B3">
              <w:rPr>
                <w:rFonts w:ascii="Arial" w:hAnsi="Arial" w:cs="Arial"/>
                <w:color w:val="7F7F7F" w:themeColor="text1" w:themeTint="80"/>
              </w:rPr>
              <w:br/>
            </w:r>
            <w:r w:rsidR="003224A9">
              <w:rPr>
                <w:rFonts w:ascii="Arial" w:hAnsi="Arial" w:cs="Arial"/>
                <w:color w:val="7F7F7F" w:themeColor="text1" w:themeTint="80"/>
              </w:rPr>
              <w:t>0</w:t>
            </w:r>
            <w:r w:rsidRPr="00FB09B3">
              <w:rPr>
                <w:rFonts w:ascii="Arial" w:hAnsi="Arial" w:cs="Arial"/>
                <w:color w:val="7F7F7F" w:themeColor="text1" w:themeTint="80"/>
              </w:rPr>
              <w:t xml:space="preserve"> %</w:t>
            </w:r>
          </w:p>
        </w:tc>
      </w:tr>
      <w:tr w:rsidR="00FB09B3" w:rsidRPr="00FB09B3" w:rsidTr="00FB09B3">
        <w:tc>
          <w:tcPr>
            <w:tcW w:w="4489" w:type="dxa"/>
            <w:vMerge w:val="restart"/>
            <w:vAlign w:val="center"/>
          </w:tcPr>
          <w:p w:rsidR="00FB09B3" w:rsidRPr="00FB09B3" w:rsidRDefault="00FB09B3" w:rsidP="00A63698">
            <w:pPr>
              <w:pStyle w:val="Prrafobsico"/>
              <w:jc w:val="center"/>
              <w:rPr>
                <w:rFonts w:ascii="Arial" w:hAnsi="Arial" w:cs="Arial"/>
                <w:b/>
                <w:bCs/>
                <w:color w:val="7F7F7F" w:themeColor="text1" w:themeTint="80"/>
                <w:lang w:val="es-CL"/>
              </w:rPr>
            </w:pPr>
            <w:r w:rsidRPr="00FB09B3">
              <w:rPr>
                <w:rStyle w:val="Textoennegrita"/>
                <w:rFonts w:ascii="Arial" w:hAnsi="Arial" w:cs="Arial"/>
                <w:b w:val="0"/>
                <w:color w:val="7F7F7F" w:themeColor="text1" w:themeTint="80"/>
              </w:rPr>
              <w:t>Tiempo no instruccional</w:t>
            </w:r>
            <w:r w:rsidRPr="00FB09B3">
              <w:rPr>
                <w:rFonts w:ascii="Arial" w:hAnsi="Arial" w:cs="Arial"/>
                <w:b/>
                <w:color w:val="7F7F7F" w:themeColor="text1" w:themeTint="80"/>
              </w:rPr>
              <w:br/>
            </w:r>
            <w:r w:rsidR="00A63698">
              <w:rPr>
                <w:rFonts w:ascii="Arial" w:hAnsi="Arial" w:cs="Arial"/>
                <w:color w:val="7F7F7F" w:themeColor="text1" w:themeTint="80"/>
              </w:rPr>
              <w:t>10.5</w:t>
            </w:r>
            <w:r w:rsidRPr="00FB09B3">
              <w:rPr>
                <w:rFonts w:ascii="Arial" w:hAnsi="Arial" w:cs="Arial"/>
                <w:color w:val="7F7F7F" w:themeColor="text1" w:themeTint="80"/>
              </w:rPr>
              <w:t xml:space="preserve"> %</w:t>
            </w:r>
          </w:p>
        </w:tc>
        <w:tc>
          <w:tcPr>
            <w:tcW w:w="4489" w:type="dxa"/>
            <w:vAlign w:val="center"/>
          </w:tcPr>
          <w:p w:rsidR="00FB09B3" w:rsidRPr="00FB09B3" w:rsidRDefault="00FB09B3" w:rsidP="00A63698">
            <w:pPr>
              <w:pStyle w:val="Prrafobsico"/>
              <w:jc w:val="center"/>
              <w:rPr>
                <w:rStyle w:val="Textoennegrita"/>
                <w:rFonts w:ascii="Arial" w:hAnsi="Arial" w:cs="Arial"/>
                <w:b w:val="0"/>
                <w:color w:val="7F7F7F" w:themeColor="text1" w:themeTint="80"/>
              </w:rPr>
            </w:pPr>
            <w:r w:rsidRPr="00FB09B3">
              <w:rPr>
                <w:rStyle w:val="Textoennegrita"/>
                <w:rFonts w:ascii="Arial" w:hAnsi="Arial" w:cs="Arial"/>
                <w:b w:val="0"/>
                <w:color w:val="7F7F7F" w:themeColor="text1" w:themeTint="80"/>
              </w:rPr>
              <w:t>Interrupciones y regulaciones conductuales</w:t>
            </w:r>
            <w:r w:rsidRPr="00FB09B3">
              <w:rPr>
                <w:rFonts w:ascii="Arial" w:hAnsi="Arial" w:cs="Arial"/>
                <w:b/>
                <w:color w:val="7F7F7F" w:themeColor="text1" w:themeTint="80"/>
              </w:rPr>
              <w:t xml:space="preserve"> </w:t>
            </w:r>
            <w:r w:rsidRPr="00FB09B3">
              <w:rPr>
                <w:rFonts w:ascii="Arial" w:hAnsi="Arial" w:cs="Arial"/>
                <w:b/>
                <w:color w:val="7F7F7F" w:themeColor="text1" w:themeTint="80"/>
              </w:rPr>
              <w:br/>
            </w:r>
            <w:r w:rsidR="00A63698">
              <w:rPr>
                <w:rFonts w:ascii="Arial" w:hAnsi="Arial" w:cs="Arial"/>
                <w:color w:val="7F7F7F" w:themeColor="text1" w:themeTint="80"/>
              </w:rPr>
              <w:t>4.3</w:t>
            </w:r>
            <w:r w:rsidRPr="00FB09B3">
              <w:rPr>
                <w:rFonts w:ascii="Arial" w:hAnsi="Arial" w:cs="Arial"/>
                <w:color w:val="7F7F7F" w:themeColor="text1" w:themeTint="80"/>
              </w:rPr>
              <w:t xml:space="preserve"> %</w:t>
            </w:r>
          </w:p>
        </w:tc>
      </w:tr>
      <w:tr w:rsidR="00FB09B3" w:rsidRPr="00FB09B3" w:rsidTr="00FB09B3">
        <w:tc>
          <w:tcPr>
            <w:tcW w:w="4489" w:type="dxa"/>
            <w:vMerge/>
            <w:vAlign w:val="center"/>
          </w:tcPr>
          <w:p w:rsidR="00FB09B3" w:rsidRPr="00FB09B3" w:rsidRDefault="00FB09B3" w:rsidP="00FB09B3">
            <w:pPr>
              <w:pStyle w:val="Prrafobsico"/>
              <w:jc w:val="center"/>
              <w:rPr>
                <w:rFonts w:ascii="Arial" w:hAnsi="Arial" w:cs="Arial"/>
                <w:bCs/>
                <w:color w:val="7F7F7F" w:themeColor="text1" w:themeTint="80"/>
                <w:lang w:val="es-CL"/>
              </w:rPr>
            </w:pPr>
          </w:p>
        </w:tc>
        <w:tc>
          <w:tcPr>
            <w:tcW w:w="4489" w:type="dxa"/>
            <w:vAlign w:val="center"/>
          </w:tcPr>
          <w:p w:rsidR="00FB09B3" w:rsidRPr="00FB09B3" w:rsidRDefault="00FB09B3" w:rsidP="00033AD7">
            <w:pPr>
              <w:pStyle w:val="Prrafobsico"/>
              <w:jc w:val="center"/>
              <w:rPr>
                <w:rStyle w:val="Textoennegrita"/>
                <w:rFonts w:ascii="Arial" w:hAnsi="Arial" w:cs="Arial"/>
                <w:b w:val="0"/>
                <w:color w:val="7F7F7F" w:themeColor="text1" w:themeTint="80"/>
              </w:rPr>
            </w:pPr>
            <w:r w:rsidRPr="00FB09B3">
              <w:rPr>
                <w:rStyle w:val="Textoennegrita"/>
                <w:rFonts w:ascii="Arial" w:hAnsi="Arial" w:cs="Arial"/>
                <w:b w:val="0"/>
                <w:color w:val="7F7F7F" w:themeColor="text1" w:themeTint="80"/>
              </w:rPr>
              <w:t>Actividades institucionales</w:t>
            </w:r>
            <w:r w:rsidRPr="00FB09B3">
              <w:rPr>
                <w:rFonts w:ascii="Arial" w:hAnsi="Arial" w:cs="Arial"/>
                <w:color w:val="7F7F7F" w:themeColor="text1" w:themeTint="80"/>
              </w:rPr>
              <w:t xml:space="preserve"> </w:t>
            </w:r>
            <w:r w:rsidRPr="00FB09B3">
              <w:rPr>
                <w:rFonts w:ascii="Arial" w:hAnsi="Arial" w:cs="Arial"/>
                <w:color w:val="7F7F7F" w:themeColor="text1" w:themeTint="80"/>
              </w:rPr>
              <w:br/>
            </w:r>
            <w:r w:rsidR="00033AD7">
              <w:rPr>
                <w:rFonts w:ascii="Arial" w:hAnsi="Arial" w:cs="Arial"/>
                <w:color w:val="7F7F7F" w:themeColor="text1" w:themeTint="80"/>
              </w:rPr>
              <w:t>0</w:t>
            </w:r>
            <w:r w:rsidR="00A63698">
              <w:rPr>
                <w:rFonts w:ascii="Arial" w:hAnsi="Arial" w:cs="Arial"/>
                <w:color w:val="7F7F7F" w:themeColor="text1" w:themeTint="80"/>
              </w:rPr>
              <w:t>.2</w:t>
            </w:r>
            <w:r w:rsidRPr="00FB09B3">
              <w:rPr>
                <w:rFonts w:ascii="Arial" w:hAnsi="Arial" w:cs="Arial"/>
                <w:color w:val="7F7F7F" w:themeColor="text1" w:themeTint="80"/>
              </w:rPr>
              <w:t xml:space="preserve"> %</w:t>
            </w:r>
          </w:p>
        </w:tc>
      </w:tr>
      <w:tr w:rsidR="00FB09B3" w:rsidRPr="00FB09B3" w:rsidTr="00FB09B3">
        <w:tc>
          <w:tcPr>
            <w:tcW w:w="4489" w:type="dxa"/>
            <w:vMerge/>
            <w:vAlign w:val="center"/>
          </w:tcPr>
          <w:p w:rsidR="00FB09B3" w:rsidRPr="00FB09B3" w:rsidRDefault="00FB09B3" w:rsidP="00FB09B3">
            <w:pPr>
              <w:pStyle w:val="Prrafobsico"/>
              <w:jc w:val="center"/>
              <w:rPr>
                <w:rFonts w:ascii="Arial" w:hAnsi="Arial" w:cs="Arial"/>
                <w:bCs/>
                <w:color w:val="7F7F7F" w:themeColor="text1" w:themeTint="80"/>
                <w:lang w:val="es-CL"/>
              </w:rPr>
            </w:pPr>
          </w:p>
        </w:tc>
        <w:tc>
          <w:tcPr>
            <w:tcW w:w="4489" w:type="dxa"/>
            <w:vAlign w:val="center"/>
          </w:tcPr>
          <w:p w:rsidR="00FB09B3" w:rsidRPr="00FB09B3" w:rsidRDefault="00FB09B3" w:rsidP="00A63698">
            <w:pPr>
              <w:pStyle w:val="Prrafobsico"/>
              <w:jc w:val="center"/>
              <w:rPr>
                <w:rStyle w:val="Textoennegrita"/>
                <w:rFonts w:ascii="Arial" w:hAnsi="Arial" w:cs="Arial"/>
                <w:b w:val="0"/>
                <w:color w:val="7F7F7F" w:themeColor="text1" w:themeTint="80"/>
              </w:rPr>
            </w:pPr>
            <w:r w:rsidRPr="00FB09B3">
              <w:rPr>
                <w:rStyle w:val="Textoennegrita"/>
                <w:rFonts w:ascii="Arial" w:hAnsi="Arial" w:cs="Arial"/>
                <w:b w:val="0"/>
                <w:color w:val="7F7F7F" w:themeColor="text1" w:themeTint="80"/>
              </w:rPr>
              <w:t>Tiempo no utilizado</w:t>
            </w:r>
            <w:r w:rsidRPr="00FB09B3">
              <w:rPr>
                <w:rFonts w:ascii="Arial" w:hAnsi="Arial" w:cs="Arial"/>
                <w:color w:val="7F7F7F" w:themeColor="text1" w:themeTint="80"/>
              </w:rPr>
              <w:br/>
            </w:r>
            <w:r w:rsidR="00A63698">
              <w:rPr>
                <w:rFonts w:ascii="Arial" w:hAnsi="Arial" w:cs="Arial"/>
                <w:color w:val="7F7F7F" w:themeColor="text1" w:themeTint="80"/>
              </w:rPr>
              <w:t>6</w:t>
            </w:r>
            <w:r w:rsidRPr="00FB09B3">
              <w:rPr>
                <w:rFonts w:ascii="Arial" w:hAnsi="Arial" w:cs="Arial"/>
                <w:color w:val="7F7F7F" w:themeColor="text1" w:themeTint="80"/>
              </w:rPr>
              <w:t xml:space="preserve"> %</w:t>
            </w:r>
          </w:p>
        </w:tc>
      </w:tr>
    </w:tbl>
    <w:p w:rsidR="00FB09B3" w:rsidRDefault="00FB09B3" w:rsidP="00FB09B3">
      <w:pPr>
        <w:pStyle w:val="Prrafobsico"/>
        <w:jc w:val="both"/>
        <w:rPr>
          <w:rFonts w:ascii="Arial" w:hAnsi="Arial" w:cs="Arial"/>
          <w:bCs/>
          <w:color w:val="7F7F7F" w:themeColor="text1" w:themeTint="80"/>
          <w:lang w:val="es-CL"/>
        </w:rPr>
      </w:pPr>
    </w:p>
    <w:p w:rsidR="00F92B15" w:rsidRDefault="00F92B15" w:rsidP="00F92B15">
      <w:pPr>
        <w:pStyle w:val="Ttulo2"/>
        <w:numPr>
          <w:ilvl w:val="0"/>
          <w:numId w:val="8"/>
        </w:numPr>
        <w:spacing w:before="240" w:after="240" w:line="240" w:lineRule="auto"/>
        <w:rPr>
          <w:rFonts w:ascii="LubalGraph Bk BT" w:hAnsi="LubalGraph Bk BT"/>
          <w:b w:val="0"/>
          <w:color w:val="404040" w:themeColor="text1" w:themeTint="BF"/>
        </w:rPr>
        <w:sectPr w:rsidR="00F92B15" w:rsidSect="003224A9">
          <w:headerReference w:type="default" r:id="rId10"/>
          <w:footerReference w:type="default" r:id="rId11"/>
          <w:pgSz w:w="12240" w:h="15840"/>
          <w:pgMar w:top="1417" w:right="1701" w:bottom="1417" w:left="1701" w:header="708" w:footer="433" w:gutter="0"/>
          <w:cols w:space="708"/>
          <w:docGrid w:linePitch="360"/>
        </w:sectPr>
      </w:pPr>
    </w:p>
    <w:p w:rsidR="00B44CC8" w:rsidRDefault="00CE7111" w:rsidP="00CE7111">
      <w:pPr>
        <w:rPr>
          <w:rFonts w:ascii="LubalGraph Bk BT" w:hAnsi="LubalGraph Bk BT"/>
          <w:caps/>
          <w:color w:val="17365D" w:themeColor="text2" w:themeShade="BF"/>
          <w:sz w:val="28"/>
          <w:szCs w:val="28"/>
        </w:rPr>
      </w:pPr>
      <w:r>
        <w:rPr>
          <w:noProof/>
          <w:lang w:eastAsia="es-CL"/>
        </w:rPr>
        <w:lastRenderedPageBreak/>
        <w:t xml:space="preserve"> </w:t>
      </w:r>
      <w:r w:rsidR="00B44CC8" w:rsidRPr="00B44CC8">
        <w:rPr>
          <w:rFonts w:ascii="LubalGraph Bk BT" w:hAnsi="LubalGraph Bk BT"/>
          <w:caps/>
          <w:color w:val="17365D" w:themeColor="text2" w:themeShade="BF"/>
          <w:sz w:val="28"/>
          <w:szCs w:val="28"/>
        </w:rPr>
        <w:t>PAUTA PARA UNA COMUNIDAD INCLUSIVA Y DIVERSA / CID</w:t>
      </w:r>
    </w:p>
    <w:tbl>
      <w:tblPr>
        <w:tblStyle w:val="Tablaconcuadrcula"/>
        <w:tblW w:w="0" w:type="auto"/>
        <w:tblBorders>
          <w:top w:val="single" w:sz="2" w:space="0" w:color="365F91" w:themeColor="accent1" w:themeShade="BF"/>
          <w:left w:val="single" w:sz="2" w:space="0" w:color="365F91" w:themeColor="accent1" w:themeShade="BF"/>
          <w:bottom w:val="single" w:sz="2" w:space="0" w:color="365F91" w:themeColor="accent1" w:themeShade="BF"/>
          <w:right w:val="single" w:sz="2" w:space="0" w:color="365F91" w:themeColor="accent1" w:themeShade="BF"/>
          <w:insideH w:val="single" w:sz="2" w:space="0" w:color="365F91" w:themeColor="accent1" w:themeShade="BF"/>
          <w:insideV w:val="single" w:sz="2" w:space="0" w:color="365F91" w:themeColor="accent1" w:themeShade="BF"/>
        </w:tblBorders>
        <w:tblLayout w:type="fixed"/>
        <w:tblLook w:val="04A0" w:firstRow="1" w:lastRow="0" w:firstColumn="1" w:lastColumn="0" w:noHBand="0" w:noVBand="1"/>
      </w:tblPr>
      <w:tblGrid>
        <w:gridCol w:w="2837"/>
        <w:gridCol w:w="2091"/>
        <w:gridCol w:w="4050"/>
      </w:tblGrid>
      <w:tr w:rsidR="00582DD2" w:rsidTr="00ED5025">
        <w:tc>
          <w:tcPr>
            <w:tcW w:w="2837" w:type="dxa"/>
            <w:shd w:val="clear" w:color="auto" w:fill="95B3D7" w:themeFill="accent1" w:themeFillTint="99"/>
            <w:vAlign w:val="center"/>
          </w:tcPr>
          <w:p w:rsidR="00582DD2" w:rsidRPr="008E3A9D" w:rsidRDefault="00582DD2" w:rsidP="00582DD2">
            <w:pPr>
              <w:pStyle w:val="Prrafobsico"/>
              <w:spacing w:before="120" w:after="120" w:line="240" w:lineRule="auto"/>
              <w:ind w:left="199" w:right="279"/>
              <w:jc w:val="center"/>
              <w:rPr>
                <w:rFonts w:ascii="Arial" w:hAnsi="Arial" w:cs="Arial"/>
                <w:caps/>
                <w:color w:val="365F91" w:themeColor="accent1" w:themeShade="BF"/>
                <w:lang w:val="es-CL"/>
              </w:rPr>
            </w:pPr>
            <w:r w:rsidRPr="008E3A9D">
              <w:rPr>
                <w:rFonts w:ascii="Arial" w:hAnsi="Arial" w:cs="Arial"/>
                <w:caps/>
                <w:color w:val="365F91" w:themeColor="accent1" w:themeShade="BF"/>
                <w:lang w:val="es-CL"/>
              </w:rPr>
              <w:t>Indicadores</w:t>
            </w:r>
          </w:p>
        </w:tc>
        <w:tc>
          <w:tcPr>
            <w:tcW w:w="2091" w:type="dxa"/>
            <w:shd w:val="clear" w:color="auto" w:fill="95B3D7" w:themeFill="accent1" w:themeFillTint="99"/>
            <w:vAlign w:val="center"/>
          </w:tcPr>
          <w:p w:rsidR="00582DD2" w:rsidRPr="008E3A9D" w:rsidRDefault="00582DD2" w:rsidP="002E5583">
            <w:pPr>
              <w:pStyle w:val="Prrafobsico"/>
              <w:spacing w:before="240" w:after="240" w:line="240" w:lineRule="auto"/>
              <w:ind w:left="199" w:right="279"/>
              <w:jc w:val="center"/>
              <w:rPr>
                <w:rFonts w:ascii="Arial" w:hAnsi="Arial" w:cs="Arial"/>
                <w:caps/>
                <w:color w:val="365F91" w:themeColor="accent1" w:themeShade="BF"/>
                <w:lang w:val="es-CL"/>
              </w:rPr>
            </w:pPr>
            <w:r w:rsidRPr="008E3A9D">
              <w:rPr>
                <w:rFonts w:ascii="Arial" w:hAnsi="Arial" w:cs="Arial"/>
                <w:caps/>
                <w:color w:val="365F91" w:themeColor="accent1" w:themeShade="BF"/>
                <w:lang w:val="es-CL"/>
              </w:rPr>
              <w:t>Nivel</w:t>
            </w:r>
          </w:p>
        </w:tc>
        <w:tc>
          <w:tcPr>
            <w:tcW w:w="4050" w:type="dxa"/>
            <w:shd w:val="clear" w:color="auto" w:fill="95B3D7" w:themeFill="accent1" w:themeFillTint="99"/>
            <w:vAlign w:val="center"/>
          </w:tcPr>
          <w:p w:rsidR="00582DD2" w:rsidRPr="00582DD2" w:rsidRDefault="00582DD2" w:rsidP="00ED5025">
            <w:pPr>
              <w:ind w:left="199" w:right="279"/>
              <w:jc w:val="center"/>
              <w:rPr>
                <w:rFonts w:ascii="Arial" w:hAnsi="Arial" w:cs="Arial"/>
                <w:caps/>
                <w:color w:val="365F91" w:themeColor="accent1" w:themeShade="BF"/>
                <w:sz w:val="24"/>
                <w:szCs w:val="24"/>
              </w:rPr>
            </w:pPr>
            <w:r w:rsidRPr="00582DD2">
              <w:rPr>
                <w:rFonts w:ascii="Arial" w:hAnsi="Arial" w:cs="Arial"/>
                <w:caps/>
                <w:color w:val="365F91" w:themeColor="accent1" w:themeShade="BF"/>
                <w:sz w:val="24"/>
                <w:szCs w:val="24"/>
              </w:rPr>
              <w:t>Descriptor</w:t>
            </w:r>
          </w:p>
        </w:tc>
      </w:tr>
      <w:tr w:rsidR="00582DD2" w:rsidTr="009B3092">
        <w:tc>
          <w:tcPr>
            <w:tcW w:w="2837" w:type="dxa"/>
            <w:vAlign w:val="center"/>
          </w:tcPr>
          <w:p w:rsidR="00582DD2" w:rsidRDefault="00582DD2" w:rsidP="009B3092">
            <w:pPr>
              <w:spacing w:before="120" w:after="120"/>
              <w:ind w:left="199" w:right="279"/>
              <w:jc w:val="center"/>
              <w:rPr>
                <w:rFonts w:ascii="LubalGraph Bk BT" w:hAnsi="LubalGraph Bk BT"/>
                <w:caps/>
                <w:color w:val="17365D" w:themeColor="text2" w:themeShade="BF"/>
                <w:sz w:val="28"/>
                <w:szCs w:val="28"/>
              </w:rPr>
            </w:pPr>
            <w:r w:rsidRPr="00582DD2">
              <w:rPr>
                <w:rFonts w:ascii="LubalGraph Bk BT" w:hAnsi="LubalGraph Bk BT" w:cs="Arial"/>
                <w:caps/>
                <w:color w:val="7F7F7F" w:themeColor="text1" w:themeTint="80"/>
                <w:sz w:val="24"/>
                <w:szCs w:val="24"/>
              </w:rPr>
              <w:t>Disposición corporal hacia la comunicación</w:t>
            </w:r>
          </w:p>
        </w:tc>
        <w:tc>
          <w:tcPr>
            <w:tcW w:w="2091" w:type="dxa"/>
            <w:vAlign w:val="center"/>
          </w:tcPr>
          <w:p w:rsidR="00582DD2" w:rsidRPr="002E5583" w:rsidRDefault="00A63698" w:rsidP="002E5583">
            <w:pPr>
              <w:spacing w:before="120" w:after="120"/>
              <w:ind w:left="199" w:right="279"/>
              <w:jc w:val="center"/>
              <w:rPr>
                <w:rFonts w:ascii="LubalGraph Bk BT" w:hAnsi="LubalGraph Bk BT" w:cs="Arial"/>
                <w:caps/>
                <w:color w:val="7F7F7F" w:themeColor="text1" w:themeTint="80"/>
                <w:sz w:val="24"/>
                <w:szCs w:val="24"/>
              </w:rPr>
            </w:pPr>
            <w:r>
              <w:rPr>
                <w:rFonts w:ascii="LubalGraph Bk BT" w:hAnsi="LubalGraph Bk BT" w:cs="Arial"/>
                <w:caps/>
                <w:color w:val="7F7F7F" w:themeColor="text1" w:themeTint="80"/>
                <w:sz w:val="24"/>
                <w:szCs w:val="24"/>
              </w:rPr>
              <w:t>instalado</w:t>
            </w:r>
          </w:p>
        </w:tc>
        <w:tc>
          <w:tcPr>
            <w:tcW w:w="4050" w:type="dxa"/>
            <w:vAlign w:val="center"/>
          </w:tcPr>
          <w:p w:rsidR="00582DD2" w:rsidRPr="00DD2E7E" w:rsidRDefault="00A63698" w:rsidP="005832F6">
            <w:pPr>
              <w:pStyle w:val="Prrafobsico"/>
              <w:spacing w:before="60" w:after="60"/>
              <w:rPr>
                <w:rFonts w:ascii="Arial" w:hAnsi="Arial" w:cs="Arial"/>
                <w:color w:val="7F7F7F" w:themeColor="text1" w:themeTint="80"/>
                <w:sz w:val="20"/>
                <w:szCs w:val="20"/>
                <w:lang w:val="es-CL"/>
              </w:rPr>
            </w:pPr>
            <w:r w:rsidRPr="00A63698">
              <w:rPr>
                <w:rFonts w:ascii="Arial" w:hAnsi="Arial" w:cs="Arial"/>
                <w:color w:val="7F7F7F" w:themeColor="text1" w:themeTint="80"/>
                <w:sz w:val="20"/>
                <w:szCs w:val="20"/>
                <w:lang w:val="es-CL"/>
              </w:rPr>
              <w:t>La disposición corporal hacia los alumnos y los gestos del docente dan cuenta de que lo que sus alumnos comunican es relevante para él/ella.</w:t>
            </w:r>
          </w:p>
        </w:tc>
      </w:tr>
      <w:tr w:rsidR="00582DD2" w:rsidTr="00ED5025">
        <w:tc>
          <w:tcPr>
            <w:tcW w:w="2837" w:type="dxa"/>
            <w:vAlign w:val="center"/>
          </w:tcPr>
          <w:p w:rsidR="00582DD2" w:rsidRPr="008E3A9D" w:rsidRDefault="00582DD2" w:rsidP="00582DD2">
            <w:pPr>
              <w:spacing w:before="120" w:after="120"/>
              <w:ind w:left="199" w:right="279"/>
              <w:jc w:val="center"/>
              <w:rPr>
                <w:rFonts w:ascii="LubalGraph Bk BT" w:hAnsi="LubalGraph Bk BT" w:cs="Arial"/>
                <w:caps/>
                <w:color w:val="7F7F7F" w:themeColor="text1" w:themeTint="80"/>
                <w:sz w:val="24"/>
                <w:szCs w:val="24"/>
              </w:rPr>
            </w:pPr>
            <w:r w:rsidRPr="008E3A9D">
              <w:rPr>
                <w:rFonts w:ascii="LubalGraph Bk BT" w:hAnsi="LubalGraph Bk BT" w:cs="Arial"/>
                <w:caps/>
                <w:color w:val="7F7F7F" w:themeColor="text1" w:themeTint="80"/>
                <w:sz w:val="24"/>
                <w:szCs w:val="24"/>
              </w:rPr>
              <w:t>Desplazamiento inclusivo</w:t>
            </w:r>
          </w:p>
        </w:tc>
        <w:tc>
          <w:tcPr>
            <w:tcW w:w="2091" w:type="dxa"/>
            <w:vAlign w:val="center"/>
          </w:tcPr>
          <w:p w:rsidR="00582DD2" w:rsidRDefault="00A63698" w:rsidP="002E5583">
            <w:pPr>
              <w:jc w:val="center"/>
              <w:rPr>
                <w:rFonts w:ascii="LubalGraph Bk BT" w:hAnsi="LubalGraph Bk BT"/>
                <w:caps/>
                <w:color w:val="17365D" w:themeColor="text2" w:themeShade="BF"/>
                <w:sz w:val="28"/>
                <w:szCs w:val="28"/>
              </w:rPr>
            </w:pPr>
            <w:r w:rsidRPr="00A63698">
              <w:rPr>
                <w:rFonts w:ascii="LubalGraph Bk BT" w:hAnsi="LubalGraph Bk BT" w:cs="Arial"/>
                <w:caps/>
                <w:color w:val="7F7F7F" w:themeColor="text1" w:themeTint="80"/>
                <w:sz w:val="24"/>
                <w:szCs w:val="24"/>
              </w:rPr>
              <w:t>Por Mejorar</w:t>
            </w:r>
          </w:p>
        </w:tc>
        <w:tc>
          <w:tcPr>
            <w:tcW w:w="4050" w:type="dxa"/>
            <w:vAlign w:val="center"/>
          </w:tcPr>
          <w:p w:rsidR="00582DD2" w:rsidRPr="00ED5025" w:rsidRDefault="00A63698" w:rsidP="005832F6">
            <w:pPr>
              <w:pStyle w:val="Prrafobsico"/>
              <w:spacing w:before="60" w:after="60"/>
              <w:rPr>
                <w:rFonts w:ascii="Arial" w:hAnsi="Arial" w:cs="Arial"/>
                <w:color w:val="7F7F7F" w:themeColor="text1" w:themeTint="80"/>
                <w:sz w:val="20"/>
                <w:szCs w:val="20"/>
                <w:lang w:val="es-CL"/>
              </w:rPr>
            </w:pPr>
            <w:r w:rsidRPr="00A63698">
              <w:rPr>
                <w:rFonts w:ascii="Arial" w:hAnsi="Arial" w:cs="Arial"/>
                <w:color w:val="7F7F7F" w:themeColor="text1" w:themeTint="80"/>
                <w:sz w:val="20"/>
                <w:szCs w:val="20"/>
                <w:lang w:val="es-CL"/>
              </w:rPr>
              <w:t>Al hacer su clase, se observa que el/la docente algunas veces se desplaza por la sala de clases, ya que mayoritariamente desarrolla sus actividades desde una ubicación relativamente fija, como por ejemplo, desde la pizarra.</w:t>
            </w:r>
          </w:p>
        </w:tc>
      </w:tr>
      <w:tr w:rsidR="00582DD2" w:rsidTr="00ED5025">
        <w:tc>
          <w:tcPr>
            <w:tcW w:w="2837" w:type="dxa"/>
            <w:vAlign w:val="center"/>
          </w:tcPr>
          <w:p w:rsidR="00582DD2" w:rsidRPr="008E3A9D" w:rsidRDefault="00582DD2" w:rsidP="00582DD2">
            <w:pPr>
              <w:spacing w:before="120" w:after="120"/>
              <w:ind w:left="199" w:right="279"/>
              <w:jc w:val="center"/>
              <w:rPr>
                <w:rFonts w:ascii="LubalGraph Bk BT" w:hAnsi="LubalGraph Bk BT" w:cs="Arial"/>
                <w:caps/>
                <w:color w:val="7F7F7F" w:themeColor="text1" w:themeTint="80"/>
                <w:sz w:val="24"/>
                <w:szCs w:val="24"/>
              </w:rPr>
            </w:pPr>
            <w:r w:rsidRPr="008E3A9D">
              <w:rPr>
                <w:rFonts w:ascii="LubalGraph Bk BT" w:hAnsi="LubalGraph Bk BT" w:cs="Arial"/>
                <w:caps/>
                <w:color w:val="7F7F7F" w:themeColor="text1" w:themeTint="80"/>
                <w:sz w:val="24"/>
                <w:szCs w:val="24"/>
              </w:rPr>
              <w:t>Promoción de normas de respeto y tolerancia</w:t>
            </w:r>
          </w:p>
        </w:tc>
        <w:tc>
          <w:tcPr>
            <w:tcW w:w="2091" w:type="dxa"/>
            <w:vAlign w:val="center"/>
          </w:tcPr>
          <w:p w:rsidR="00582DD2" w:rsidRDefault="00A63698" w:rsidP="002E5583">
            <w:pPr>
              <w:jc w:val="center"/>
              <w:rPr>
                <w:rFonts w:ascii="LubalGraph Bk BT" w:hAnsi="LubalGraph Bk BT"/>
                <w:caps/>
                <w:color w:val="17365D" w:themeColor="text2" w:themeShade="BF"/>
                <w:sz w:val="28"/>
                <w:szCs w:val="28"/>
              </w:rPr>
            </w:pPr>
            <w:r>
              <w:rPr>
                <w:rFonts w:ascii="LubalGraph Bk BT" w:hAnsi="LubalGraph Bk BT" w:cs="Arial"/>
                <w:caps/>
                <w:color w:val="7F7F7F" w:themeColor="text1" w:themeTint="80"/>
                <w:sz w:val="24"/>
                <w:szCs w:val="24"/>
              </w:rPr>
              <w:t>instalado</w:t>
            </w:r>
          </w:p>
        </w:tc>
        <w:tc>
          <w:tcPr>
            <w:tcW w:w="4050" w:type="dxa"/>
            <w:vAlign w:val="center"/>
          </w:tcPr>
          <w:p w:rsidR="00582DD2" w:rsidRPr="00ED5025" w:rsidRDefault="00A63698" w:rsidP="005832F6">
            <w:pPr>
              <w:pStyle w:val="Prrafobsico"/>
              <w:spacing w:before="60" w:after="60"/>
              <w:rPr>
                <w:rFonts w:ascii="Arial" w:hAnsi="Arial" w:cs="Arial"/>
                <w:color w:val="7F7F7F" w:themeColor="text1" w:themeTint="80"/>
                <w:sz w:val="20"/>
                <w:szCs w:val="20"/>
                <w:lang w:val="es-CL"/>
              </w:rPr>
            </w:pPr>
            <w:r w:rsidRPr="00A63698">
              <w:rPr>
                <w:rFonts w:ascii="Arial" w:hAnsi="Arial" w:cs="Arial"/>
                <w:color w:val="7F7F7F" w:themeColor="text1" w:themeTint="80"/>
                <w:sz w:val="20"/>
                <w:szCs w:val="20"/>
                <w:lang w:val="es-CL"/>
              </w:rPr>
              <w:t>El ambiente de la sala de clases observada es de respeto y tolerancia hacia los demás. En ocasiones pudo ser necesario que el/la docente recordara algunas normas, pero se aprecia que son valores que están instalados en sus estudiantes.</w:t>
            </w:r>
          </w:p>
        </w:tc>
      </w:tr>
      <w:tr w:rsidR="00582DD2" w:rsidTr="00ED5025">
        <w:tc>
          <w:tcPr>
            <w:tcW w:w="2837" w:type="dxa"/>
            <w:vAlign w:val="center"/>
          </w:tcPr>
          <w:p w:rsidR="00582DD2" w:rsidRPr="008E3A9D" w:rsidRDefault="00582DD2" w:rsidP="00582DD2">
            <w:pPr>
              <w:spacing w:before="120" w:after="120"/>
              <w:ind w:left="199" w:right="279"/>
              <w:jc w:val="center"/>
              <w:rPr>
                <w:rFonts w:ascii="LubalGraph Bk BT" w:hAnsi="LubalGraph Bk BT" w:cs="Arial"/>
                <w:caps/>
                <w:color w:val="7F7F7F" w:themeColor="text1" w:themeTint="80"/>
                <w:sz w:val="24"/>
                <w:szCs w:val="24"/>
              </w:rPr>
            </w:pPr>
            <w:r w:rsidRPr="008E3A9D">
              <w:rPr>
                <w:rFonts w:ascii="LubalGraph Bk BT" w:hAnsi="LubalGraph Bk BT" w:cs="Arial"/>
                <w:caps/>
                <w:color w:val="7F7F7F" w:themeColor="text1" w:themeTint="80"/>
                <w:sz w:val="24"/>
                <w:szCs w:val="24"/>
              </w:rPr>
              <w:t>Promueve las diversas perspectivas al interior del aula.</w:t>
            </w:r>
          </w:p>
        </w:tc>
        <w:tc>
          <w:tcPr>
            <w:tcW w:w="2091" w:type="dxa"/>
            <w:vAlign w:val="center"/>
          </w:tcPr>
          <w:p w:rsidR="00582DD2" w:rsidRPr="00403B13" w:rsidRDefault="00A63698" w:rsidP="002E5583">
            <w:pPr>
              <w:jc w:val="center"/>
              <w:rPr>
                <w:rFonts w:ascii="LubalGraph Bk BT" w:hAnsi="LubalGraph Bk BT" w:cs="Arial"/>
                <w:caps/>
                <w:color w:val="7F7F7F" w:themeColor="text1" w:themeTint="80"/>
                <w:sz w:val="24"/>
                <w:szCs w:val="24"/>
              </w:rPr>
            </w:pPr>
            <w:r w:rsidRPr="00A63698">
              <w:rPr>
                <w:rFonts w:ascii="LubalGraph Bk BT" w:hAnsi="LubalGraph Bk BT" w:cs="Arial"/>
                <w:caps/>
                <w:color w:val="7F7F7F" w:themeColor="text1" w:themeTint="80"/>
                <w:sz w:val="24"/>
                <w:szCs w:val="24"/>
              </w:rPr>
              <w:t>Por Mejorar</w:t>
            </w:r>
          </w:p>
        </w:tc>
        <w:tc>
          <w:tcPr>
            <w:tcW w:w="4050" w:type="dxa"/>
            <w:vAlign w:val="center"/>
          </w:tcPr>
          <w:p w:rsidR="00582DD2" w:rsidRPr="00ED5025" w:rsidRDefault="00A63698" w:rsidP="005832F6">
            <w:pPr>
              <w:pStyle w:val="Prrafobsico"/>
              <w:spacing w:before="60" w:after="60"/>
              <w:rPr>
                <w:rFonts w:ascii="Arial" w:hAnsi="Arial" w:cs="Arial"/>
                <w:color w:val="7F7F7F" w:themeColor="text1" w:themeTint="80"/>
                <w:sz w:val="20"/>
                <w:szCs w:val="20"/>
                <w:lang w:val="es-CL"/>
              </w:rPr>
            </w:pPr>
            <w:r w:rsidRPr="00A63698">
              <w:rPr>
                <w:rFonts w:ascii="Arial" w:hAnsi="Arial" w:cs="Arial"/>
                <w:color w:val="7F7F7F" w:themeColor="text1" w:themeTint="80"/>
                <w:sz w:val="20"/>
                <w:szCs w:val="20"/>
                <w:lang w:val="es-CL"/>
              </w:rPr>
              <w:t>Se observa que el/la docente hace esfuerzos para que surjan nuevos puntos de vista realizando preguntas del tipo: ¿alguien tiene una opinión distinta? ¿</w:t>
            </w:r>
            <w:proofErr w:type="gramStart"/>
            <w:r w:rsidRPr="00A63698">
              <w:rPr>
                <w:rFonts w:ascii="Arial" w:hAnsi="Arial" w:cs="Arial"/>
                <w:color w:val="7F7F7F" w:themeColor="text1" w:themeTint="80"/>
                <w:sz w:val="20"/>
                <w:szCs w:val="20"/>
                <w:lang w:val="es-CL"/>
              </w:rPr>
              <w:t>alguien</w:t>
            </w:r>
            <w:proofErr w:type="gramEnd"/>
            <w:r w:rsidRPr="00A63698">
              <w:rPr>
                <w:rFonts w:ascii="Arial" w:hAnsi="Arial" w:cs="Arial"/>
                <w:color w:val="7F7F7F" w:themeColor="text1" w:themeTint="80"/>
                <w:sz w:val="20"/>
                <w:szCs w:val="20"/>
                <w:lang w:val="es-CL"/>
              </w:rPr>
              <w:t xml:space="preserve"> lo realizó de otra forma? ¿</w:t>
            </w:r>
            <w:proofErr w:type="gramStart"/>
            <w:r w:rsidRPr="00A63698">
              <w:rPr>
                <w:rFonts w:ascii="Arial" w:hAnsi="Arial" w:cs="Arial"/>
                <w:color w:val="7F7F7F" w:themeColor="text1" w:themeTint="80"/>
                <w:sz w:val="20"/>
                <w:szCs w:val="20"/>
                <w:lang w:val="es-CL"/>
              </w:rPr>
              <w:t>alguien</w:t>
            </w:r>
            <w:proofErr w:type="gramEnd"/>
            <w:r w:rsidRPr="00A63698">
              <w:rPr>
                <w:rFonts w:ascii="Arial" w:hAnsi="Arial" w:cs="Arial"/>
                <w:color w:val="7F7F7F" w:themeColor="text1" w:themeTint="80"/>
                <w:sz w:val="20"/>
                <w:szCs w:val="20"/>
                <w:lang w:val="es-CL"/>
              </w:rPr>
              <w:t xml:space="preserve"> no está de acuerdo con el procedimiento desarrollado?. Sin embargo, posteriormente no realiza un trabajo de diálogo entre las diversas perspectivas o la estrategia empleada no logra promover que las diversas perspectivas emerjan.</w:t>
            </w:r>
          </w:p>
        </w:tc>
      </w:tr>
      <w:tr w:rsidR="00582DD2" w:rsidTr="006D2C23">
        <w:trPr>
          <w:trHeight w:val="1676"/>
        </w:trPr>
        <w:tc>
          <w:tcPr>
            <w:tcW w:w="2837" w:type="dxa"/>
            <w:vAlign w:val="center"/>
          </w:tcPr>
          <w:p w:rsidR="00ED5025" w:rsidRPr="008E3A9D" w:rsidRDefault="00582DD2" w:rsidP="001D480C">
            <w:pPr>
              <w:spacing w:before="120" w:after="120"/>
              <w:ind w:left="199" w:right="279"/>
              <w:jc w:val="center"/>
              <w:rPr>
                <w:rFonts w:ascii="LubalGraph Bk BT" w:hAnsi="LubalGraph Bk BT" w:cs="Arial"/>
                <w:caps/>
                <w:color w:val="7F7F7F" w:themeColor="text1" w:themeTint="80"/>
                <w:sz w:val="24"/>
                <w:szCs w:val="24"/>
              </w:rPr>
            </w:pPr>
            <w:r w:rsidRPr="008E3A9D">
              <w:rPr>
                <w:rFonts w:ascii="LubalGraph Bk BT" w:hAnsi="LubalGraph Bk BT" w:cs="Arial"/>
                <w:caps/>
                <w:color w:val="7F7F7F" w:themeColor="text1" w:themeTint="80"/>
                <w:sz w:val="24"/>
                <w:szCs w:val="24"/>
              </w:rPr>
              <w:t>Incorpora los diversos contextos a los aprendizajes.</w:t>
            </w:r>
          </w:p>
        </w:tc>
        <w:tc>
          <w:tcPr>
            <w:tcW w:w="2091" w:type="dxa"/>
            <w:vAlign w:val="center"/>
          </w:tcPr>
          <w:p w:rsidR="00582DD2" w:rsidRPr="00403B13" w:rsidRDefault="00C440A6" w:rsidP="002E5583">
            <w:pPr>
              <w:jc w:val="center"/>
              <w:rPr>
                <w:rFonts w:ascii="LubalGraph Bk BT" w:hAnsi="LubalGraph Bk BT" w:cs="Arial"/>
                <w:caps/>
                <w:color w:val="7F7F7F" w:themeColor="text1" w:themeTint="80"/>
                <w:sz w:val="24"/>
                <w:szCs w:val="24"/>
              </w:rPr>
            </w:pPr>
            <w:r w:rsidRPr="00C440A6">
              <w:rPr>
                <w:rFonts w:ascii="LubalGraph Bk BT" w:hAnsi="LubalGraph Bk BT" w:cs="Arial"/>
                <w:caps/>
                <w:color w:val="7F7F7F" w:themeColor="text1" w:themeTint="80"/>
                <w:sz w:val="24"/>
                <w:szCs w:val="24"/>
              </w:rPr>
              <w:t>Incipiente</w:t>
            </w:r>
          </w:p>
        </w:tc>
        <w:tc>
          <w:tcPr>
            <w:tcW w:w="4050" w:type="dxa"/>
            <w:vAlign w:val="center"/>
          </w:tcPr>
          <w:p w:rsidR="003224A9" w:rsidRDefault="003224A9" w:rsidP="005832F6">
            <w:pPr>
              <w:pStyle w:val="Prrafobsico"/>
              <w:spacing w:before="60" w:after="60"/>
              <w:rPr>
                <w:rFonts w:ascii="Arial" w:hAnsi="Arial" w:cs="Arial"/>
                <w:color w:val="7F7F7F" w:themeColor="text1" w:themeTint="80"/>
                <w:sz w:val="20"/>
                <w:szCs w:val="20"/>
                <w:lang w:val="es-CL"/>
              </w:rPr>
            </w:pPr>
          </w:p>
          <w:p w:rsidR="003224A9" w:rsidRDefault="003224A9" w:rsidP="005832F6">
            <w:pPr>
              <w:pStyle w:val="Prrafobsico"/>
              <w:spacing w:before="60" w:after="60"/>
              <w:rPr>
                <w:rFonts w:ascii="Arial" w:hAnsi="Arial" w:cs="Arial"/>
                <w:color w:val="7F7F7F" w:themeColor="text1" w:themeTint="80"/>
                <w:sz w:val="20"/>
                <w:szCs w:val="20"/>
                <w:lang w:val="es-CL"/>
              </w:rPr>
            </w:pPr>
          </w:p>
          <w:p w:rsidR="006D2C23" w:rsidRDefault="00C440A6" w:rsidP="005832F6">
            <w:pPr>
              <w:pStyle w:val="Prrafobsico"/>
              <w:spacing w:before="60" w:after="60"/>
              <w:rPr>
                <w:rFonts w:ascii="Arial" w:hAnsi="Arial" w:cs="Arial"/>
                <w:color w:val="7F7F7F" w:themeColor="text1" w:themeTint="80"/>
                <w:sz w:val="20"/>
                <w:szCs w:val="20"/>
                <w:lang w:val="es-CL"/>
              </w:rPr>
            </w:pPr>
            <w:r w:rsidRPr="00C440A6">
              <w:rPr>
                <w:rFonts w:ascii="Arial" w:hAnsi="Arial" w:cs="Arial"/>
                <w:color w:val="7F7F7F" w:themeColor="text1" w:themeTint="80"/>
                <w:sz w:val="20"/>
                <w:szCs w:val="20"/>
                <w:lang w:val="es-CL"/>
              </w:rPr>
              <w:t>El/la docente no incorpora los contextos cotidianos particulares de los estudiantes en su propuesta pedagógica.</w:t>
            </w:r>
          </w:p>
          <w:p w:rsidR="006D2C23" w:rsidRDefault="006D2C23" w:rsidP="005832F6">
            <w:pPr>
              <w:pStyle w:val="Prrafobsico"/>
              <w:spacing w:before="60" w:after="60"/>
              <w:rPr>
                <w:rFonts w:ascii="Arial" w:hAnsi="Arial" w:cs="Arial"/>
                <w:color w:val="7F7F7F" w:themeColor="text1" w:themeTint="80"/>
                <w:sz w:val="20"/>
                <w:szCs w:val="20"/>
                <w:lang w:val="es-CL"/>
              </w:rPr>
            </w:pPr>
          </w:p>
          <w:p w:rsidR="006D2C23" w:rsidRPr="00ED5025" w:rsidRDefault="006D2C23" w:rsidP="005832F6">
            <w:pPr>
              <w:pStyle w:val="Prrafobsico"/>
              <w:spacing w:before="60" w:after="60"/>
              <w:rPr>
                <w:rFonts w:ascii="Arial" w:hAnsi="Arial" w:cs="Arial"/>
                <w:color w:val="7F7F7F" w:themeColor="text1" w:themeTint="80"/>
                <w:sz w:val="20"/>
                <w:szCs w:val="20"/>
                <w:lang w:val="es-CL"/>
              </w:rPr>
            </w:pPr>
          </w:p>
        </w:tc>
      </w:tr>
      <w:tr w:rsidR="00582DD2" w:rsidTr="00ED5025">
        <w:tc>
          <w:tcPr>
            <w:tcW w:w="2837" w:type="dxa"/>
            <w:vAlign w:val="center"/>
          </w:tcPr>
          <w:p w:rsidR="00582DD2" w:rsidRPr="008E3A9D" w:rsidRDefault="00582DD2" w:rsidP="00582DD2">
            <w:pPr>
              <w:spacing w:before="120" w:after="120"/>
              <w:ind w:left="199" w:right="279"/>
              <w:jc w:val="center"/>
              <w:rPr>
                <w:rFonts w:ascii="LubalGraph Bk BT" w:hAnsi="LubalGraph Bk BT" w:cs="Arial"/>
                <w:caps/>
                <w:color w:val="7F7F7F" w:themeColor="text1" w:themeTint="80"/>
                <w:sz w:val="24"/>
                <w:szCs w:val="24"/>
              </w:rPr>
            </w:pPr>
            <w:r w:rsidRPr="008E3A9D">
              <w:rPr>
                <w:rFonts w:ascii="LubalGraph Bk BT" w:hAnsi="LubalGraph Bk BT" w:cs="Arial"/>
                <w:caps/>
                <w:color w:val="7F7F7F" w:themeColor="text1" w:themeTint="80"/>
                <w:sz w:val="24"/>
                <w:szCs w:val="24"/>
              </w:rPr>
              <w:lastRenderedPageBreak/>
              <w:t>Promoción de la cooperación y/o el trabajo colaborativo entre alumnos</w:t>
            </w:r>
          </w:p>
        </w:tc>
        <w:tc>
          <w:tcPr>
            <w:tcW w:w="2091" w:type="dxa"/>
            <w:vAlign w:val="center"/>
          </w:tcPr>
          <w:p w:rsidR="00582DD2" w:rsidRPr="00403B13" w:rsidRDefault="00A63698" w:rsidP="002E5583">
            <w:pPr>
              <w:jc w:val="center"/>
              <w:rPr>
                <w:rFonts w:ascii="LubalGraph Bk BT" w:hAnsi="LubalGraph Bk BT" w:cs="Arial"/>
                <w:caps/>
                <w:color w:val="7F7F7F" w:themeColor="text1" w:themeTint="80"/>
                <w:sz w:val="24"/>
                <w:szCs w:val="24"/>
              </w:rPr>
            </w:pPr>
            <w:r w:rsidRPr="00A63698">
              <w:rPr>
                <w:rFonts w:ascii="LubalGraph Bk BT" w:hAnsi="LubalGraph Bk BT" w:cs="Arial"/>
                <w:caps/>
                <w:color w:val="7F7F7F" w:themeColor="text1" w:themeTint="80"/>
                <w:sz w:val="24"/>
                <w:szCs w:val="24"/>
              </w:rPr>
              <w:t>Incipiente</w:t>
            </w:r>
          </w:p>
        </w:tc>
        <w:tc>
          <w:tcPr>
            <w:tcW w:w="4050" w:type="dxa"/>
            <w:vAlign w:val="center"/>
          </w:tcPr>
          <w:p w:rsidR="00582DD2" w:rsidRPr="00ED5025" w:rsidRDefault="00A63698" w:rsidP="005832F6">
            <w:pPr>
              <w:pStyle w:val="Prrafobsico"/>
              <w:spacing w:before="60" w:after="60"/>
              <w:rPr>
                <w:rFonts w:ascii="Arial" w:hAnsi="Arial" w:cs="Arial"/>
                <w:color w:val="7F7F7F" w:themeColor="text1" w:themeTint="80"/>
                <w:sz w:val="20"/>
                <w:szCs w:val="20"/>
                <w:lang w:val="es-CL"/>
              </w:rPr>
            </w:pPr>
            <w:r w:rsidRPr="00A63698">
              <w:rPr>
                <w:rFonts w:ascii="Arial" w:hAnsi="Arial" w:cs="Arial"/>
                <w:color w:val="7F7F7F" w:themeColor="text1" w:themeTint="80"/>
                <w:sz w:val="20"/>
                <w:szCs w:val="20"/>
                <w:lang w:val="es-CL"/>
              </w:rPr>
              <w:t>Durante la filmación de la clase, se observó un predominio de las actividades individuales, en desmedro de la oportunidad de promover un trabajo colaborativo entre pares.</w:t>
            </w:r>
          </w:p>
        </w:tc>
      </w:tr>
      <w:tr w:rsidR="00582DD2" w:rsidTr="00ED5025">
        <w:tc>
          <w:tcPr>
            <w:tcW w:w="2837" w:type="dxa"/>
            <w:vAlign w:val="center"/>
          </w:tcPr>
          <w:p w:rsidR="00582DD2" w:rsidRPr="008E3A9D" w:rsidRDefault="00582DD2" w:rsidP="00582DD2">
            <w:pPr>
              <w:spacing w:before="120" w:after="120"/>
              <w:ind w:left="199" w:right="279"/>
              <w:jc w:val="center"/>
              <w:rPr>
                <w:rFonts w:ascii="LubalGraph Bk BT" w:hAnsi="LubalGraph Bk BT" w:cs="Arial"/>
                <w:caps/>
                <w:color w:val="7F7F7F" w:themeColor="text1" w:themeTint="80"/>
                <w:sz w:val="24"/>
                <w:szCs w:val="24"/>
              </w:rPr>
            </w:pPr>
            <w:r w:rsidRPr="008E3A9D">
              <w:rPr>
                <w:rFonts w:ascii="LubalGraph Bk BT" w:hAnsi="LubalGraph Bk BT" w:cs="Arial"/>
                <w:caps/>
                <w:color w:val="7F7F7F" w:themeColor="text1" w:themeTint="80"/>
                <w:sz w:val="24"/>
                <w:szCs w:val="24"/>
              </w:rPr>
              <w:t>Tratamiento por el nombre de los estudiantes</w:t>
            </w:r>
          </w:p>
        </w:tc>
        <w:tc>
          <w:tcPr>
            <w:tcW w:w="2091" w:type="dxa"/>
            <w:vAlign w:val="center"/>
          </w:tcPr>
          <w:p w:rsidR="00582DD2" w:rsidRPr="00403B13" w:rsidRDefault="00930CCF" w:rsidP="002E5583">
            <w:pPr>
              <w:jc w:val="center"/>
              <w:rPr>
                <w:rFonts w:ascii="LubalGraph Bk BT" w:hAnsi="LubalGraph Bk BT" w:cs="Arial"/>
                <w:caps/>
                <w:color w:val="7F7F7F" w:themeColor="text1" w:themeTint="80"/>
                <w:sz w:val="24"/>
                <w:szCs w:val="24"/>
              </w:rPr>
            </w:pPr>
            <w:r w:rsidRPr="00930CCF">
              <w:rPr>
                <w:rFonts w:ascii="LubalGraph Bk BT" w:hAnsi="LubalGraph Bk BT" w:cs="Arial"/>
                <w:caps/>
                <w:color w:val="7F7F7F" w:themeColor="text1" w:themeTint="80"/>
                <w:sz w:val="24"/>
                <w:szCs w:val="24"/>
              </w:rPr>
              <w:t>Instalado</w:t>
            </w:r>
          </w:p>
        </w:tc>
        <w:tc>
          <w:tcPr>
            <w:tcW w:w="4050" w:type="dxa"/>
            <w:vAlign w:val="center"/>
          </w:tcPr>
          <w:p w:rsidR="00582DD2" w:rsidRPr="00ED5025" w:rsidRDefault="00930CCF" w:rsidP="005832F6">
            <w:pPr>
              <w:pStyle w:val="Prrafobsico"/>
              <w:spacing w:before="60" w:after="60"/>
              <w:rPr>
                <w:rFonts w:ascii="Arial" w:hAnsi="Arial" w:cs="Arial"/>
                <w:color w:val="7F7F7F" w:themeColor="text1" w:themeTint="80"/>
                <w:sz w:val="20"/>
                <w:szCs w:val="20"/>
                <w:lang w:val="es-CL"/>
              </w:rPr>
            </w:pPr>
            <w:r w:rsidRPr="00930CCF">
              <w:rPr>
                <w:rFonts w:ascii="Arial" w:hAnsi="Arial" w:cs="Arial"/>
                <w:color w:val="7F7F7F" w:themeColor="text1" w:themeTint="80"/>
                <w:sz w:val="20"/>
                <w:szCs w:val="20"/>
                <w:lang w:val="es-CL"/>
              </w:rPr>
              <w:t>El/la docente, cuando se relaciona con sus estudiantes, los/as llama a todos/as por su nombre de pila.</w:t>
            </w:r>
          </w:p>
        </w:tc>
      </w:tr>
      <w:tr w:rsidR="00582DD2" w:rsidTr="00ED5025">
        <w:tc>
          <w:tcPr>
            <w:tcW w:w="2837" w:type="dxa"/>
            <w:vAlign w:val="center"/>
          </w:tcPr>
          <w:p w:rsidR="00582DD2" w:rsidRPr="008E3A9D" w:rsidRDefault="00582DD2" w:rsidP="00582DD2">
            <w:pPr>
              <w:spacing w:before="120" w:after="120"/>
              <w:ind w:left="199" w:right="279"/>
              <w:jc w:val="center"/>
              <w:rPr>
                <w:rFonts w:ascii="LubalGraph Bk BT" w:hAnsi="LubalGraph Bk BT" w:cs="Arial"/>
                <w:caps/>
                <w:color w:val="7F7F7F" w:themeColor="text1" w:themeTint="80"/>
                <w:sz w:val="24"/>
                <w:szCs w:val="24"/>
              </w:rPr>
            </w:pPr>
            <w:r w:rsidRPr="008E3A9D">
              <w:rPr>
                <w:rFonts w:ascii="LubalGraph Bk BT" w:hAnsi="LubalGraph Bk BT" w:cs="Arial"/>
                <w:caps/>
                <w:color w:val="7F7F7F" w:themeColor="text1" w:themeTint="80"/>
                <w:sz w:val="24"/>
                <w:szCs w:val="24"/>
              </w:rPr>
              <w:t>Validación de las intervenciones de los estudiantes</w:t>
            </w:r>
          </w:p>
        </w:tc>
        <w:tc>
          <w:tcPr>
            <w:tcW w:w="2091" w:type="dxa"/>
            <w:vAlign w:val="center"/>
          </w:tcPr>
          <w:p w:rsidR="00582DD2" w:rsidRDefault="00A63698" w:rsidP="002E5583">
            <w:pPr>
              <w:jc w:val="center"/>
              <w:rPr>
                <w:rFonts w:ascii="LubalGraph Bk BT" w:hAnsi="LubalGraph Bk BT"/>
                <w:caps/>
                <w:color w:val="17365D" w:themeColor="text2" w:themeShade="BF"/>
                <w:sz w:val="28"/>
                <w:szCs w:val="28"/>
              </w:rPr>
            </w:pPr>
            <w:r w:rsidRPr="00A63698">
              <w:rPr>
                <w:rFonts w:ascii="LubalGraph Bk BT" w:hAnsi="LubalGraph Bk BT" w:cs="Arial"/>
                <w:caps/>
                <w:color w:val="7F7F7F" w:themeColor="text1" w:themeTint="80"/>
                <w:sz w:val="24"/>
                <w:szCs w:val="24"/>
              </w:rPr>
              <w:t>Instalado</w:t>
            </w:r>
          </w:p>
        </w:tc>
        <w:tc>
          <w:tcPr>
            <w:tcW w:w="4050" w:type="dxa"/>
            <w:vAlign w:val="center"/>
          </w:tcPr>
          <w:p w:rsidR="00582DD2" w:rsidRPr="00ED5025" w:rsidRDefault="00A63698" w:rsidP="005832F6">
            <w:pPr>
              <w:pStyle w:val="Prrafobsico"/>
              <w:spacing w:before="60" w:after="60"/>
              <w:rPr>
                <w:rFonts w:ascii="Arial" w:hAnsi="Arial" w:cs="Arial"/>
                <w:color w:val="7F7F7F" w:themeColor="text1" w:themeTint="80"/>
                <w:sz w:val="20"/>
                <w:szCs w:val="20"/>
                <w:lang w:val="es-CL"/>
              </w:rPr>
            </w:pPr>
            <w:r w:rsidRPr="00A63698">
              <w:rPr>
                <w:rFonts w:ascii="Arial" w:hAnsi="Arial" w:cs="Arial"/>
                <w:color w:val="7F7F7F" w:themeColor="text1" w:themeTint="80"/>
                <w:sz w:val="20"/>
                <w:szCs w:val="20"/>
                <w:lang w:val="es-CL"/>
              </w:rPr>
              <w:t>Ante las intervenciones de los estudiantes, atingentes o no al contexto de la clase, se observa que el/la docente se muestra interesado/a y receptivo/a, reconociendo sus intervenciones, afirmando, corrigiendo o re-direccionando los aportes.</w:t>
            </w:r>
          </w:p>
        </w:tc>
      </w:tr>
      <w:tr w:rsidR="00C440A6" w:rsidTr="00ED5025">
        <w:tc>
          <w:tcPr>
            <w:tcW w:w="2837" w:type="dxa"/>
            <w:vAlign w:val="center"/>
          </w:tcPr>
          <w:p w:rsidR="00C440A6" w:rsidRPr="008E3A9D" w:rsidRDefault="00C440A6" w:rsidP="00582DD2">
            <w:pPr>
              <w:spacing w:before="120" w:after="120"/>
              <w:ind w:left="199" w:right="279"/>
              <w:jc w:val="center"/>
              <w:rPr>
                <w:rFonts w:ascii="LubalGraph Bk BT" w:hAnsi="LubalGraph Bk BT" w:cs="Arial"/>
                <w:caps/>
                <w:color w:val="7F7F7F" w:themeColor="text1" w:themeTint="80"/>
                <w:sz w:val="24"/>
                <w:szCs w:val="24"/>
              </w:rPr>
            </w:pPr>
            <w:r w:rsidRPr="008E3A9D">
              <w:rPr>
                <w:rFonts w:ascii="LubalGraph Bk BT" w:hAnsi="LubalGraph Bk BT" w:cs="Arial"/>
                <w:caps/>
                <w:color w:val="7F7F7F" w:themeColor="text1" w:themeTint="80"/>
                <w:sz w:val="24"/>
                <w:szCs w:val="24"/>
              </w:rPr>
              <w:t>Promueve la participación de variados estudiantes</w:t>
            </w:r>
          </w:p>
        </w:tc>
        <w:tc>
          <w:tcPr>
            <w:tcW w:w="2091" w:type="dxa"/>
            <w:vAlign w:val="center"/>
          </w:tcPr>
          <w:p w:rsidR="00C440A6" w:rsidRDefault="00A63698" w:rsidP="00D14004">
            <w:pPr>
              <w:jc w:val="center"/>
              <w:rPr>
                <w:rFonts w:ascii="LubalGraph Bk BT" w:hAnsi="LubalGraph Bk BT"/>
                <w:caps/>
                <w:color w:val="17365D" w:themeColor="text2" w:themeShade="BF"/>
                <w:sz w:val="28"/>
                <w:szCs w:val="28"/>
              </w:rPr>
            </w:pPr>
            <w:r w:rsidRPr="00A63698">
              <w:rPr>
                <w:rFonts w:ascii="LubalGraph Bk BT" w:hAnsi="LubalGraph Bk BT" w:cs="Arial"/>
                <w:caps/>
                <w:color w:val="7F7F7F" w:themeColor="text1" w:themeTint="80"/>
                <w:sz w:val="24"/>
                <w:szCs w:val="24"/>
              </w:rPr>
              <w:t>Por Mejorar</w:t>
            </w:r>
          </w:p>
        </w:tc>
        <w:tc>
          <w:tcPr>
            <w:tcW w:w="4050" w:type="dxa"/>
            <w:vAlign w:val="center"/>
          </w:tcPr>
          <w:p w:rsidR="00C440A6" w:rsidRPr="00ED5025" w:rsidRDefault="00A63698" w:rsidP="005832F6">
            <w:pPr>
              <w:pStyle w:val="Prrafobsico"/>
              <w:spacing w:before="60" w:after="60"/>
              <w:rPr>
                <w:rFonts w:ascii="Arial" w:hAnsi="Arial" w:cs="Arial"/>
                <w:color w:val="7F7F7F" w:themeColor="text1" w:themeTint="80"/>
                <w:sz w:val="20"/>
                <w:szCs w:val="20"/>
                <w:lang w:val="es-CL"/>
              </w:rPr>
            </w:pPr>
            <w:r w:rsidRPr="00A63698">
              <w:rPr>
                <w:rFonts w:ascii="Arial" w:hAnsi="Arial" w:cs="Arial"/>
                <w:color w:val="7F7F7F" w:themeColor="text1" w:themeTint="80"/>
                <w:sz w:val="20"/>
                <w:szCs w:val="20"/>
                <w:lang w:val="es-CL"/>
              </w:rPr>
              <w:t>En la gestión de la participación de los estudiantes, no se observan estrategias que diversifiquen sus contribuciones. Sólo algunos de los estudiantes participan reiteradamente de las actividades que el/la docente propone, siendo estos en su mayoría hombres.</w:t>
            </w:r>
          </w:p>
        </w:tc>
      </w:tr>
      <w:tr w:rsidR="00C440A6" w:rsidTr="00ED5025">
        <w:tc>
          <w:tcPr>
            <w:tcW w:w="2837" w:type="dxa"/>
            <w:vAlign w:val="center"/>
          </w:tcPr>
          <w:p w:rsidR="00C440A6" w:rsidRPr="008E3A9D" w:rsidRDefault="00C440A6" w:rsidP="00582DD2">
            <w:pPr>
              <w:spacing w:before="120" w:after="120"/>
              <w:ind w:left="199" w:right="279"/>
              <w:jc w:val="center"/>
              <w:rPr>
                <w:rFonts w:ascii="LubalGraph Bk BT" w:hAnsi="LubalGraph Bk BT" w:cs="Arial"/>
                <w:caps/>
                <w:color w:val="7F7F7F" w:themeColor="text1" w:themeTint="80"/>
                <w:sz w:val="24"/>
                <w:szCs w:val="24"/>
              </w:rPr>
            </w:pPr>
            <w:r w:rsidRPr="00FA389C">
              <w:rPr>
                <w:rFonts w:ascii="LubalGraph Bk BT" w:hAnsi="LubalGraph Bk BT" w:cs="Arial"/>
                <w:caps/>
                <w:color w:val="7F7F7F" w:themeColor="text1" w:themeTint="80"/>
                <w:sz w:val="24"/>
                <w:szCs w:val="24"/>
              </w:rPr>
              <w:t>Da tiempos de espera para preguntas y respuestas</w:t>
            </w:r>
          </w:p>
        </w:tc>
        <w:tc>
          <w:tcPr>
            <w:tcW w:w="2091" w:type="dxa"/>
            <w:vAlign w:val="center"/>
          </w:tcPr>
          <w:p w:rsidR="00C440A6" w:rsidRDefault="00A63698" w:rsidP="00D14004">
            <w:pPr>
              <w:jc w:val="center"/>
              <w:rPr>
                <w:rFonts w:ascii="LubalGraph Bk BT" w:hAnsi="LubalGraph Bk BT"/>
                <w:caps/>
                <w:color w:val="17365D" w:themeColor="text2" w:themeShade="BF"/>
                <w:sz w:val="28"/>
                <w:szCs w:val="28"/>
              </w:rPr>
            </w:pPr>
            <w:r w:rsidRPr="00A63698">
              <w:rPr>
                <w:rFonts w:ascii="LubalGraph Bk BT" w:hAnsi="LubalGraph Bk BT" w:cs="Arial"/>
                <w:caps/>
                <w:color w:val="7F7F7F" w:themeColor="text1" w:themeTint="80"/>
                <w:sz w:val="24"/>
                <w:szCs w:val="24"/>
              </w:rPr>
              <w:t>Instalado</w:t>
            </w:r>
          </w:p>
        </w:tc>
        <w:tc>
          <w:tcPr>
            <w:tcW w:w="4050" w:type="dxa"/>
            <w:vAlign w:val="center"/>
          </w:tcPr>
          <w:p w:rsidR="00C440A6" w:rsidRPr="00ED5025" w:rsidRDefault="00A63698" w:rsidP="005832F6">
            <w:pPr>
              <w:pStyle w:val="Prrafobsico"/>
              <w:spacing w:before="60" w:after="60"/>
              <w:rPr>
                <w:rFonts w:ascii="Arial" w:hAnsi="Arial" w:cs="Arial"/>
                <w:color w:val="7F7F7F" w:themeColor="text1" w:themeTint="80"/>
                <w:sz w:val="20"/>
                <w:szCs w:val="20"/>
                <w:lang w:val="es-CL"/>
              </w:rPr>
            </w:pPr>
            <w:r w:rsidRPr="00A63698">
              <w:rPr>
                <w:rFonts w:ascii="Arial" w:hAnsi="Arial" w:cs="Arial"/>
                <w:color w:val="7F7F7F" w:themeColor="text1" w:themeTint="80"/>
                <w:sz w:val="20"/>
                <w:szCs w:val="20"/>
                <w:lang w:val="es-CL"/>
              </w:rPr>
              <w:t>Se observa que el/la docente da tiempos de espera entre preguntas y respuestas constantemente, adecuándose de esta forma al ritmo y/o necesidades de los estudiantes.</w:t>
            </w:r>
          </w:p>
        </w:tc>
      </w:tr>
      <w:tr w:rsidR="00582DD2" w:rsidTr="00ED5025">
        <w:tc>
          <w:tcPr>
            <w:tcW w:w="2837" w:type="dxa"/>
            <w:vAlign w:val="center"/>
          </w:tcPr>
          <w:p w:rsidR="00582DD2" w:rsidRPr="008E3A9D" w:rsidRDefault="00582DD2" w:rsidP="00582DD2">
            <w:pPr>
              <w:spacing w:before="120" w:after="120"/>
              <w:ind w:left="199" w:right="279"/>
              <w:jc w:val="center"/>
              <w:rPr>
                <w:rFonts w:ascii="LubalGraph Bk BT" w:hAnsi="LubalGraph Bk BT" w:cs="Arial"/>
                <w:caps/>
                <w:color w:val="7F7F7F" w:themeColor="text1" w:themeTint="80"/>
                <w:sz w:val="24"/>
                <w:szCs w:val="24"/>
              </w:rPr>
            </w:pPr>
            <w:r w:rsidRPr="008E3A9D">
              <w:rPr>
                <w:rFonts w:ascii="LubalGraph Bk BT" w:hAnsi="LubalGraph Bk BT" w:cs="Arial"/>
                <w:caps/>
                <w:color w:val="7F7F7F" w:themeColor="text1" w:themeTint="80"/>
                <w:sz w:val="24"/>
                <w:szCs w:val="24"/>
              </w:rPr>
              <w:t>Técnicas para ayudar a los estudiantes a responder</w:t>
            </w:r>
          </w:p>
        </w:tc>
        <w:tc>
          <w:tcPr>
            <w:tcW w:w="2091" w:type="dxa"/>
            <w:vAlign w:val="center"/>
          </w:tcPr>
          <w:p w:rsidR="00582DD2" w:rsidRDefault="00A63698" w:rsidP="002E5583">
            <w:pPr>
              <w:jc w:val="center"/>
              <w:rPr>
                <w:rFonts w:ascii="LubalGraph Bk BT" w:hAnsi="LubalGraph Bk BT"/>
                <w:caps/>
                <w:color w:val="17365D" w:themeColor="text2" w:themeShade="BF"/>
                <w:sz w:val="28"/>
                <w:szCs w:val="28"/>
              </w:rPr>
            </w:pPr>
            <w:r w:rsidRPr="00A63698">
              <w:rPr>
                <w:rFonts w:ascii="LubalGraph Bk BT" w:hAnsi="LubalGraph Bk BT" w:cs="Arial"/>
                <w:caps/>
                <w:color w:val="7F7F7F" w:themeColor="text1" w:themeTint="80"/>
                <w:sz w:val="24"/>
                <w:szCs w:val="24"/>
              </w:rPr>
              <w:t>Instalado</w:t>
            </w:r>
          </w:p>
        </w:tc>
        <w:tc>
          <w:tcPr>
            <w:tcW w:w="4050" w:type="dxa"/>
            <w:vAlign w:val="center"/>
          </w:tcPr>
          <w:p w:rsidR="00582DD2" w:rsidRPr="00ED5025" w:rsidRDefault="00A63698" w:rsidP="005832F6">
            <w:pPr>
              <w:pStyle w:val="Prrafobsico"/>
              <w:spacing w:before="60" w:after="60"/>
              <w:rPr>
                <w:rFonts w:ascii="Arial" w:hAnsi="Arial" w:cs="Arial"/>
                <w:color w:val="7F7F7F" w:themeColor="text1" w:themeTint="80"/>
                <w:sz w:val="20"/>
                <w:szCs w:val="20"/>
                <w:lang w:val="es-CL"/>
              </w:rPr>
            </w:pPr>
            <w:r w:rsidRPr="00A63698">
              <w:rPr>
                <w:rFonts w:ascii="Arial" w:hAnsi="Arial" w:cs="Arial"/>
                <w:color w:val="7F7F7F" w:themeColor="text1" w:themeTint="80"/>
                <w:sz w:val="20"/>
                <w:szCs w:val="20"/>
                <w:lang w:val="es-CL"/>
              </w:rPr>
              <w:t>Se observa que el/la docente utiliza estrategias y técnicas para que en el caso de que un/a estudiante tenga dificultades de responder, pueda adecuar la ayuda a las características de cada niño/a. Además, muestra sensibilidad respecto de aquellos estudiantes que necesitan una mayor adecuación, una utilización de un lenguaje diverso o una mayor atención.</w:t>
            </w:r>
          </w:p>
        </w:tc>
      </w:tr>
    </w:tbl>
    <w:p w:rsidR="00B44CC8" w:rsidRDefault="00B44CC8"/>
    <w:p w:rsidR="00B44CC8" w:rsidRDefault="00B44CC8">
      <w:pPr>
        <w:sectPr w:rsidR="00B44CC8" w:rsidSect="003224A9">
          <w:pgSz w:w="12240" w:h="15840"/>
          <w:pgMar w:top="1418" w:right="1701" w:bottom="1418" w:left="1701" w:header="709" w:footer="431" w:gutter="0"/>
          <w:cols w:space="708"/>
          <w:docGrid w:linePitch="360"/>
        </w:sectPr>
      </w:pPr>
    </w:p>
    <w:p w:rsidR="00666B21" w:rsidRDefault="005E4FB5">
      <w:r>
        <w:rPr>
          <w:noProof/>
          <w:lang w:eastAsia="es-CL"/>
        </w:rPr>
        <w:lastRenderedPageBreak/>
        <w:drawing>
          <wp:anchor distT="0" distB="0" distL="114300" distR="114300" simplePos="0" relativeHeight="251659264" behindDoc="0" locked="0" layoutInCell="1" allowOverlap="1" wp14:anchorId="104BBB4C" wp14:editId="445CFD2B">
            <wp:simplePos x="0" y="0"/>
            <wp:positionH relativeFrom="column">
              <wp:posOffset>-965835</wp:posOffset>
            </wp:positionH>
            <wp:positionV relativeFrom="paragraph">
              <wp:posOffset>-700405</wp:posOffset>
            </wp:positionV>
            <wp:extent cx="7898130" cy="10200005"/>
            <wp:effectExtent l="0" t="0" r="762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ja (1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98130" cy="10200005"/>
                    </a:xfrm>
                    <a:prstGeom prst="rect">
                      <a:avLst/>
                    </a:prstGeom>
                  </pic:spPr>
                </pic:pic>
              </a:graphicData>
            </a:graphic>
          </wp:anchor>
        </w:drawing>
      </w:r>
      <w:r w:rsidR="00346D2F">
        <w:rPr>
          <w:noProof/>
          <w:lang w:eastAsia="es-CL"/>
        </w:rPr>
        <w:t>fgfhgfh</w:t>
      </w:r>
    </w:p>
    <w:sectPr w:rsidR="00666B21" w:rsidSect="003224A9">
      <w:pgSz w:w="12240" w:h="15840"/>
      <w:pgMar w:top="1418" w:right="1701" w:bottom="1418" w:left="1701" w:header="709" w:footer="43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6F7" w:rsidRDefault="00D226F7" w:rsidP="00103E27">
      <w:pPr>
        <w:spacing w:after="0" w:line="240" w:lineRule="auto"/>
      </w:pPr>
      <w:r>
        <w:separator/>
      </w:r>
    </w:p>
  </w:endnote>
  <w:endnote w:type="continuationSeparator" w:id="0">
    <w:p w:rsidR="00D226F7" w:rsidRDefault="00D226F7" w:rsidP="00103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nion Pro">
    <w:altName w:val="Times New Roman"/>
    <w:panose1 w:val="00000000000000000000"/>
    <w:charset w:val="00"/>
    <w:family w:val="roman"/>
    <w:notTrueType/>
    <w:pitch w:val="variable"/>
    <w:sig w:usb0="60000287" w:usb1="00000001" w:usb2="00000000" w:usb3="00000000" w:csb0="0000019F" w:csb1="00000000"/>
  </w:font>
  <w:font w:name="LubalGraph Bd BT">
    <w:altName w:val="Century"/>
    <w:panose1 w:val="02060803020205020404"/>
    <w:charset w:val="00"/>
    <w:family w:val="roman"/>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LubalGraph Bk BT">
    <w:altName w:val="Cambria Math"/>
    <w:panose1 w:val="02060403020205020404"/>
    <w:charset w:val="00"/>
    <w:family w:val="roman"/>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853917"/>
      <w:docPartObj>
        <w:docPartGallery w:val="Page Numbers (Bottom of Page)"/>
        <w:docPartUnique/>
      </w:docPartObj>
    </w:sdtPr>
    <w:sdtEndPr>
      <w:rPr>
        <w:rFonts w:ascii="Arial" w:hAnsi="Arial" w:cs="Arial"/>
        <w:color w:val="595959" w:themeColor="text1" w:themeTint="A6"/>
      </w:rPr>
    </w:sdtEndPr>
    <w:sdtContent>
      <w:p w:rsidR="00AC3DCD" w:rsidRPr="003A0FCA" w:rsidRDefault="00AC3DCD" w:rsidP="003A0FCA">
        <w:pPr>
          <w:pStyle w:val="Piedepgina"/>
          <w:jc w:val="right"/>
          <w:rPr>
            <w:rFonts w:ascii="Arial" w:hAnsi="Arial" w:cs="Arial"/>
            <w:color w:val="595959" w:themeColor="text1" w:themeTint="A6"/>
          </w:rPr>
        </w:pPr>
        <w:r w:rsidRPr="003A0FCA">
          <w:rPr>
            <w:rFonts w:ascii="Arial" w:hAnsi="Arial" w:cs="Arial"/>
            <w:color w:val="595959" w:themeColor="text1" w:themeTint="A6"/>
          </w:rPr>
          <w:fldChar w:fldCharType="begin"/>
        </w:r>
        <w:r w:rsidRPr="003A0FCA">
          <w:rPr>
            <w:rFonts w:ascii="Arial" w:hAnsi="Arial" w:cs="Arial"/>
            <w:color w:val="595959" w:themeColor="text1" w:themeTint="A6"/>
          </w:rPr>
          <w:instrText>PAGE   \* MERGEFORMAT</w:instrText>
        </w:r>
        <w:r w:rsidRPr="003A0FCA">
          <w:rPr>
            <w:rFonts w:ascii="Arial" w:hAnsi="Arial" w:cs="Arial"/>
            <w:color w:val="595959" w:themeColor="text1" w:themeTint="A6"/>
          </w:rPr>
          <w:fldChar w:fldCharType="separate"/>
        </w:r>
        <w:r w:rsidR="00796C5A" w:rsidRPr="00796C5A">
          <w:rPr>
            <w:rFonts w:ascii="Arial" w:hAnsi="Arial" w:cs="Arial"/>
            <w:noProof/>
            <w:color w:val="595959" w:themeColor="text1" w:themeTint="A6"/>
            <w:lang w:val="es-ES"/>
          </w:rPr>
          <w:t>2</w:t>
        </w:r>
        <w:r w:rsidRPr="003A0FCA">
          <w:rPr>
            <w:rFonts w:ascii="Arial" w:hAnsi="Arial" w:cs="Arial"/>
            <w:color w:val="595959" w:themeColor="text1" w:themeTint="A6"/>
          </w:rPr>
          <w:fldChar w:fldCharType="end"/>
        </w:r>
      </w:p>
    </w:sdtContent>
  </w:sdt>
  <w:p w:rsidR="00AC3DCD" w:rsidRDefault="00AC3DCD" w:rsidP="003A0FCA">
    <w:pPr>
      <w:pStyle w:val="Piedepgina"/>
      <w:rPr>
        <w:noProof/>
        <w:lang w:eastAsia="es-CL"/>
      </w:rPr>
    </w:pPr>
  </w:p>
  <w:p w:rsidR="00AC3DCD" w:rsidRDefault="00AC3DCD" w:rsidP="003A0FCA">
    <w:pPr>
      <w:pStyle w:val="Piedepgina"/>
    </w:pPr>
    <w:r>
      <w:rPr>
        <w:noProof/>
        <w:lang w:eastAsia="es-CL"/>
      </w:rPr>
      <w:drawing>
        <wp:anchor distT="0" distB="0" distL="114300" distR="114300" simplePos="0" relativeHeight="251660288" behindDoc="0" locked="0" layoutInCell="1" allowOverlap="1" wp14:anchorId="03ACD213" wp14:editId="1803CD3D">
          <wp:simplePos x="0" y="0"/>
          <wp:positionH relativeFrom="column">
            <wp:posOffset>-1080135</wp:posOffset>
          </wp:positionH>
          <wp:positionV relativeFrom="paragraph">
            <wp:posOffset>288925</wp:posOffset>
          </wp:positionV>
          <wp:extent cx="9758680" cy="330200"/>
          <wp:effectExtent l="0" t="0" r="0" b="0"/>
          <wp:wrapSquare wrapText="bothSides"/>
          <wp:docPr id="15" name="Imagen 15" descr="H:\Drive\DesarrolloInfo\201514-MejorMatematicas-DIME\Documentacion\Instrumentos e Informes\Informes\Informe Docente Base\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rive\DesarrolloInfo\201514-MejorMatematicas-DIME\Documentacion\Instrumentos e Informes\Informes\Informe Docente Base\footer.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47520"/>
                  <a:stretch/>
                </pic:blipFill>
                <pic:spPr bwMode="auto">
                  <a:xfrm>
                    <a:off x="0" y="0"/>
                    <a:ext cx="9758680" cy="330200"/>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eastAsia="es-C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6F7" w:rsidRDefault="00D226F7" w:rsidP="00103E27">
      <w:pPr>
        <w:spacing w:after="0" w:line="240" w:lineRule="auto"/>
      </w:pPr>
      <w:r>
        <w:separator/>
      </w:r>
    </w:p>
  </w:footnote>
  <w:footnote w:type="continuationSeparator" w:id="0">
    <w:p w:rsidR="00D226F7" w:rsidRDefault="00D226F7" w:rsidP="00103E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DCD" w:rsidRDefault="00AC3DCD">
    <w:pPr>
      <w:pStyle w:val="Encabezado"/>
    </w:pPr>
    <w:r>
      <w:rPr>
        <w:noProof/>
        <w:lang w:eastAsia="es-CL"/>
      </w:rPr>
      <w:drawing>
        <wp:anchor distT="0" distB="0" distL="114300" distR="114300" simplePos="0" relativeHeight="251659264" behindDoc="0" locked="0" layoutInCell="1" allowOverlap="1" wp14:anchorId="016C7D36" wp14:editId="3A0C4481">
          <wp:simplePos x="0" y="0"/>
          <wp:positionH relativeFrom="column">
            <wp:posOffset>-1080135</wp:posOffset>
          </wp:positionH>
          <wp:positionV relativeFrom="paragraph">
            <wp:posOffset>-449580</wp:posOffset>
          </wp:positionV>
          <wp:extent cx="7772400" cy="1367790"/>
          <wp:effectExtent l="0" t="0" r="0" b="3810"/>
          <wp:wrapSquare wrapText="bothSides"/>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2400" cy="13677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73C25"/>
    <w:multiLevelType w:val="hybridMultilevel"/>
    <w:tmpl w:val="331C03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D0E79A1"/>
    <w:multiLevelType w:val="hybridMultilevel"/>
    <w:tmpl w:val="A8FC6C24"/>
    <w:lvl w:ilvl="0" w:tplc="63A2CC28">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F0F6903"/>
    <w:multiLevelType w:val="hybridMultilevel"/>
    <w:tmpl w:val="3E48AFC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17BE1112"/>
    <w:multiLevelType w:val="multilevel"/>
    <w:tmpl w:val="06C2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A22EBE"/>
    <w:multiLevelType w:val="multilevel"/>
    <w:tmpl w:val="C7EA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BE7D20"/>
    <w:multiLevelType w:val="hybridMultilevel"/>
    <w:tmpl w:val="BA2EFE9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3D692F20"/>
    <w:multiLevelType w:val="hybridMultilevel"/>
    <w:tmpl w:val="116CA1F4"/>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3E2B2C24"/>
    <w:multiLevelType w:val="hybridMultilevel"/>
    <w:tmpl w:val="24982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45A93078"/>
    <w:multiLevelType w:val="hybridMultilevel"/>
    <w:tmpl w:val="C936C4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nsid w:val="6CE259BD"/>
    <w:multiLevelType w:val="multilevel"/>
    <w:tmpl w:val="EA38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5"/>
  </w:num>
  <w:num w:numId="4">
    <w:abstractNumId w:val="3"/>
  </w:num>
  <w:num w:numId="5">
    <w:abstractNumId w:val="9"/>
  </w:num>
  <w:num w:numId="6">
    <w:abstractNumId w:val="4"/>
  </w:num>
  <w:num w:numId="7">
    <w:abstractNumId w:val="1"/>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82D"/>
    <w:rsid w:val="000133EC"/>
    <w:rsid w:val="00033AD7"/>
    <w:rsid w:val="00053182"/>
    <w:rsid w:val="00066658"/>
    <w:rsid w:val="00071173"/>
    <w:rsid w:val="00072706"/>
    <w:rsid w:val="000902E4"/>
    <w:rsid w:val="000A097A"/>
    <w:rsid w:val="000B0475"/>
    <w:rsid w:val="000C6593"/>
    <w:rsid w:val="00102617"/>
    <w:rsid w:val="00103E27"/>
    <w:rsid w:val="00112BC5"/>
    <w:rsid w:val="001450EB"/>
    <w:rsid w:val="0015545B"/>
    <w:rsid w:val="00163738"/>
    <w:rsid w:val="00172BA0"/>
    <w:rsid w:val="00182803"/>
    <w:rsid w:val="00185A18"/>
    <w:rsid w:val="0019442D"/>
    <w:rsid w:val="001A31A1"/>
    <w:rsid w:val="001B355F"/>
    <w:rsid w:val="001D480C"/>
    <w:rsid w:val="001D4A7E"/>
    <w:rsid w:val="001E4FBD"/>
    <w:rsid w:val="0021317C"/>
    <w:rsid w:val="0022628C"/>
    <w:rsid w:val="00226F24"/>
    <w:rsid w:val="002272E7"/>
    <w:rsid w:val="0024580D"/>
    <w:rsid w:val="00247633"/>
    <w:rsid w:val="00252A62"/>
    <w:rsid w:val="00263890"/>
    <w:rsid w:val="0026481F"/>
    <w:rsid w:val="00283801"/>
    <w:rsid w:val="00293F86"/>
    <w:rsid w:val="002A03A1"/>
    <w:rsid w:val="002B443C"/>
    <w:rsid w:val="002B78DC"/>
    <w:rsid w:val="002E5583"/>
    <w:rsid w:val="0030598A"/>
    <w:rsid w:val="00306EC3"/>
    <w:rsid w:val="003224A9"/>
    <w:rsid w:val="00323768"/>
    <w:rsid w:val="003319FF"/>
    <w:rsid w:val="0034082D"/>
    <w:rsid w:val="00346D2F"/>
    <w:rsid w:val="0034746A"/>
    <w:rsid w:val="00351C9E"/>
    <w:rsid w:val="0035596A"/>
    <w:rsid w:val="003641DA"/>
    <w:rsid w:val="00365251"/>
    <w:rsid w:val="00371176"/>
    <w:rsid w:val="00374503"/>
    <w:rsid w:val="00380414"/>
    <w:rsid w:val="00380537"/>
    <w:rsid w:val="00391844"/>
    <w:rsid w:val="00394199"/>
    <w:rsid w:val="003971E8"/>
    <w:rsid w:val="003A0FCA"/>
    <w:rsid w:val="003A66EA"/>
    <w:rsid w:val="003B3701"/>
    <w:rsid w:val="003C372E"/>
    <w:rsid w:val="003D2B90"/>
    <w:rsid w:val="003E0D99"/>
    <w:rsid w:val="003E6347"/>
    <w:rsid w:val="003F0405"/>
    <w:rsid w:val="003F65CF"/>
    <w:rsid w:val="00403B13"/>
    <w:rsid w:val="00431199"/>
    <w:rsid w:val="00453F9A"/>
    <w:rsid w:val="00456D41"/>
    <w:rsid w:val="00461C6A"/>
    <w:rsid w:val="0048523A"/>
    <w:rsid w:val="0049336F"/>
    <w:rsid w:val="004A3CFC"/>
    <w:rsid w:val="004B330A"/>
    <w:rsid w:val="004C4935"/>
    <w:rsid w:val="004C5F9E"/>
    <w:rsid w:val="004C7324"/>
    <w:rsid w:val="004D3702"/>
    <w:rsid w:val="004D640F"/>
    <w:rsid w:val="004D76A7"/>
    <w:rsid w:val="004E2630"/>
    <w:rsid w:val="0053188D"/>
    <w:rsid w:val="00582DD2"/>
    <w:rsid w:val="005832F6"/>
    <w:rsid w:val="00591258"/>
    <w:rsid w:val="0059338B"/>
    <w:rsid w:val="00594210"/>
    <w:rsid w:val="005B139E"/>
    <w:rsid w:val="005B7BDD"/>
    <w:rsid w:val="005C3603"/>
    <w:rsid w:val="005C6B57"/>
    <w:rsid w:val="005E4FB5"/>
    <w:rsid w:val="005F7D28"/>
    <w:rsid w:val="0060470A"/>
    <w:rsid w:val="00632B47"/>
    <w:rsid w:val="006661C6"/>
    <w:rsid w:val="00666B21"/>
    <w:rsid w:val="006670ED"/>
    <w:rsid w:val="00695D8A"/>
    <w:rsid w:val="006D2C23"/>
    <w:rsid w:val="006D4F60"/>
    <w:rsid w:val="006F5DE4"/>
    <w:rsid w:val="00700130"/>
    <w:rsid w:val="0070617C"/>
    <w:rsid w:val="007128EA"/>
    <w:rsid w:val="00712A5B"/>
    <w:rsid w:val="00713272"/>
    <w:rsid w:val="00720C1C"/>
    <w:rsid w:val="00731F5C"/>
    <w:rsid w:val="00752B9A"/>
    <w:rsid w:val="00760068"/>
    <w:rsid w:val="00761A2F"/>
    <w:rsid w:val="00763C29"/>
    <w:rsid w:val="00776942"/>
    <w:rsid w:val="0079133B"/>
    <w:rsid w:val="00791821"/>
    <w:rsid w:val="007927EE"/>
    <w:rsid w:val="00796C5A"/>
    <w:rsid w:val="007C096B"/>
    <w:rsid w:val="007C3675"/>
    <w:rsid w:val="007C6E68"/>
    <w:rsid w:val="007D01D5"/>
    <w:rsid w:val="007E52F4"/>
    <w:rsid w:val="0080785E"/>
    <w:rsid w:val="00862963"/>
    <w:rsid w:val="008711D8"/>
    <w:rsid w:val="00876981"/>
    <w:rsid w:val="00881E5C"/>
    <w:rsid w:val="00882DD8"/>
    <w:rsid w:val="0089155F"/>
    <w:rsid w:val="00893499"/>
    <w:rsid w:val="008B1E6D"/>
    <w:rsid w:val="008D4CC8"/>
    <w:rsid w:val="008D6867"/>
    <w:rsid w:val="008E3A9D"/>
    <w:rsid w:val="008E4A3B"/>
    <w:rsid w:val="008F2B2E"/>
    <w:rsid w:val="008F3299"/>
    <w:rsid w:val="00922A88"/>
    <w:rsid w:val="00925040"/>
    <w:rsid w:val="00925EB2"/>
    <w:rsid w:val="00930CCF"/>
    <w:rsid w:val="009322E9"/>
    <w:rsid w:val="009339CD"/>
    <w:rsid w:val="009353FC"/>
    <w:rsid w:val="00935BC0"/>
    <w:rsid w:val="00936F0E"/>
    <w:rsid w:val="009429F7"/>
    <w:rsid w:val="00945708"/>
    <w:rsid w:val="0096431E"/>
    <w:rsid w:val="0098021F"/>
    <w:rsid w:val="009803A7"/>
    <w:rsid w:val="009B3092"/>
    <w:rsid w:val="009C0893"/>
    <w:rsid w:val="009D081D"/>
    <w:rsid w:val="00A02388"/>
    <w:rsid w:val="00A11FE8"/>
    <w:rsid w:val="00A148E7"/>
    <w:rsid w:val="00A24721"/>
    <w:rsid w:val="00A36A72"/>
    <w:rsid w:val="00A5224C"/>
    <w:rsid w:val="00A545D4"/>
    <w:rsid w:val="00A55BAC"/>
    <w:rsid w:val="00A63698"/>
    <w:rsid w:val="00A6653B"/>
    <w:rsid w:val="00A768DE"/>
    <w:rsid w:val="00A90FEC"/>
    <w:rsid w:val="00A9335F"/>
    <w:rsid w:val="00AA42D0"/>
    <w:rsid w:val="00AA58CD"/>
    <w:rsid w:val="00AA6564"/>
    <w:rsid w:val="00AC3DCD"/>
    <w:rsid w:val="00AC3EB6"/>
    <w:rsid w:val="00B16157"/>
    <w:rsid w:val="00B43739"/>
    <w:rsid w:val="00B44CC8"/>
    <w:rsid w:val="00B465E0"/>
    <w:rsid w:val="00B53D6A"/>
    <w:rsid w:val="00B740D0"/>
    <w:rsid w:val="00B754D8"/>
    <w:rsid w:val="00B82EEF"/>
    <w:rsid w:val="00BB6FF8"/>
    <w:rsid w:val="00BC0FD7"/>
    <w:rsid w:val="00BC4631"/>
    <w:rsid w:val="00BF1CCC"/>
    <w:rsid w:val="00C05C3A"/>
    <w:rsid w:val="00C1014B"/>
    <w:rsid w:val="00C250C5"/>
    <w:rsid w:val="00C32196"/>
    <w:rsid w:val="00C440A6"/>
    <w:rsid w:val="00C533CE"/>
    <w:rsid w:val="00C650B0"/>
    <w:rsid w:val="00C670C3"/>
    <w:rsid w:val="00C96E0B"/>
    <w:rsid w:val="00CA35E8"/>
    <w:rsid w:val="00CA3C42"/>
    <w:rsid w:val="00CA3F75"/>
    <w:rsid w:val="00CA79E5"/>
    <w:rsid w:val="00CB1E8D"/>
    <w:rsid w:val="00CB6CD7"/>
    <w:rsid w:val="00CC2B91"/>
    <w:rsid w:val="00CD2A11"/>
    <w:rsid w:val="00CD339E"/>
    <w:rsid w:val="00CD41E0"/>
    <w:rsid w:val="00CE6451"/>
    <w:rsid w:val="00CE7111"/>
    <w:rsid w:val="00CF68B3"/>
    <w:rsid w:val="00D05FC2"/>
    <w:rsid w:val="00D21E1D"/>
    <w:rsid w:val="00D226F7"/>
    <w:rsid w:val="00D34D56"/>
    <w:rsid w:val="00D53164"/>
    <w:rsid w:val="00D54A02"/>
    <w:rsid w:val="00D54F2E"/>
    <w:rsid w:val="00D60AF1"/>
    <w:rsid w:val="00D700C2"/>
    <w:rsid w:val="00D974B5"/>
    <w:rsid w:val="00DA13CE"/>
    <w:rsid w:val="00DA395F"/>
    <w:rsid w:val="00DB1D9B"/>
    <w:rsid w:val="00DD2E7E"/>
    <w:rsid w:val="00DE3909"/>
    <w:rsid w:val="00DE4522"/>
    <w:rsid w:val="00DF3F08"/>
    <w:rsid w:val="00E015A1"/>
    <w:rsid w:val="00E07910"/>
    <w:rsid w:val="00E10DA9"/>
    <w:rsid w:val="00E13C46"/>
    <w:rsid w:val="00E54C3B"/>
    <w:rsid w:val="00E71550"/>
    <w:rsid w:val="00E71C4B"/>
    <w:rsid w:val="00E72DCE"/>
    <w:rsid w:val="00E772DF"/>
    <w:rsid w:val="00E81E97"/>
    <w:rsid w:val="00E863B4"/>
    <w:rsid w:val="00EA423C"/>
    <w:rsid w:val="00EA6858"/>
    <w:rsid w:val="00EA68F1"/>
    <w:rsid w:val="00EC5B36"/>
    <w:rsid w:val="00ED322E"/>
    <w:rsid w:val="00ED5025"/>
    <w:rsid w:val="00EF044A"/>
    <w:rsid w:val="00F67A3D"/>
    <w:rsid w:val="00F71895"/>
    <w:rsid w:val="00F75E3E"/>
    <w:rsid w:val="00F766FB"/>
    <w:rsid w:val="00F86433"/>
    <w:rsid w:val="00F92B15"/>
    <w:rsid w:val="00F95481"/>
    <w:rsid w:val="00FA1056"/>
    <w:rsid w:val="00FA11FE"/>
    <w:rsid w:val="00FA389C"/>
    <w:rsid w:val="00FA7E0B"/>
    <w:rsid w:val="00FB09B3"/>
    <w:rsid w:val="00FC681B"/>
    <w:rsid w:val="00FD1A4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54C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148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F04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4F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4FB5"/>
    <w:rPr>
      <w:rFonts w:ascii="Tahoma" w:hAnsi="Tahoma" w:cs="Tahoma"/>
      <w:sz w:val="16"/>
      <w:szCs w:val="16"/>
    </w:rPr>
  </w:style>
  <w:style w:type="paragraph" w:customStyle="1" w:styleId="Prrafobsico">
    <w:name w:val="[Párrafo básico]"/>
    <w:basedOn w:val="Normal"/>
    <w:uiPriority w:val="99"/>
    <w:rsid w:val="00D34D56"/>
    <w:pPr>
      <w:autoSpaceDE w:val="0"/>
      <w:autoSpaceDN w:val="0"/>
      <w:adjustRightInd w:val="0"/>
      <w:spacing w:after="0" w:line="288" w:lineRule="auto"/>
      <w:textAlignment w:val="center"/>
    </w:pPr>
    <w:rPr>
      <w:rFonts w:ascii="Minion Pro" w:hAnsi="Minion Pro" w:cs="Minion Pro"/>
      <w:color w:val="000000"/>
      <w:sz w:val="24"/>
      <w:szCs w:val="24"/>
      <w:lang w:val="es-ES_tradnl"/>
    </w:rPr>
  </w:style>
  <w:style w:type="character" w:customStyle="1" w:styleId="Ttulo1Car">
    <w:name w:val="Título 1 Car"/>
    <w:basedOn w:val="Fuentedeprrafopredeter"/>
    <w:link w:val="Ttulo1"/>
    <w:uiPriority w:val="9"/>
    <w:rsid w:val="00E54C3B"/>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E54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A148E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F044A"/>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BC4631"/>
    <w:rPr>
      <w:b/>
      <w:bCs/>
    </w:rPr>
  </w:style>
  <w:style w:type="paragraph" w:styleId="Encabezado">
    <w:name w:val="header"/>
    <w:basedOn w:val="Normal"/>
    <w:link w:val="EncabezadoCar"/>
    <w:uiPriority w:val="99"/>
    <w:unhideWhenUsed/>
    <w:rsid w:val="00103E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3E27"/>
  </w:style>
  <w:style w:type="paragraph" w:styleId="Piedepgina">
    <w:name w:val="footer"/>
    <w:basedOn w:val="Normal"/>
    <w:link w:val="PiedepginaCar"/>
    <w:uiPriority w:val="99"/>
    <w:unhideWhenUsed/>
    <w:rsid w:val="00103E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3E27"/>
  </w:style>
  <w:style w:type="paragraph" w:styleId="NormalWeb">
    <w:name w:val="Normal (Web)"/>
    <w:basedOn w:val="Normal"/>
    <w:uiPriority w:val="99"/>
    <w:unhideWhenUsed/>
    <w:rsid w:val="008F2B2E"/>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Prrafodelista">
    <w:name w:val="List Paragraph"/>
    <w:basedOn w:val="Normal"/>
    <w:uiPriority w:val="34"/>
    <w:qFormat/>
    <w:rsid w:val="001828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54C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148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F04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4F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4FB5"/>
    <w:rPr>
      <w:rFonts w:ascii="Tahoma" w:hAnsi="Tahoma" w:cs="Tahoma"/>
      <w:sz w:val="16"/>
      <w:szCs w:val="16"/>
    </w:rPr>
  </w:style>
  <w:style w:type="paragraph" w:customStyle="1" w:styleId="Prrafobsico">
    <w:name w:val="[Párrafo básico]"/>
    <w:basedOn w:val="Normal"/>
    <w:uiPriority w:val="99"/>
    <w:rsid w:val="00D34D56"/>
    <w:pPr>
      <w:autoSpaceDE w:val="0"/>
      <w:autoSpaceDN w:val="0"/>
      <w:adjustRightInd w:val="0"/>
      <w:spacing w:after="0" w:line="288" w:lineRule="auto"/>
      <w:textAlignment w:val="center"/>
    </w:pPr>
    <w:rPr>
      <w:rFonts w:ascii="Minion Pro" w:hAnsi="Minion Pro" w:cs="Minion Pro"/>
      <w:color w:val="000000"/>
      <w:sz w:val="24"/>
      <w:szCs w:val="24"/>
      <w:lang w:val="es-ES_tradnl"/>
    </w:rPr>
  </w:style>
  <w:style w:type="character" w:customStyle="1" w:styleId="Ttulo1Car">
    <w:name w:val="Título 1 Car"/>
    <w:basedOn w:val="Fuentedeprrafopredeter"/>
    <w:link w:val="Ttulo1"/>
    <w:uiPriority w:val="9"/>
    <w:rsid w:val="00E54C3B"/>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E54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A148E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F044A"/>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BC4631"/>
    <w:rPr>
      <w:b/>
      <w:bCs/>
    </w:rPr>
  </w:style>
  <w:style w:type="paragraph" w:styleId="Encabezado">
    <w:name w:val="header"/>
    <w:basedOn w:val="Normal"/>
    <w:link w:val="EncabezadoCar"/>
    <w:uiPriority w:val="99"/>
    <w:unhideWhenUsed/>
    <w:rsid w:val="00103E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3E27"/>
  </w:style>
  <w:style w:type="paragraph" w:styleId="Piedepgina">
    <w:name w:val="footer"/>
    <w:basedOn w:val="Normal"/>
    <w:link w:val="PiedepginaCar"/>
    <w:uiPriority w:val="99"/>
    <w:unhideWhenUsed/>
    <w:rsid w:val="00103E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3E27"/>
  </w:style>
  <w:style w:type="paragraph" w:styleId="NormalWeb">
    <w:name w:val="Normal (Web)"/>
    <w:basedOn w:val="Normal"/>
    <w:uiPriority w:val="99"/>
    <w:unhideWhenUsed/>
    <w:rsid w:val="008F2B2E"/>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Prrafodelista">
    <w:name w:val="List Paragraph"/>
    <w:basedOn w:val="Normal"/>
    <w:uiPriority w:val="34"/>
    <w:qFormat/>
    <w:rsid w:val="00182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59838">
      <w:bodyDiv w:val="1"/>
      <w:marLeft w:val="0"/>
      <w:marRight w:val="0"/>
      <w:marTop w:val="0"/>
      <w:marBottom w:val="0"/>
      <w:divBdr>
        <w:top w:val="none" w:sz="0" w:space="0" w:color="auto"/>
        <w:left w:val="none" w:sz="0" w:space="0" w:color="auto"/>
        <w:bottom w:val="none" w:sz="0" w:space="0" w:color="auto"/>
        <w:right w:val="none" w:sz="0" w:space="0" w:color="auto"/>
      </w:divBdr>
    </w:div>
    <w:div w:id="173882275">
      <w:bodyDiv w:val="1"/>
      <w:marLeft w:val="0"/>
      <w:marRight w:val="0"/>
      <w:marTop w:val="0"/>
      <w:marBottom w:val="0"/>
      <w:divBdr>
        <w:top w:val="none" w:sz="0" w:space="0" w:color="auto"/>
        <w:left w:val="none" w:sz="0" w:space="0" w:color="auto"/>
        <w:bottom w:val="none" w:sz="0" w:space="0" w:color="auto"/>
        <w:right w:val="none" w:sz="0" w:space="0" w:color="auto"/>
      </w:divBdr>
    </w:div>
    <w:div w:id="247660645">
      <w:bodyDiv w:val="1"/>
      <w:marLeft w:val="0"/>
      <w:marRight w:val="0"/>
      <w:marTop w:val="0"/>
      <w:marBottom w:val="0"/>
      <w:divBdr>
        <w:top w:val="none" w:sz="0" w:space="0" w:color="auto"/>
        <w:left w:val="none" w:sz="0" w:space="0" w:color="auto"/>
        <w:bottom w:val="none" w:sz="0" w:space="0" w:color="auto"/>
        <w:right w:val="none" w:sz="0" w:space="0" w:color="auto"/>
      </w:divBdr>
    </w:div>
    <w:div w:id="337928948">
      <w:bodyDiv w:val="1"/>
      <w:marLeft w:val="0"/>
      <w:marRight w:val="0"/>
      <w:marTop w:val="0"/>
      <w:marBottom w:val="0"/>
      <w:divBdr>
        <w:top w:val="none" w:sz="0" w:space="0" w:color="auto"/>
        <w:left w:val="none" w:sz="0" w:space="0" w:color="auto"/>
        <w:bottom w:val="none" w:sz="0" w:space="0" w:color="auto"/>
        <w:right w:val="none" w:sz="0" w:space="0" w:color="auto"/>
      </w:divBdr>
      <w:divsChild>
        <w:div w:id="839659272">
          <w:marLeft w:val="0"/>
          <w:marRight w:val="0"/>
          <w:marTop w:val="0"/>
          <w:marBottom w:val="0"/>
          <w:divBdr>
            <w:top w:val="none" w:sz="0" w:space="0" w:color="auto"/>
            <w:left w:val="none" w:sz="0" w:space="0" w:color="auto"/>
            <w:bottom w:val="none" w:sz="0" w:space="0" w:color="auto"/>
            <w:right w:val="none" w:sz="0" w:space="0" w:color="auto"/>
          </w:divBdr>
        </w:div>
      </w:divsChild>
    </w:div>
    <w:div w:id="522595427">
      <w:bodyDiv w:val="1"/>
      <w:marLeft w:val="0"/>
      <w:marRight w:val="0"/>
      <w:marTop w:val="0"/>
      <w:marBottom w:val="0"/>
      <w:divBdr>
        <w:top w:val="none" w:sz="0" w:space="0" w:color="auto"/>
        <w:left w:val="none" w:sz="0" w:space="0" w:color="auto"/>
        <w:bottom w:val="none" w:sz="0" w:space="0" w:color="auto"/>
        <w:right w:val="none" w:sz="0" w:space="0" w:color="auto"/>
      </w:divBdr>
    </w:div>
    <w:div w:id="729773101">
      <w:bodyDiv w:val="1"/>
      <w:marLeft w:val="0"/>
      <w:marRight w:val="0"/>
      <w:marTop w:val="0"/>
      <w:marBottom w:val="0"/>
      <w:divBdr>
        <w:top w:val="none" w:sz="0" w:space="0" w:color="auto"/>
        <w:left w:val="none" w:sz="0" w:space="0" w:color="auto"/>
        <w:bottom w:val="none" w:sz="0" w:space="0" w:color="auto"/>
        <w:right w:val="none" w:sz="0" w:space="0" w:color="auto"/>
      </w:divBdr>
    </w:div>
    <w:div w:id="749813176">
      <w:bodyDiv w:val="1"/>
      <w:marLeft w:val="0"/>
      <w:marRight w:val="0"/>
      <w:marTop w:val="0"/>
      <w:marBottom w:val="0"/>
      <w:divBdr>
        <w:top w:val="none" w:sz="0" w:space="0" w:color="auto"/>
        <w:left w:val="none" w:sz="0" w:space="0" w:color="auto"/>
        <w:bottom w:val="none" w:sz="0" w:space="0" w:color="auto"/>
        <w:right w:val="none" w:sz="0" w:space="0" w:color="auto"/>
      </w:divBdr>
    </w:div>
    <w:div w:id="844442439">
      <w:bodyDiv w:val="1"/>
      <w:marLeft w:val="0"/>
      <w:marRight w:val="0"/>
      <w:marTop w:val="0"/>
      <w:marBottom w:val="0"/>
      <w:divBdr>
        <w:top w:val="none" w:sz="0" w:space="0" w:color="auto"/>
        <w:left w:val="none" w:sz="0" w:space="0" w:color="auto"/>
        <w:bottom w:val="none" w:sz="0" w:space="0" w:color="auto"/>
        <w:right w:val="none" w:sz="0" w:space="0" w:color="auto"/>
      </w:divBdr>
    </w:div>
    <w:div w:id="922687621">
      <w:bodyDiv w:val="1"/>
      <w:marLeft w:val="0"/>
      <w:marRight w:val="0"/>
      <w:marTop w:val="0"/>
      <w:marBottom w:val="0"/>
      <w:divBdr>
        <w:top w:val="none" w:sz="0" w:space="0" w:color="auto"/>
        <w:left w:val="none" w:sz="0" w:space="0" w:color="auto"/>
        <w:bottom w:val="none" w:sz="0" w:space="0" w:color="auto"/>
        <w:right w:val="none" w:sz="0" w:space="0" w:color="auto"/>
      </w:divBdr>
    </w:div>
    <w:div w:id="1049381867">
      <w:bodyDiv w:val="1"/>
      <w:marLeft w:val="0"/>
      <w:marRight w:val="0"/>
      <w:marTop w:val="0"/>
      <w:marBottom w:val="0"/>
      <w:divBdr>
        <w:top w:val="none" w:sz="0" w:space="0" w:color="auto"/>
        <w:left w:val="none" w:sz="0" w:space="0" w:color="auto"/>
        <w:bottom w:val="none" w:sz="0" w:space="0" w:color="auto"/>
        <w:right w:val="none" w:sz="0" w:space="0" w:color="auto"/>
      </w:divBdr>
    </w:div>
    <w:div w:id="1418936768">
      <w:bodyDiv w:val="1"/>
      <w:marLeft w:val="0"/>
      <w:marRight w:val="0"/>
      <w:marTop w:val="0"/>
      <w:marBottom w:val="0"/>
      <w:divBdr>
        <w:top w:val="none" w:sz="0" w:space="0" w:color="auto"/>
        <w:left w:val="none" w:sz="0" w:space="0" w:color="auto"/>
        <w:bottom w:val="none" w:sz="0" w:space="0" w:color="auto"/>
        <w:right w:val="none" w:sz="0" w:space="0" w:color="auto"/>
      </w:divBdr>
    </w:div>
    <w:div w:id="1512717910">
      <w:bodyDiv w:val="1"/>
      <w:marLeft w:val="0"/>
      <w:marRight w:val="0"/>
      <w:marTop w:val="0"/>
      <w:marBottom w:val="0"/>
      <w:divBdr>
        <w:top w:val="none" w:sz="0" w:space="0" w:color="auto"/>
        <w:left w:val="none" w:sz="0" w:space="0" w:color="auto"/>
        <w:bottom w:val="none" w:sz="0" w:space="0" w:color="auto"/>
        <w:right w:val="none" w:sz="0" w:space="0" w:color="auto"/>
      </w:divBdr>
    </w:div>
    <w:div w:id="1692491037">
      <w:bodyDiv w:val="1"/>
      <w:marLeft w:val="0"/>
      <w:marRight w:val="0"/>
      <w:marTop w:val="0"/>
      <w:marBottom w:val="0"/>
      <w:divBdr>
        <w:top w:val="none" w:sz="0" w:space="0" w:color="auto"/>
        <w:left w:val="none" w:sz="0" w:space="0" w:color="auto"/>
        <w:bottom w:val="none" w:sz="0" w:space="0" w:color="auto"/>
        <w:right w:val="none" w:sz="0" w:space="0" w:color="auto"/>
      </w:divBdr>
      <w:divsChild>
        <w:div w:id="337123157">
          <w:marLeft w:val="0"/>
          <w:marRight w:val="0"/>
          <w:marTop w:val="0"/>
          <w:marBottom w:val="0"/>
          <w:divBdr>
            <w:top w:val="none" w:sz="0" w:space="0" w:color="auto"/>
            <w:left w:val="none" w:sz="0" w:space="0" w:color="auto"/>
            <w:bottom w:val="none" w:sz="0" w:space="0" w:color="auto"/>
            <w:right w:val="none" w:sz="0" w:space="0" w:color="auto"/>
          </w:divBdr>
        </w:div>
      </w:divsChild>
    </w:div>
    <w:div w:id="1698115781">
      <w:bodyDiv w:val="1"/>
      <w:marLeft w:val="0"/>
      <w:marRight w:val="0"/>
      <w:marTop w:val="0"/>
      <w:marBottom w:val="0"/>
      <w:divBdr>
        <w:top w:val="none" w:sz="0" w:space="0" w:color="auto"/>
        <w:left w:val="none" w:sz="0" w:space="0" w:color="auto"/>
        <w:bottom w:val="none" w:sz="0" w:space="0" w:color="auto"/>
        <w:right w:val="none" w:sz="0" w:space="0" w:color="auto"/>
      </w:divBdr>
    </w:div>
    <w:div w:id="1824620175">
      <w:bodyDiv w:val="1"/>
      <w:marLeft w:val="0"/>
      <w:marRight w:val="0"/>
      <w:marTop w:val="0"/>
      <w:marBottom w:val="0"/>
      <w:divBdr>
        <w:top w:val="none" w:sz="0" w:space="0" w:color="auto"/>
        <w:left w:val="none" w:sz="0" w:space="0" w:color="auto"/>
        <w:bottom w:val="none" w:sz="0" w:space="0" w:color="auto"/>
        <w:right w:val="none" w:sz="0" w:space="0" w:color="auto"/>
      </w:divBdr>
    </w:div>
    <w:div w:id="1852865928">
      <w:bodyDiv w:val="1"/>
      <w:marLeft w:val="0"/>
      <w:marRight w:val="0"/>
      <w:marTop w:val="0"/>
      <w:marBottom w:val="0"/>
      <w:divBdr>
        <w:top w:val="none" w:sz="0" w:space="0" w:color="auto"/>
        <w:left w:val="none" w:sz="0" w:space="0" w:color="auto"/>
        <w:bottom w:val="none" w:sz="0" w:space="0" w:color="auto"/>
        <w:right w:val="none" w:sz="0" w:space="0" w:color="auto"/>
      </w:divBdr>
    </w:div>
    <w:div w:id="1890069608">
      <w:bodyDiv w:val="1"/>
      <w:marLeft w:val="0"/>
      <w:marRight w:val="0"/>
      <w:marTop w:val="0"/>
      <w:marBottom w:val="0"/>
      <w:divBdr>
        <w:top w:val="none" w:sz="0" w:space="0" w:color="auto"/>
        <w:left w:val="none" w:sz="0" w:space="0" w:color="auto"/>
        <w:bottom w:val="none" w:sz="0" w:space="0" w:color="auto"/>
        <w:right w:val="none" w:sz="0" w:space="0" w:color="auto"/>
      </w:divBdr>
    </w:div>
    <w:div w:id="2122797097">
      <w:bodyDiv w:val="1"/>
      <w:marLeft w:val="0"/>
      <w:marRight w:val="0"/>
      <w:marTop w:val="0"/>
      <w:marBottom w:val="0"/>
      <w:divBdr>
        <w:top w:val="none" w:sz="0" w:space="0" w:color="auto"/>
        <w:left w:val="none" w:sz="0" w:space="0" w:color="auto"/>
        <w:bottom w:val="none" w:sz="0" w:space="0" w:color="auto"/>
        <w:right w:val="none" w:sz="0" w:space="0" w:color="auto"/>
      </w:divBdr>
    </w:div>
    <w:div w:id="214527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21</Pages>
  <Words>3871</Words>
  <Characters>21293</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Paulina</dc:creator>
  <cp:lastModifiedBy>Paulina</cp:lastModifiedBy>
  <cp:revision>20</cp:revision>
  <dcterms:created xsi:type="dcterms:W3CDTF">2016-09-28T19:23:00Z</dcterms:created>
  <dcterms:modified xsi:type="dcterms:W3CDTF">2017-09-11T14:42:00Z</dcterms:modified>
</cp:coreProperties>
</file>