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16 August,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>Please re bhai daya kar</w:t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Medicne1 – morning – Before Food – 30 Days</w:t>
        <w:br/>
        <w:br/>
        <w:t xml:space="preserve">Remarks 2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Medicine2 – morning – After Food – 15 Days</w:t>
        <w:br/>
        <w:br/>
        <w:t xml:space="preserve">Remarks 2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null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