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05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ummeed chodke naya prescription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ummeed chodke naya medicine – morning,afternoon,evening,dinner – Before Food – 150 days</w:t>
        <w:br/>
        <w:br/>
        <w:t xml:space="preserve">ummeed chodke naya remark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