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023" w:rsidRDefault="00C82023" w:rsidP="005D7EB5">
      <w:pPr>
        <w:jc w:val="center"/>
      </w:pPr>
    </w:p>
    <w:p w:rsidR="00C82023" w:rsidRDefault="00C82023" w:rsidP="005D7EB5">
      <w:pPr>
        <w:jc w:val="center"/>
      </w:pPr>
    </w:p>
    <w:p w:rsidR="00C82023" w:rsidRDefault="00C82023" w:rsidP="005D7EB5">
      <w:pPr>
        <w:jc w:val="center"/>
      </w:pPr>
    </w:p>
    <w:p w:rsidR="005D7EB5" w:rsidRDefault="005D7EB5" w:rsidP="005D7EB5">
      <w:pPr>
        <w:jc w:val="center"/>
      </w:pPr>
      <w:r>
        <w:rPr>
          <w:noProof/>
        </w:rPr>
        <w:drawing>
          <wp:inline distT="0" distB="0" distL="0" distR="0">
            <wp:extent cx="69532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G-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B5" w:rsidRDefault="005D7EB5" w:rsidP="005D7EB5">
      <w:pPr>
        <w:jc w:val="center"/>
      </w:pPr>
    </w:p>
    <w:p w:rsidR="005D7EB5" w:rsidRDefault="005D7EB5" w:rsidP="005D7EB5">
      <w:pPr>
        <w:jc w:val="center"/>
      </w:pPr>
    </w:p>
    <w:p w:rsidR="005D7EB5" w:rsidRDefault="005D7EB5" w:rsidP="005D7EB5">
      <w:pPr>
        <w:jc w:val="center"/>
      </w:pPr>
    </w:p>
    <w:p w:rsidR="005D7EB5" w:rsidRPr="005D7EB5" w:rsidRDefault="005D7EB5" w:rsidP="005D7EB5">
      <w:pPr>
        <w:jc w:val="center"/>
        <w:rPr>
          <w:b/>
          <w:bCs/>
          <w:sz w:val="144"/>
          <w:szCs w:val="144"/>
        </w:rPr>
      </w:pPr>
      <w:r w:rsidRPr="005D7EB5">
        <w:rPr>
          <w:b/>
          <w:bCs/>
          <w:sz w:val="144"/>
          <w:szCs w:val="144"/>
        </w:rPr>
        <w:t>Tic Tac Toe</w:t>
      </w:r>
    </w:p>
    <w:p w:rsidR="005D7EB5" w:rsidRDefault="005D7EB5" w:rsidP="005D7EB5">
      <w:pPr>
        <w:jc w:val="center"/>
        <w:rPr>
          <w:sz w:val="36"/>
          <w:szCs w:val="36"/>
        </w:rPr>
      </w:pPr>
      <w:r w:rsidRPr="005D7EB5">
        <w:rPr>
          <w:sz w:val="36"/>
          <w:szCs w:val="36"/>
        </w:rPr>
        <w:t>Assignment # 01</w:t>
      </w:r>
    </w:p>
    <w:p w:rsidR="005D7EB5" w:rsidRDefault="005D7EB5" w:rsidP="005D7EB5">
      <w:pPr>
        <w:jc w:val="center"/>
        <w:rPr>
          <w:sz w:val="36"/>
          <w:szCs w:val="36"/>
        </w:rPr>
      </w:pPr>
    </w:p>
    <w:p w:rsidR="005D7EB5" w:rsidRPr="002034EC" w:rsidRDefault="005D7EB5" w:rsidP="005D7EB5">
      <w:pPr>
        <w:jc w:val="center"/>
        <w:rPr>
          <w:b/>
          <w:bCs/>
          <w:sz w:val="36"/>
          <w:szCs w:val="36"/>
        </w:rPr>
      </w:pPr>
      <w:r w:rsidRPr="002034EC">
        <w:rPr>
          <w:b/>
          <w:bCs/>
          <w:sz w:val="36"/>
          <w:szCs w:val="36"/>
        </w:rPr>
        <w:t>Group members</w:t>
      </w:r>
    </w:p>
    <w:p w:rsidR="005D7EB5" w:rsidRPr="00081BA8" w:rsidRDefault="005D7EB5" w:rsidP="00081BA8">
      <w:pPr>
        <w:ind w:left="4320"/>
        <w:rPr>
          <w:sz w:val="40"/>
          <w:szCs w:val="40"/>
        </w:rPr>
      </w:pPr>
      <w:r w:rsidRPr="00081BA8">
        <w:rPr>
          <w:sz w:val="40"/>
          <w:szCs w:val="40"/>
        </w:rPr>
        <w:t>Usama Iftikhar Butt</w:t>
      </w:r>
      <w:r w:rsidR="00081BA8">
        <w:rPr>
          <w:sz w:val="40"/>
          <w:szCs w:val="40"/>
        </w:rPr>
        <w:tab/>
      </w:r>
      <w:r w:rsidRPr="00081BA8">
        <w:rPr>
          <w:sz w:val="40"/>
          <w:szCs w:val="40"/>
        </w:rPr>
        <w:t>17114119-005</w:t>
      </w:r>
    </w:p>
    <w:p w:rsidR="005D7EB5" w:rsidRPr="00081BA8" w:rsidRDefault="005D7EB5" w:rsidP="00081BA8">
      <w:pPr>
        <w:ind w:left="4320"/>
        <w:rPr>
          <w:sz w:val="40"/>
          <w:szCs w:val="40"/>
        </w:rPr>
      </w:pPr>
      <w:proofErr w:type="spellStart"/>
      <w:r w:rsidRPr="00081BA8">
        <w:rPr>
          <w:sz w:val="40"/>
          <w:szCs w:val="40"/>
        </w:rPr>
        <w:t>Gulfam</w:t>
      </w:r>
      <w:proofErr w:type="spellEnd"/>
      <w:r w:rsidRPr="00081BA8">
        <w:rPr>
          <w:sz w:val="40"/>
          <w:szCs w:val="40"/>
        </w:rPr>
        <w:t xml:space="preserve"> Sidhu</w:t>
      </w:r>
      <w:r w:rsidR="00081BA8">
        <w:rPr>
          <w:sz w:val="40"/>
          <w:szCs w:val="40"/>
        </w:rPr>
        <w:tab/>
      </w:r>
      <w:r w:rsidR="00081BA8">
        <w:rPr>
          <w:sz w:val="40"/>
          <w:szCs w:val="40"/>
        </w:rPr>
        <w:tab/>
      </w:r>
      <w:r w:rsidRPr="00081BA8">
        <w:rPr>
          <w:sz w:val="40"/>
          <w:szCs w:val="40"/>
        </w:rPr>
        <w:t>17114119-030</w:t>
      </w:r>
    </w:p>
    <w:p w:rsidR="005D7EB5" w:rsidRPr="00081BA8" w:rsidRDefault="005D7EB5" w:rsidP="00081BA8">
      <w:pPr>
        <w:ind w:left="4320"/>
        <w:rPr>
          <w:sz w:val="40"/>
          <w:szCs w:val="40"/>
        </w:rPr>
      </w:pPr>
      <w:proofErr w:type="spellStart"/>
      <w:r w:rsidRPr="00081BA8">
        <w:rPr>
          <w:sz w:val="40"/>
          <w:szCs w:val="40"/>
        </w:rPr>
        <w:t>Nabeel</w:t>
      </w:r>
      <w:proofErr w:type="spellEnd"/>
      <w:r w:rsidRPr="00081BA8">
        <w:rPr>
          <w:sz w:val="40"/>
          <w:szCs w:val="40"/>
        </w:rPr>
        <w:t xml:space="preserve"> Ahsan</w:t>
      </w:r>
      <w:r w:rsidR="00081BA8">
        <w:rPr>
          <w:sz w:val="40"/>
          <w:szCs w:val="40"/>
        </w:rPr>
        <w:tab/>
      </w:r>
      <w:r w:rsidR="00081BA8">
        <w:rPr>
          <w:sz w:val="40"/>
          <w:szCs w:val="40"/>
        </w:rPr>
        <w:tab/>
      </w:r>
      <w:r w:rsidRPr="00081BA8">
        <w:rPr>
          <w:sz w:val="40"/>
          <w:szCs w:val="40"/>
        </w:rPr>
        <w:t>17114119-043</w:t>
      </w:r>
    </w:p>
    <w:p w:rsidR="005D7EB5" w:rsidRDefault="005D7EB5" w:rsidP="00081BA8">
      <w:pPr>
        <w:ind w:left="4320"/>
        <w:rPr>
          <w:sz w:val="40"/>
          <w:szCs w:val="40"/>
        </w:rPr>
      </w:pPr>
      <w:r w:rsidRPr="00081BA8">
        <w:rPr>
          <w:sz w:val="40"/>
          <w:szCs w:val="40"/>
        </w:rPr>
        <w:t>Waleed</w:t>
      </w:r>
      <w:r w:rsidR="00081BA8">
        <w:rPr>
          <w:sz w:val="40"/>
          <w:szCs w:val="40"/>
        </w:rPr>
        <w:tab/>
      </w:r>
      <w:r w:rsidR="00081BA8">
        <w:rPr>
          <w:sz w:val="40"/>
          <w:szCs w:val="40"/>
        </w:rPr>
        <w:tab/>
      </w:r>
      <w:r w:rsidR="00081BA8">
        <w:rPr>
          <w:sz w:val="40"/>
          <w:szCs w:val="40"/>
        </w:rPr>
        <w:tab/>
      </w:r>
      <w:r w:rsidR="00081BA8">
        <w:rPr>
          <w:sz w:val="40"/>
          <w:szCs w:val="40"/>
        </w:rPr>
        <w:tab/>
      </w:r>
      <w:r w:rsidRPr="00081BA8">
        <w:rPr>
          <w:sz w:val="40"/>
          <w:szCs w:val="40"/>
        </w:rPr>
        <w:t>17200856-021</w:t>
      </w:r>
    </w:p>
    <w:p w:rsidR="00166F20" w:rsidRDefault="00166F20" w:rsidP="00081BA8">
      <w:pPr>
        <w:ind w:left="4320"/>
        <w:rPr>
          <w:sz w:val="40"/>
          <w:szCs w:val="40"/>
        </w:rPr>
      </w:pPr>
    </w:p>
    <w:p w:rsidR="00166F20" w:rsidRDefault="00166F20" w:rsidP="00081BA8">
      <w:pPr>
        <w:ind w:left="4320"/>
        <w:rPr>
          <w:sz w:val="40"/>
          <w:szCs w:val="40"/>
        </w:rPr>
      </w:pPr>
    </w:p>
    <w:p w:rsidR="00166F20" w:rsidRDefault="00166F20" w:rsidP="00081BA8">
      <w:pPr>
        <w:ind w:left="4320"/>
        <w:rPr>
          <w:sz w:val="40"/>
          <w:szCs w:val="40"/>
        </w:rPr>
      </w:pPr>
    </w:p>
    <w:p w:rsidR="00166F20" w:rsidRDefault="00166F20" w:rsidP="00081BA8">
      <w:pPr>
        <w:ind w:left="4320"/>
        <w:rPr>
          <w:sz w:val="40"/>
          <w:szCs w:val="40"/>
        </w:rPr>
      </w:pPr>
    </w:p>
    <w:p w:rsidR="00166F20" w:rsidRDefault="00166F20" w:rsidP="00081BA8">
      <w:pPr>
        <w:ind w:left="4320"/>
        <w:rPr>
          <w:sz w:val="40"/>
          <w:szCs w:val="40"/>
        </w:rPr>
      </w:pPr>
    </w:p>
    <w:p w:rsidR="00166F20" w:rsidRDefault="00166F20" w:rsidP="00081BA8">
      <w:pPr>
        <w:ind w:left="4320"/>
        <w:rPr>
          <w:sz w:val="40"/>
          <w:szCs w:val="40"/>
        </w:rPr>
      </w:pPr>
    </w:p>
    <w:p w:rsidR="00166F20" w:rsidRDefault="00166F20" w:rsidP="00081BA8">
      <w:pPr>
        <w:ind w:left="4320"/>
        <w:rPr>
          <w:sz w:val="40"/>
          <w:szCs w:val="40"/>
        </w:rPr>
      </w:pPr>
    </w:p>
    <w:p w:rsidR="00166F20" w:rsidRDefault="00166F20" w:rsidP="00081BA8">
      <w:pPr>
        <w:ind w:left="4320"/>
        <w:rPr>
          <w:sz w:val="40"/>
          <w:szCs w:val="40"/>
        </w:rPr>
      </w:pPr>
    </w:p>
    <w:p w:rsidR="00166F20" w:rsidRDefault="00166F20" w:rsidP="00081BA8">
      <w:pPr>
        <w:ind w:left="4320"/>
        <w:rPr>
          <w:sz w:val="40"/>
          <w:szCs w:val="40"/>
        </w:rPr>
      </w:pPr>
    </w:p>
    <w:p w:rsidR="00166F20" w:rsidRDefault="00166F20" w:rsidP="00081BA8">
      <w:pPr>
        <w:ind w:left="4320"/>
        <w:rPr>
          <w:sz w:val="40"/>
          <w:szCs w:val="40"/>
        </w:rPr>
      </w:pPr>
    </w:p>
    <w:p w:rsidR="00166F20" w:rsidRDefault="00166F20" w:rsidP="00081BA8">
      <w:pPr>
        <w:ind w:left="4320"/>
        <w:rPr>
          <w:sz w:val="40"/>
          <w:szCs w:val="40"/>
        </w:rPr>
      </w:pPr>
    </w:p>
    <w:p w:rsidR="00166F20" w:rsidRDefault="00166F20" w:rsidP="00081BA8">
      <w:pPr>
        <w:ind w:left="4320"/>
        <w:rPr>
          <w:sz w:val="40"/>
          <w:szCs w:val="40"/>
        </w:rPr>
      </w:pPr>
    </w:p>
    <w:p w:rsidR="00C663B9" w:rsidRDefault="00C663B9" w:rsidP="00166F20">
      <w:pPr>
        <w:jc w:val="both"/>
        <w:rPr>
          <w:b/>
          <w:bCs/>
          <w:sz w:val="52"/>
          <w:szCs w:val="52"/>
        </w:rPr>
      </w:pPr>
    </w:p>
    <w:p w:rsidR="00C663B9" w:rsidRDefault="00C663B9" w:rsidP="00166F20">
      <w:pPr>
        <w:jc w:val="both"/>
        <w:rPr>
          <w:b/>
          <w:bCs/>
          <w:sz w:val="52"/>
          <w:szCs w:val="52"/>
        </w:rPr>
      </w:pPr>
    </w:p>
    <w:p w:rsidR="00166F20" w:rsidRDefault="00166F20" w:rsidP="00166F20">
      <w:pPr>
        <w:jc w:val="both"/>
        <w:rPr>
          <w:b/>
          <w:bCs/>
          <w:sz w:val="52"/>
          <w:szCs w:val="52"/>
        </w:rPr>
      </w:pPr>
      <w:bookmarkStart w:id="0" w:name="_GoBack"/>
      <w:bookmarkEnd w:id="0"/>
      <w:r w:rsidRPr="00166F20">
        <w:rPr>
          <w:b/>
          <w:bCs/>
          <w:sz w:val="52"/>
          <w:szCs w:val="52"/>
        </w:rPr>
        <w:t>Introduction about Game</w:t>
      </w:r>
      <w:r>
        <w:rPr>
          <w:b/>
          <w:bCs/>
          <w:sz w:val="52"/>
          <w:szCs w:val="52"/>
        </w:rPr>
        <w:t>:</w:t>
      </w:r>
    </w:p>
    <w:p w:rsidR="00166F20" w:rsidRDefault="00166F20" w:rsidP="00166F2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is Tic Tac Toe game. </w:t>
      </w:r>
      <w:r w:rsidRPr="00166F20">
        <w:rPr>
          <w:sz w:val="32"/>
          <w:szCs w:val="32"/>
        </w:rPr>
        <w:t>Tic-tac-toe (American English), nougats and crosses (British English), or X</w:t>
      </w:r>
      <w:r w:rsidR="00023ACE">
        <w:rPr>
          <w:sz w:val="32"/>
          <w:szCs w:val="32"/>
        </w:rPr>
        <w:t>’</w:t>
      </w:r>
      <w:r w:rsidRPr="00166F20">
        <w:rPr>
          <w:sz w:val="32"/>
          <w:szCs w:val="32"/>
        </w:rPr>
        <w:t>s and O</w:t>
      </w:r>
      <w:r w:rsidR="00023ACE">
        <w:rPr>
          <w:sz w:val="32"/>
          <w:szCs w:val="32"/>
        </w:rPr>
        <w:t>’</w:t>
      </w:r>
      <w:r w:rsidRPr="00166F20">
        <w:rPr>
          <w:sz w:val="32"/>
          <w:szCs w:val="32"/>
        </w:rPr>
        <w:t>s is a paper-and-pencil game for two players, X and O, who take turns marking the spaces in a 3×3 grid. The player who succeeds in placing three of their marks in a horizontal, vertical, or diagonal row wins the game.</w:t>
      </w:r>
    </w:p>
    <w:p w:rsidR="00023ACE" w:rsidRDefault="00023ACE" w:rsidP="00166F20">
      <w:pPr>
        <w:jc w:val="both"/>
        <w:rPr>
          <w:sz w:val="32"/>
          <w:szCs w:val="32"/>
        </w:rPr>
      </w:pPr>
    </w:p>
    <w:p w:rsidR="00023ACE" w:rsidRDefault="00023ACE" w:rsidP="00EB761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Here we developed this game in C# console </w:t>
      </w:r>
      <w:r w:rsidR="008F07A8">
        <w:rPr>
          <w:sz w:val="32"/>
          <w:szCs w:val="32"/>
        </w:rPr>
        <w:t xml:space="preserve">application. </w:t>
      </w:r>
      <w:r w:rsidR="00EB7614">
        <w:rPr>
          <w:sz w:val="32"/>
          <w:szCs w:val="32"/>
        </w:rPr>
        <w:t>In application there are two modes for game.</w:t>
      </w:r>
    </w:p>
    <w:p w:rsidR="00EB7614" w:rsidRDefault="00EB7614" w:rsidP="00EB761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One player</w:t>
      </w:r>
    </w:p>
    <w:p w:rsidR="00EB7614" w:rsidRDefault="00EB7614" w:rsidP="00EB761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Two player</w:t>
      </w:r>
    </w:p>
    <w:p w:rsidR="00EB7614" w:rsidRPr="00EB7614" w:rsidRDefault="00EB7614" w:rsidP="00EB7614">
      <w:pPr>
        <w:jc w:val="both"/>
        <w:rPr>
          <w:sz w:val="32"/>
          <w:szCs w:val="32"/>
        </w:rPr>
      </w:pPr>
      <w:r>
        <w:rPr>
          <w:sz w:val="32"/>
          <w:szCs w:val="32"/>
        </w:rPr>
        <w:t>In two player mode there are two players playing game after each other. But the one player mode is very interesting as in this mode the user(player) plays game with computer(program).</w:t>
      </w:r>
      <w:r w:rsidR="001D5AFE">
        <w:rPr>
          <w:sz w:val="32"/>
          <w:szCs w:val="32"/>
        </w:rPr>
        <w:t xml:space="preserve"> The program is a little bit intelligent while making decisions. If a user </w:t>
      </w:r>
      <w:r w:rsidR="00CF4DF0">
        <w:rPr>
          <w:sz w:val="32"/>
          <w:szCs w:val="32"/>
        </w:rPr>
        <w:t>has</w:t>
      </w:r>
      <w:r w:rsidR="001D5AFE">
        <w:rPr>
          <w:sz w:val="32"/>
          <w:szCs w:val="32"/>
        </w:rPr>
        <w:t xml:space="preserve"> chance to win the </w:t>
      </w:r>
      <w:r w:rsidR="009B30C2">
        <w:rPr>
          <w:sz w:val="32"/>
          <w:szCs w:val="32"/>
        </w:rPr>
        <w:t>game,</w:t>
      </w:r>
      <w:r w:rsidR="001D5AFE">
        <w:rPr>
          <w:sz w:val="32"/>
          <w:szCs w:val="32"/>
        </w:rPr>
        <w:t xml:space="preserve"> then program tries to block it.</w:t>
      </w:r>
    </w:p>
    <w:p w:rsidR="005D7EB5" w:rsidRPr="00166F20" w:rsidRDefault="005D7EB5" w:rsidP="005D7EB5">
      <w:pPr>
        <w:ind w:left="1440"/>
        <w:jc w:val="center"/>
        <w:rPr>
          <w:b/>
          <w:bCs/>
          <w:sz w:val="36"/>
          <w:szCs w:val="36"/>
        </w:rPr>
      </w:pPr>
    </w:p>
    <w:sectPr w:rsidR="005D7EB5" w:rsidRPr="00166F20" w:rsidSect="005D7EB5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65735"/>
    <w:multiLevelType w:val="hybridMultilevel"/>
    <w:tmpl w:val="8DC2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D34E7"/>
    <w:multiLevelType w:val="hybridMultilevel"/>
    <w:tmpl w:val="6218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B5"/>
    <w:rsid w:val="00023ACE"/>
    <w:rsid w:val="00081BA8"/>
    <w:rsid w:val="00166F20"/>
    <w:rsid w:val="001D5AFE"/>
    <w:rsid w:val="002034EC"/>
    <w:rsid w:val="005D7EB5"/>
    <w:rsid w:val="008F07A8"/>
    <w:rsid w:val="009B30C2"/>
    <w:rsid w:val="00C663B9"/>
    <w:rsid w:val="00C82023"/>
    <w:rsid w:val="00CF4DF0"/>
    <w:rsid w:val="00EB7614"/>
    <w:rsid w:val="00F1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EC48"/>
  <w15:chartTrackingRefBased/>
  <w15:docId w15:val="{48F9B0B3-B78A-406B-AEBB-04890A05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Pseudo</dc:creator>
  <cp:keywords/>
  <dc:description/>
  <cp:lastModifiedBy>Usama Iftikhar Butt</cp:lastModifiedBy>
  <cp:revision>11</cp:revision>
  <dcterms:created xsi:type="dcterms:W3CDTF">2019-10-03T06:18:00Z</dcterms:created>
  <dcterms:modified xsi:type="dcterms:W3CDTF">2019-10-03T06:34:00Z</dcterms:modified>
</cp:coreProperties>
</file>