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7"/>
        <w:gridCol w:w="3467"/>
        <w:gridCol w:w="3287"/>
        <w:gridCol w:w="2434"/>
      </w:tblGrid>
      <w:tr w:rsidR="00B92FDF" w:rsidRPr="00167AA9" w14:paraId="0782A4ED" w14:textId="77777777" w:rsidTr="009C0622">
        <w:trPr>
          <w:trHeight w:val="1214"/>
          <w:jc w:val="center"/>
        </w:trPr>
        <w:tc>
          <w:tcPr>
            <w:tcW w:w="1574" w:type="dxa"/>
          </w:tcPr>
          <w:p w14:paraId="288EF638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</w:rPr>
            </w:pPr>
            <w:bookmarkStart w:id="0" w:name="_GoBack"/>
            <w:bookmarkEnd w:id="0"/>
            <w:r>
              <w:rPr>
                <w:rFonts w:ascii="Calibri" w:hAnsi="Calibri" w:cs="Arial"/>
                <w:noProof/>
              </w:rPr>
              <w:drawing>
                <wp:inline distT="0" distB="0" distL="0" distR="0" wp14:anchorId="74914A77" wp14:editId="04E2BB1C">
                  <wp:extent cx="866775" cy="619125"/>
                  <wp:effectExtent l="19050" t="0" r="9525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5" w:type="dxa"/>
            <w:gridSpan w:val="2"/>
          </w:tcPr>
          <w:p w14:paraId="0F888C14" w14:textId="77777777" w:rsidR="00B92FDF" w:rsidRPr="00167AA9" w:rsidRDefault="00B92FDF" w:rsidP="00813BF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>Assignment No. 0</w:t>
            </w:r>
            <w:r w:rsidR="00813BFC">
              <w:rPr>
                <w:rFonts w:ascii="Calibri" w:hAnsi="Calibri" w:cs="Arial"/>
                <w:b/>
              </w:rPr>
              <w:t>1</w:t>
            </w:r>
            <w:r w:rsidRPr="00167AA9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  <w:color w:val="FF0000"/>
              </w:rPr>
              <w:t>(</w:t>
            </w:r>
            <w:r w:rsidRPr="00886D8A">
              <w:rPr>
                <w:rFonts w:ascii="Calibri" w:hAnsi="Calibri" w:cs="Arial"/>
                <w:b/>
                <w:color w:val="FF0000"/>
              </w:rPr>
              <w:t>Graded)</w:t>
            </w:r>
            <w:r w:rsidRPr="00167AA9">
              <w:rPr>
                <w:rFonts w:ascii="Calibri" w:hAnsi="Calibri" w:cs="Arial"/>
                <w:b/>
              </w:rPr>
              <w:br/>
              <w:t xml:space="preserve">SEMESTER </w:t>
            </w:r>
            <w:r w:rsidR="00F77554">
              <w:rPr>
                <w:rFonts w:ascii="Calibri" w:hAnsi="Calibri" w:cs="Arial"/>
                <w:b/>
              </w:rPr>
              <w:t>Fall 2018</w:t>
            </w:r>
            <w:r w:rsidRPr="00167AA9">
              <w:rPr>
                <w:rFonts w:ascii="Calibri" w:hAnsi="Calibri" w:cs="Arial"/>
                <w:b/>
              </w:rPr>
              <w:br/>
              <w:t>CS30</w:t>
            </w:r>
            <w:r>
              <w:rPr>
                <w:rFonts w:ascii="Calibri" w:hAnsi="Calibri" w:cs="Arial"/>
                <w:b/>
              </w:rPr>
              <w:t>1</w:t>
            </w:r>
            <w:r w:rsidRPr="00167AA9">
              <w:rPr>
                <w:rFonts w:ascii="Calibri" w:hAnsi="Calibri" w:cs="Arial"/>
                <w:b/>
              </w:rPr>
              <w:t xml:space="preserve">- </w:t>
            </w:r>
            <w:r>
              <w:rPr>
                <w:rFonts w:ascii="Calibri" w:hAnsi="Calibri" w:cs="Arial"/>
                <w:b/>
              </w:rPr>
              <w:t>Data Structures</w:t>
            </w:r>
          </w:p>
        </w:tc>
        <w:tc>
          <w:tcPr>
            <w:tcW w:w="2444" w:type="dxa"/>
          </w:tcPr>
          <w:p w14:paraId="0472848E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>Total Marks: 20</w:t>
            </w:r>
          </w:p>
          <w:p w14:paraId="3853F249" w14:textId="77777777" w:rsidR="00B92FDF" w:rsidRPr="00167AA9" w:rsidRDefault="00B92FDF" w:rsidP="00813BFC">
            <w:pPr>
              <w:spacing w:line="360" w:lineRule="auto"/>
              <w:rPr>
                <w:rFonts w:ascii="Calibri" w:hAnsi="Calibri" w:cs="Arial"/>
              </w:rPr>
            </w:pPr>
            <w:r w:rsidRPr="00167AA9">
              <w:rPr>
                <w:rFonts w:ascii="Calibri" w:hAnsi="Calibri" w:cs="Arial"/>
                <w:b/>
              </w:rPr>
              <w:t>Due Date:</w:t>
            </w:r>
            <w:r>
              <w:rPr>
                <w:rFonts w:ascii="Calibri" w:hAnsi="Calibri" w:cs="Arial"/>
                <w:b/>
              </w:rPr>
              <w:t xml:space="preserve">  </w:t>
            </w:r>
            <w:r w:rsidR="00813BFC">
              <w:rPr>
                <w:rFonts w:ascii="Calibri" w:hAnsi="Calibri" w:cs="Arial"/>
                <w:b/>
              </w:rPr>
              <w:t>10</w:t>
            </w:r>
            <w:r w:rsidRPr="00F77554">
              <w:rPr>
                <w:rFonts w:ascii="Calibri" w:hAnsi="Calibri" w:cs="Arial"/>
                <w:b/>
              </w:rPr>
              <w:t xml:space="preserve"> /</w:t>
            </w:r>
            <w:r w:rsidR="00813BFC">
              <w:rPr>
                <w:rFonts w:ascii="Calibri" w:hAnsi="Calibri" w:cs="Arial"/>
                <w:b/>
              </w:rPr>
              <w:t>12</w:t>
            </w:r>
            <w:r w:rsidR="00F77554">
              <w:rPr>
                <w:rFonts w:ascii="Calibri" w:hAnsi="Calibri" w:cs="Arial"/>
                <w:b/>
              </w:rPr>
              <w:t xml:space="preserve"> /</w:t>
            </w:r>
            <w:r w:rsidR="00813BFC">
              <w:rPr>
                <w:rFonts w:ascii="Calibri" w:hAnsi="Calibri" w:cs="Arial"/>
                <w:b/>
              </w:rPr>
              <w:t>18</w:t>
            </w:r>
          </w:p>
        </w:tc>
      </w:tr>
      <w:tr w:rsidR="00B92FDF" w:rsidRPr="00167AA9" w14:paraId="4BB2B2A8" w14:textId="77777777" w:rsidTr="009C0622">
        <w:trPr>
          <w:trHeight w:val="4135"/>
          <w:jc w:val="center"/>
        </w:trPr>
        <w:tc>
          <w:tcPr>
            <w:tcW w:w="10815" w:type="dxa"/>
            <w:gridSpan w:val="4"/>
            <w:tcBorders>
              <w:bottom w:val="single" w:sz="4" w:space="0" w:color="auto"/>
            </w:tcBorders>
          </w:tcPr>
          <w:p w14:paraId="39FDD9BC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</w:pPr>
            <w:r w:rsidRPr="00167AA9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Instructions</w:t>
            </w:r>
          </w:p>
          <w:p w14:paraId="5A96DFA1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>Please read the following instructions carefully before solving &amp; submitting assignment:</w:t>
            </w:r>
          </w:p>
          <w:p w14:paraId="690E17A0" w14:textId="77777777" w:rsidR="00B92FDF" w:rsidRPr="00167AA9" w:rsidRDefault="00B92FDF" w:rsidP="009F25AD">
            <w:pPr>
              <w:spacing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It should be clear that your assignment will not get any credit (zero marks) if:</w:t>
            </w:r>
          </w:p>
          <w:p w14:paraId="5CAD43CB" w14:textId="77777777" w:rsidR="00B92FDF" w:rsidRPr="00167AA9" w:rsidRDefault="00B92FDF" w:rsidP="009F25AD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The assignment is submitted after due date.</w:t>
            </w:r>
          </w:p>
          <w:p w14:paraId="7E0EA772" w14:textId="77777777" w:rsidR="00B92FDF" w:rsidRPr="00167AA9" w:rsidRDefault="00B92FDF" w:rsidP="009F25AD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The submitted assignment is other than .</w:t>
            </w:r>
            <w:proofErr w:type="spellStart"/>
            <w:r>
              <w:rPr>
                <w:rFonts w:ascii="Calibri" w:hAnsi="Calibri" w:cs="Arial"/>
                <w:b/>
                <w:color w:val="FF0000"/>
              </w:rPr>
              <w:t>cpp</w:t>
            </w:r>
            <w:proofErr w:type="spellEnd"/>
            <w:r w:rsidRPr="00167AA9">
              <w:rPr>
                <w:rFonts w:ascii="Calibri" w:hAnsi="Calibri" w:cs="Arial"/>
                <w:b/>
                <w:color w:val="FF0000"/>
              </w:rPr>
              <w:t xml:space="preserve"> file.</w:t>
            </w:r>
          </w:p>
          <w:p w14:paraId="133AC56A" w14:textId="77777777" w:rsidR="00B92FDF" w:rsidRPr="00167AA9" w:rsidRDefault="00B92FDF" w:rsidP="009F25AD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The submitted assignment does NOT open or file is corrupted.</w:t>
            </w:r>
          </w:p>
          <w:p w14:paraId="50B436DE" w14:textId="77777777" w:rsidR="00B92FDF" w:rsidRPr="00167AA9" w:rsidRDefault="00B92FDF" w:rsidP="009F25AD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The assignment is copied (from other student or ditto copy from handouts or internet).</w:t>
            </w:r>
          </w:p>
          <w:p w14:paraId="2CA9C7CE" w14:textId="77777777" w:rsidR="00B92FDF" w:rsidRPr="00167AA9" w:rsidRDefault="00B92FDF" w:rsidP="004C5354">
            <w:pPr>
              <w:spacing w:line="360" w:lineRule="auto"/>
              <w:rPr>
                <w:rFonts w:ascii="Calibri" w:hAnsi="Calibri"/>
              </w:rPr>
            </w:pPr>
            <w:r w:rsidRPr="00167AA9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 xml:space="preserve">Uploading instructions </w:t>
            </w:r>
          </w:p>
          <w:p w14:paraId="0862E58F" w14:textId="77777777" w:rsidR="00B92FDF" w:rsidRDefault="00B92FDF" w:rsidP="009F25AD">
            <w:pPr>
              <w:numPr>
                <w:ilvl w:val="0"/>
                <w:numId w:val="3"/>
              </w:numPr>
              <w:tabs>
                <w:tab w:val="clear" w:pos="1512"/>
                <w:tab w:val="num" w:pos="1160"/>
              </w:tabs>
              <w:spacing w:after="0" w:line="360" w:lineRule="auto"/>
              <w:ind w:hanging="712"/>
              <w:rPr>
                <w:rFonts w:ascii="Calibri" w:hAnsi="Calibri"/>
                <w:b/>
                <w:color w:val="0000FF"/>
              </w:rPr>
            </w:pPr>
            <w:r w:rsidRPr="00167AA9">
              <w:rPr>
                <w:rFonts w:ascii="Calibri" w:hAnsi="Calibri"/>
              </w:rPr>
              <w:t xml:space="preserve">For clarity and simplicity, you are required to Upload/Submit only </w:t>
            </w:r>
            <w:r w:rsidRPr="00167AA9">
              <w:rPr>
                <w:rFonts w:ascii="Calibri" w:hAnsi="Calibri"/>
                <w:b/>
                <w:color w:val="0000FF"/>
              </w:rPr>
              <w:t>.</w:t>
            </w:r>
            <w:proofErr w:type="spellStart"/>
            <w:r>
              <w:rPr>
                <w:rFonts w:ascii="Calibri" w:hAnsi="Calibri"/>
                <w:b/>
                <w:color w:val="0000FF"/>
              </w:rPr>
              <w:t>cpp</w:t>
            </w:r>
            <w:proofErr w:type="spellEnd"/>
            <w:r>
              <w:rPr>
                <w:rFonts w:ascii="Calibri" w:hAnsi="Calibri"/>
                <w:b/>
                <w:color w:val="0000FF"/>
              </w:rPr>
              <w:t xml:space="preserve"> file</w:t>
            </w:r>
            <w:r w:rsidRPr="00167AA9">
              <w:rPr>
                <w:rFonts w:ascii="Calibri" w:hAnsi="Calibri"/>
                <w:b/>
                <w:color w:val="0000FF"/>
              </w:rPr>
              <w:t xml:space="preserve">. </w:t>
            </w:r>
          </w:p>
          <w:p w14:paraId="550D4982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</w:pPr>
            <w:r w:rsidRPr="00167AA9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Objective</w:t>
            </w:r>
          </w:p>
          <w:p w14:paraId="79C9E0A8" w14:textId="77777777" w:rsidR="00B92FDF" w:rsidRPr="00167AA9" w:rsidRDefault="00B92FDF" w:rsidP="009F25AD">
            <w:pPr>
              <w:spacing w:line="360" w:lineRule="auto"/>
              <w:jc w:val="both"/>
              <w:rPr>
                <w:rFonts w:ascii="Calibri" w:hAnsi="Calibri"/>
              </w:rPr>
            </w:pPr>
            <w:r w:rsidRPr="00167AA9">
              <w:rPr>
                <w:rFonts w:ascii="Calibri" w:hAnsi="Calibri"/>
              </w:rPr>
              <w:t>The objective of this assignment is:</w:t>
            </w:r>
          </w:p>
          <w:p w14:paraId="50BC8477" w14:textId="77777777" w:rsidR="00B92FDF" w:rsidRPr="00167AA9" w:rsidRDefault="00B92FDF" w:rsidP="00577596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Calibri" w:hAnsi="Calibri"/>
              </w:rPr>
            </w:pPr>
            <w:r w:rsidRPr="00167AA9">
              <w:rPr>
                <w:rFonts w:ascii="Calibri" w:hAnsi="Calibri"/>
              </w:rPr>
              <w:t xml:space="preserve">To </w:t>
            </w:r>
            <w:r w:rsidR="009F25AD">
              <w:rPr>
                <w:rFonts w:ascii="Calibri" w:hAnsi="Calibri"/>
              </w:rPr>
              <w:t xml:space="preserve">make you understand </w:t>
            </w:r>
            <w:r w:rsidR="00577596">
              <w:rPr>
                <w:rFonts w:ascii="Calibri" w:hAnsi="Calibri"/>
              </w:rPr>
              <w:t>the different traversal forms of a Binary Search Tree data str</w:t>
            </w:r>
            <w:r w:rsidR="0000679F">
              <w:rPr>
                <w:rFonts w:ascii="Calibri" w:hAnsi="Calibri"/>
              </w:rPr>
              <w:t>uc</w:t>
            </w:r>
            <w:r w:rsidR="00577596">
              <w:rPr>
                <w:rFonts w:ascii="Calibri" w:hAnsi="Calibri"/>
              </w:rPr>
              <w:t>t</w:t>
            </w:r>
            <w:r w:rsidR="0000679F">
              <w:rPr>
                <w:rFonts w:ascii="Calibri" w:hAnsi="Calibri"/>
              </w:rPr>
              <w:t>u</w:t>
            </w:r>
            <w:r w:rsidR="00577596">
              <w:rPr>
                <w:rFonts w:ascii="Calibri" w:hAnsi="Calibri"/>
              </w:rPr>
              <w:t>re.</w:t>
            </w:r>
          </w:p>
          <w:p w14:paraId="6B32B7BF" w14:textId="77777777" w:rsidR="00B92FDF" w:rsidRPr="00167AA9" w:rsidRDefault="00B92FDF" w:rsidP="009F25AD">
            <w:pPr>
              <w:spacing w:line="360" w:lineRule="auto"/>
              <w:jc w:val="both"/>
              <w:rPr>
                <w:rFonts w:ascii="Calibri" w:hAnsi="Calibri"/>
              </w:rPr>
            </w:pPr>
          </w:p>
          <w:p w14:paraId="13C01785" w14:textId="77777777" w:rsidR="00B92FDF" w:rsidRPr="00167AA9" w:rsidRDefault="00B92FDF" w:rsidP="009F25AD">
            <w:pPr>
              <w:spacing w:line="360" w:lineRule="auto"/>
              <w:ind w:left="720"/>
              <w:rPr>
                <w:rFonts w:ascii="Calibri" w:hAnsi="Calibri" w:cs="Arial"/>
                <w:b/>
                <w:color w:val="000000"/>
              </w:rPr>
            </w:pPr>
            <w:r w:rsidRPr="00167AA9">
              <w:rPr>
                <w:rFonts w:ascii="Calibri" w:hAnsi="Calibri" w:cs="Arial"/>
                <w:b/>
                <w:color w:val="000000"/>
              </w:rPr>
              <w:t xml:space="preserve">For any query about the assignment, contact at </w:t>
            </w:r>
            <w:hyperlink r:id="rId6" w:history="1">
              <w:r w:rsidRPr="00DF5732">
                <w:rPr>
                  <w:rStyle w:val="Hyperlink"/>
                  <w:rFonts w:ascii="Calibri" w:hAnsi="Calibri" w:cs="Arial"/>
                  <w:b/>
                </w:rPr>
                <w:t>cs301@vu.edu.pk</w:t>
              </w:r>
            </w:hyperlink>
          </w:p>
          <w:p w14:paraId="4B5309FB" w14:textId="77777777" w:rsidR="00B92FDF" w:rsidRPr="00167AA9" w:rsidRDefault="00B92FDF" w:rsidP="009F25AD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  <w:color w:val="000000"/>
              </w:rPr>
              <w:t>GOOD LUCK</w:t>
            </w:r>
          </w:p>
        </w:tc>
      </w:tr>
      <w:tr w:rsidR="00B92FDF" w:rsidRPr="00167AA9" w14:paraId="183E6E60" w14:textId="77777777" w:rsidTr="009C0622">
        <w:trPr>
          <w:trHeight w:val="389"/>
          <w:jc w:val="center"/>
        </w:trPr>
        <w:tc>
          <w:tcPr>
            <w:tcW w:w="5061" w:type="dxa"/>
            <w:gridSpan w:val="2"/>
            <w:shd w:val="clear" w:color="auto" w:fill="0C0C0C"/>
          </w:tcPr>
          <w:p w14:paraId="217CB405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color w:val="FFFFFF"/>
              </w:rPr>
            </w:pPr>
          </w:p>
        </w:tc>
        <w:tc>
          <w:tcPr>
            <w:tcW w:w="5753" w:type="dxa"/>
            <w:gridSpan w:val="2"/>
            <w:shd w:val="clear" w:color="auto" w:fill="0C0C0C"/>
          </w:tcPr>
          <w:p w14:paraId="4812E740" w14:textId="77777777" w:rsidR="00B92FDF" w:rsidRPr="00167AA9" w:rsidRDefault="00B92FDF" w:rsidP="009F25AD">
            <w:pPr>
              <w:spacing w:line="360" w:lineRule="auto"/>
              <w:jc w:val="righ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67AA9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Marks: 20  </w:t>
            </w:r>
          </w:p>
        </w:tc>
      </w:tr>
    </w:tbl>
    <w:p w14:paraId="2C0DC341" w14:textId="64A63209" w:rsidR="00026303" w:rsidRPr="009C0622" w:rsidRDefault="00B92FDF" w:rsidP="00026303">
      <w:r>
        <w:br w:type="page"/>
      </w:r>
    </w:p>
    <w:p w14:paraId="27087187" w14:textId="77777777" w:rsidR="00DE33A3" w:rsidRPr="009C0622" w:rsidRDefault="00DE33A3" w:rsidP="00026303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lastRenderedPageBreak/>
        <w:t>Binary Search tree is the most efficient data structure for solv</w:t>
      </w:r>
      <w:r w:rsidR="002E3908" w:rsidRPr="009C0622">
        <w:rPr>
          <w:rFonts w:ascii="Times New Roman" w:hAnsi="Times New Roman" w:cs="Times New Roman"/>
          <w:sz w:val="24"/>
          <w:szCs w:val="24"/>
        </w:rPr>
        <w:t>ing different problems. C</w:t>
      </w:r>
      <w:r w:rsidRPr="009C0622">
        <w:rPr>
          <w:rFonts w:ascii="Times New Roman" w:hAnsi="Times New Roman" w:cs="Times New Roman"/>
          <w:sz w:val="24"/>
          <w:szCs w:val="24"/>
        </w:rPr>
        <w:t>onstruction of BST</w:t>
      </w:r>
      <w:r w:rsidR="00F14BC0" w:rsidRPr="009C0622">
        <w:rPr>
          <w:rFonts w:ascii="Times New Roman" w:hAnsi="Times New Roman" w:cs="Times New Roman"/>
          <w:sz w:val="24"/>
          <w:szCs w:val="24"/>
        </w:rPr>
        <w:t xml:space="preserve"> </w:t>
      </w:r>
      <w:r w:rsidR="002E3908" w:rsidRPr="009C0622">
        <w:rPr>
          <w:rFonts w:ascii="Times New Roman" w:hAnsi="Times New Roman" w:cs="Times New Roman"/>
          <w:sz w:val="24"/>
          <w:szCs w:val="24"/>
        </w:rPr>
        <w:t>(</w:t>
      </w:r>
      <w:r w:rsidR="00F14BC0" w:rsidRPr="009C0622">
        <w:rPr>
          <w:rFonts w:ascii="Times New Roman" w:hAnsi="Times New Roman" w:cs="Times New Roman"/>
          <w:sz w:val="24"/>
          <w:szCs w:val="24"/>
        </w:rPr>
        <w:t>Binary Search Tree</w:t>
      </w:r>
      <w:r w:rsidR="002E3908" w:rsidRPr="009C0622">
        <w:rPr>
          <w:rFonts w:ascii="Times New Roman" w:hAnsi="Times New Roman" w:cs="Times New Roman"/>
          <w:sz w:val="24"/>
          <w:szCs w:val="24"/>
        </w:rPr>
        <w:t>)</w:t>
      </w:r>
      <w:r w:rsidRPr="009C0622">
        <w:rPr>
          <w:rFonts w:ascii="Times New Roman" w:hAnsi="Times New Roman" w:cs="Times New Roman"/>
          <w:sz w:val="24"/>
          <w:szCs w:val="24"/>
        </w:rPr>
        <w:t xml:space="preserve"> depends on the order in which data is inserted into the tree.</w:t>
      </w:r>
      <w:r w:rsidR="00E21B1D" w:rsidRPr="009C0622">
        <w:rPr>
          <w:rFonts w:ascii="Times New Roman" w:hAnsi="Times New Roman" w:cs="Times New Roman"/>
          <w:sz w:val="24"/>
          <w:szCs w:val="24"/>
        </w:rPr>
        <w:t xml:space="preserve"> For building a Binary Search Tree, data should be inserted into a tree in a way that nodes with smaller data</w:t>
      </w:r>
      <w:r w:rsidR="00E22638" w:rsidRPr="009C0622">
        <w:rPr>
          <w:rFonts w:ascii="Times New Roman" w:hAnsi="Times New Roman" w:cs="Times New Roman"/>
          <w:sz w:val="24"/>
          <w:szCs w:val="24"/>
        </w:rPr>
        <w:t xml:space="preserve"> values</w:t>
      </w:r>
      <w:r w:rsidR="00E21B1D" w:rsidRPr="009C0622">
        <w:rPr>
          <w:rFonts w:ascii="Times New Roman" w:hAnsi="Times New Roman" w:cs="Times New Roman"/>
          <w:sz w:val="24"/>
          <w:szCs w:val="24"/>
        </w:rPr>
        <w:t xml:space="preserve"> appears on left side and larger no</w:t>
      </w:r>
      <w:r w:rsidR="00E22638" w:rsidRPr="009C0622">
        <w:rPr>
          <w:rFonts w:ascii="Times New Roman" w:hAnsi="Times New Roman" w:cs="Times New Roman"/>
          <w:sz w:val="24"/>
          <w:szCs w:val="24"/>
        </w:rPr>
        <w:t>de values appears on right side of the root node.</w:t>
      </w:r>
    </w:p>
    <w:p w14:paraId="09F80484" w14:textId="77777777" w:rsidR="00D46A99" w:rsidRPr="009C0622" w:rsidRDefault="00871C52" w:rsidP="00026303">
      <w:pPr>
        <w:rPr>
          <w:rFonts w:ascii="Times New Roman" w:hAnsi="Times New Roman" w:cs="Times New Roman"/>
          <w:b/>
          <w:sz w:val="24"/>
          <w:szCs w:val="24"/>
        </w:rPr>
      </w:pPr>
      <w:r w:rsidRPr="009C0622">
        <w:rPr>
          <w:rFonts w:ascii="Times New Roman" w:hAnsi="Times New Roman" w:cs="Times New Roman"/>
          <w:b/>
          <w:sz w:val="24"/>
          <w:szCs w:val="24"/>
        </w:rPr>
        <w:t xml:space="preserve">Write a menu based system </w:t>
      </w:r>
      <w:r w:rsidR="00D46A99" w:rsidRPr="009C0622">
        <w:rPr>
          <w:rFonts w:ascii="Times New Roman" w:hAnsi="Times New Roman" w:cs="Times New Roman"/>
          <w:b/>
          <w:sz w:val="24"/>
          <w:szCs w:val="24"/>
        </w:rPr>
        <w:t>program in C++ that will allow you to:</w:t>
      </w: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6555"/>
        <w:gridCol w:w="3409"/>
      </w:tblGrid>
      <w:tr w:rsidR="00F563BE" w:rsidRPr="009C0622" w14:paraId="5AE9A587" w14:textId="77777777" w:rsidTr="00F563BE">
        <w:trPr>
          <w:trHeight w:val="392"/>
        </w:trPr>
        <w:tc>
          <w:tcPr>
            <w:tcW w:w="6555" w:type="dxa"/>
          </w:tcPr>
          <w:p w14:paraId="0AD1DF79" w14:textId="77777777" w:rsidR="00F563BE" w:rsidRPr="009C0622" w:rsidRDefault="00F563BE" w:rsidP="00F00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622">
              <w:rPr>
                <w:rFonts w:ascii="Times New Roman" w:hAnsi="Times New Roman" w:cs="Times New Roman"/>
                <w:sz w:val="24"/>
                <w:szCs w:val="24"/>
              </w:rPr>
              <w:t>Enter Employee data in BST</w:t>
            </w:r>
          </w:p>
        </w:tc>
        <w:tc>
          <w:tcPr>
            <w:tcW w:w="3409" w:type="dxa"/>
          </w:tcPr>
          <w:p w14:paraId="3076DC2E" w14:textId="77777777" w:rsidR="00F563BE" w:rsidRPr="009C0622" w:rsidRDefault="00F563BE" w:rsidP="00F002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buildBST</w:t>
            </w:r>
            <w:proofErr w:type="spellEnd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</w:tc>
      </w:tr>
      <w:tr w:rsidR="00F563BE" w:rsidRPr="009C0622" w14:paraId="7B39BAC4" w14:textId="77777777" w:rsidTr="00F563BE">
        <w:trPr>
          <w:trHeight w:val="417"/>
        </w:trPr>
        <w:tc>
          <w:tcPr>
            <w:tcW w:w="6555" w:type="dxa"/>
          </w:tcPr>
          <w:p w14:paraId="50801D8F" w14:textId="77777777" w:rsidR="00F563BE" w:rsidRPr="009C0622" w:rsidRDefault="00F563BE" w:rsidP="00F00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622">
              <w:rPr>
                <w:rFonts w:ascii="Times New Roman" w:hAnsi="Times New Roman" w:cs="Times New Roman"/>
                <w:sz w:val="24"/>
                <w:szCs w:val="24"/>
              </w:rPr>
              <w:t>Post order traversal of all the Employee data</w:t>
            </w:r>
          </w:p>
        </w:tc>
        <w:tc>
          <w:tcPr>
            <w:tcW w:w="3409" w:type="dxa"/>
          </w:tcPr>
          <w:p w14:paraId="5DFAD7E8" w14:textId="77777777" w:rsidR="00F563BE" w:rsidRPr="009C0622" w:rsidRDefault="00F563BE" w:rsidP="00F002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postOrder</w:t>
            </w:r>
            <w:proofErr w:type="spellEnd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</w:tc>
      </w:tr>
      <w:tr w:rsidR="00F563BE" w:rsidRPr="009C0622" w14:paraId="2809F5BE" w14:textId="77777777" w:rsidTr="00F563BE">
        <w:trPr>
          <w:trHeight w:val="392"/>
        </w:trPr>
        <w:tc>
          <w:tcPr>
            <w:tcW w:w="6555" w:type="dxa"/>
          </w:tcPr>
          <w:p w14:paraId="70BEE916" w14:textId="77777777" w:rsidR="00F563BE" w:rsidRPr="009C0622" w:rsidRDefault="00F563BE" w:rsidP="00F00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622">
              <w:rPr>
                <w:rFonts w:ascii="Times New Roman" w:hAnsi="Times New Roman" w:cs="Times New Roman"/>
                <w:sz w:val="24"/>
                <w:szCs w:val="24"/>
              </w:rPr>
              <w:t>Show data in ascending order</w:t>
            </w:r>
          </w:p>
        </w:tc>
        <w:tc>
          <w:tcPr>
            <w:tcW w:w="3409" w:type="dxa"/>
          </w:tcPr>
          <w:p w14:paraId="6700E2CE" w14:textId="77777777" w:rsidR="00F563BE" w:rsidRPr="009C0622" w:rsidRDefault="00F563BE" w:rsidP="00F002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asscendingOrder</w:t>
            </w:r>
            <w:proofErr w:type="spellEnd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</w:tc>
      </w:tr>
    </w:tbl>
    <w:p w14:paraId="4646A1A0" w14:textId="77777777" w:rsidR="00CE03BF" w:rsidRPr="009C0622" w:rsidRDefault="00CE03BF" w:rsidP="00026303">
      <w:pPr>
        <w:rPr>
          <w:rFonts w:ascii="Times New Roman" w:hAnsi="Times New Roman" w:cs="Times New Roman"/>
          <w:sz w:val="24"/>
          <w:szCs w:val="24"/>
        </w:rPr>
      </w:pPr>
    </w:p>
    <w:p w14:paraId="1EB35B62" w14:textId="77777777" w:rsidR="00E21B1D" w:rsidRPr="009C0622" w:rsidRDefault="00F563BE" w:rsidP="00026303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>T</w:t>
      </w:r>
      <w:r w:rsidR="00D46A99" w:rsidRPr="009C0622">
        <w:rPr>
          <w:rFonts w:ascii="Times New Roman" w:hAnsi="Times New Roman" w:cs="Times New Roman"/>
          <w:sz w:val="24"/>
          <w:szCs w:val="24"/>
        </w:rPr>
        <w:t>ake the following attributes</w:t>
      </w:r>
      <w:r w:rsidRPr="009C0622">
        <w:rPr>
          <w:rFonts w:ascii="Times New Roman" w:hAnsi="Times New Roman" w:cs="Times New Roman"/>
          <w:sz w:val="24"/>
          <w:szCs w:val="24"/>
        </w:rPr>
        <w:t xml:space="preserve"> of an Employee</w:t>
      </w:r>
      <w:r w:rsidR="00D46A99" w:rsidRPr="009C0622">
        <w:rPr>
          <w:rFonts w:ascii="Times New Roman" w:hAnsi="Times New Roman" w:cs="Times New Roman"/>
          <w:sz w:val="24"/>
          <w:szCs w:val="24"/>
        </w:rPr>
        <w:t xml:space="preserve"> from the user:</w:t>
      </w:r>
    </w:p>
    <w:p w14:paraId="61C5736D" w14:textId="77777777" w:rsidR="00D46A99" w:rsidRPr="009C0622" w:rsidRDefault="00F563BE" w:rsidP="00F56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0622">
        <w:rPr>
          <w:rFonts w:ascii="Times New Roman" w:hAnsi="Times New Roman" w:cs="Times New Roman"/>
          <w:b/>
          <w:sz w:val="24"/>
          <w:szCs w:val="24"/>
        </w:rPr>
        <w:t>empI</w:t>
      </w:r>
      <w:r w:rsidR="00D46A99" w:rsidRPr="009C0622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proofErr w:type="gramEnd"/>
      <w:r w:rsidR="00D46A99" w:rsidRPr="009C06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C0622">
        <w:rPr>
          <w:rFonts w:ascii="Times New Roman" w:hAnsi="Times New Roman" w:cs="Times New Roman"/>
          <w:b/>
          <w:sz w:val="24"/>
          <w:szCs w:val="24"/>
        </w:rPr>
        <w:t>empNname</w:t>
      </w:r>
      <w:proofErr w:type="spellEnd"/>
      <w:r w:rsidRPr="009C06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C0622">
        <w:rPr>
          <w:rFonts w:ascii="Times New Roman" w:hAnsi="Times New Roman" w:cs="Times New Roman"/>
          <w:b/>
          <w:sz w:val="24"/>
          <w:szCs w:val="24"/>
        </w:rPr>
        <w:t>empS</w:t>
      </w:r>
      <w:r w:rsidR="00D46A99" w:rsidRPr="009C0622">
        <w:rPr>
          <w:rFonts w:ascii="Times New Roman" w:hAnsi="Times New Roman" w:cs="Times New Roman"/>
          <w:b/>
          <w:sz w:val="24"/>
          <w:szCs w:val="24"/>
        </w:rPr>
        <w:t>alary</w:t>
      </w:r>
      <w:proofErr w:type="spellEnd"/>
    </w:p>
    <w:p w14:paraId="6EE9F89B" w14:textId="77777777" w:rsidR="00F563BE" w:rsidRPr="009C0622" w:rsidRDefault="00D46A99" w:rsidP="00026303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 xml:space="preserve">You have to implement the above scenario using BST on the basis of Employee </w:t>
      </w:r>
      <w:r w:rsidR="00900563" w:rsidRPr="009C0622">
        <w:rPr>
          <w:rFonts w:ascii="Times New Roman" w:hAnsi="Times New Roman" w:cs="Times New Roman"/>
          <w:sz w:val="24"/>
          <w:szCs w:val="24"/>
        </w:rPr>
        <w:t>Id</w:t>
      </w:r>
      <w:r w:rsidRPr="009C0622">
        <w:rPr>
          <w:rFonts w:ascii="Times New Roman" w:hAnsi="Times New Roman" w:cs="Times New Roman"/>
          <w:sz w:val="24"/>
          <w:szCs w:val="24"/>
        </w:rPr>
        <w:t xml:space="preserve">. </w:t>
      </w:r>
      <w:r w:rsidR="00CE03BF" w:rsidRPr="009C0622">
        <w:rPr>
          <w:rFonts w:ascii="Times New Roman" w:hAnsi="Times New Roman" w:cs="Times New Roman"/>
          <w:sz w:val="24"/>
          <w:szCs w:val="24"/>
        </w:rPr>
        <w:t>i.e.</w:t>
      </w:r>
      <w:r w:rsidR="00900563" w:rsidRPr="009C0622">
        <w:rPr>
          <w:rFonts w:ascii="Times New Roman" w:hAnsi="Times New Roman" w:cs="Times New Roman"/>
          <w:sz w:val="24"/>
          <w:szCs w:val="24"/>
        </w:rPr>
        <w:t xml:space="preserve"> if the Id of the Employee</w:t>
      </w:r>
      <w:r w:rsidR="00F563BE" w:rsidRPr="009C0622">
        <w:rPr>
          <w:rFonts w:ascii="Times New Roman" w:hAnsi="Times New Roman" w:cs="Times New Roman"/>
          <w:sz w:val="24"/>
          <w:szCs w:val="24"/>
        </w:rPr>
        <w:t xml:space="preserve"> is less</w:t>
      </w:r>
      <w:r w:rsidR="00900563" w:rsidRPr="009C0622">
        <w:rPr>
          <w:rFonts w:ascii="Times New Roman" w:hAnsi="Times New Roman" w:cs="Times New Roman"/>
          <w:sz w:val="24"/>
          <w:szCs w:val="24"/>
        </w:rPr>
        <w:t>er</w:t>
      </w:r>
      <w:r w:rsidR="00F563BE" w:rsidRPr="009C0622">
        <w:rPr>
          <w:rFonts w:ascii="Times New Roman" w:hAnsi="Times New Roman" w:cs="Times New Roman"/>
          <w:sz w:val="24"/>
          <w:szCs w:val="24"/>
        </w:rPr>
        <w:t xml:space="preserve"> than the root node then enter the next Employee data in the left child otherwise in right child. </w:t>
      </w:r>
    </w:p>
    <w:p w14:paraId="20F3549C" w14:textId="77777777" w:rsidR="00900563" w:rsidRPr="009C0622" w:rsidRDefault="00F563BE" w:rsidP="000263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C0622">
        <w:rPr>
          <w:rFonts w:ascii="Times New Roman" w:hAnsi="Times New Roman" w:cs="Times New Roman"/>
          <w:color w:val="FF0000"/>
          <w:sz w:val="24"/>
          <w:szCs w:val="24"/>
          <w:u w:val="single"/>
        </w:rPr>
        <w:t>Note</w:t>
      </w:r>
      <w:r w:rsidRPr="009C0622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3201B9B7" w14:textId="77777777" w:rsidR="00CE03BF" w:rsidRPr="009C0622" w:rsidRDefault="00871C52" w:rsidP="00871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 xml:space="preserve">BST will implement using Linked List. </w:t>
      </w:r>
    </w:p>
    <w:p w14:paraId="1A4AF0C9" w14:textId="75E25D85" w:rsidR="00137578" w:rsidRPr="009C0622" w:rsidRDefault="00137578" w:rsidP="00871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 xml:space="preserve">Program will not allow </w:t>
      </w:r>
      <w:r w:rsidR="003B12CE" w:rsidRPr="009C0622">
        <w:rPr>
          <w:rFonts w:ascii="Times New Roman" w:hAnsi="Times New Roman" w:cs="Times New Roman"/>
          <w:sz w:val="24"/>
          <w:szCs w:val="24"/>
        </w:rPr>
        <w:t>entering</w:t>
      </w:r>
      <w:r w:rsidRPr="009C0622">
        <w:rPr>
          <w:rFonts w:ascii="Times New Roman" w:hAnsi="Times New Roman" w:cs="Times New Roman"/>
          <w:sz w:val="24"/>
          <w:szCs w:val="24"/>
        </w:rPr>
        <w:t xml:space="preserve"> duplicate employee id.</w:t>
      </w:r>
    </w:p>
    <w:p w14:paraId="03FC5FBB" w14:textId="480417B3" w:rsidR="00900563" w:rsidRPr="009C0622" w:rsidRDefault="00900563" w:rsidP="00871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>Design the program in a way that the user will be able to enter maximum 10 records.</w:t>
      </w:r>
    </w:p>
    <w:p w14:paraId="03F13F30" w14:textId="77777777" w:rsidR="00900563" w:rsidRPr="009C0622" w:rsidRDefault="00871C52" w:rsidP="00871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Pr="009C062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9C06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622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9C06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622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9C0622">
        <w:rPr>
          <w:rFonts w:ascii="Times New Roman" w:hAnsi="Times New Roman" w:cs="Times New Roman"/>
          <w:sz w:val="24"/>
          <w:szCs w:val="24"/>
        </w:rPr>
        <w:t xml:space="preserve"> from the user. A</w:t>
      </w:r>
      <w:r w:rsidR="00900563" w:rsidRPr="009C0622">
        <w:rPr>
          <w:rFonts w:ascii="Times New Roman" w:hAnsi="Times New Roman" w:cs="Times New Roman"/>
          <w:sz w:val="24"/>
          <w:szCs w:val="24"/>
        </w:rPr>
        <w:t>t least 4 students</w:t>
      </w:r>
      <w:r w:rsidRPr="009C0622">
        <w:rPr>
          <w:rFonts w:ascii="Times New Roman" w:hAnsi="Times New Roman" w:cs="Times New Roman"/>
          <w:sz w:val="24"/>
          <w:szCs w:val="24"/>
        </w:rPr>
        <w:t xml:space="preserve"> record should be already </w:t>
      </w:r>
      <w:r w:rsidR="00724B65" w:rsidRPr="009C0622">
        <w:rPr>
          <w:rFonts w:ascii="Times New Roman" w:hAnsi="Times New Roman" w:cs="Times New Roman"/>
          <w:sz w:val="24"/>
          <w:szCs w:val="24"/>
        </w:rPr>
        <w:t>entered</w:t>
      </w:r>
      <w:r w:rsidR="00734E61" w:rsidRPr="009C0622">
        <w:rPr>
          <w:rFonts w:ascii="Times New Roman" w:hAnsi="Times New Roman" w:cs="Times New Roman"/>
          <w:sz w:val="24"/>
          <w:szCs w:val="24"/>
        </w:rPr>
        <w:t xml:space="preserve"> (hard code</w:t>
      </w:r>
      <w:r w:rsidR="00724B65" w:rsidRPr="009C0622">
        <w:rPr>
          <w:rFonts w:ascii="Times New Roman" w:hAnsi="Times New Roman" w:cs="Times New Roman"/>
          <w:sz w:val="24"/>
          <w:szCs w:val="24"/>
        </w:rPr>
        <w:t>d</w:t>
      </w:r>
      <w:r w:rsidR="00734E61" w:rsidRPr="009C0622">
        <w:rPr>
          <w:rFonts w:ascii="Times New Roman" w:hAnsi="Times New Roman" w:cs="Times New Roman"/>
          <w:sz w:val="24"/>
          <w:szCs w:val="24"/>
        </w:rPr>
        <w:t xml:space="preserve"> records)</w:t>
      </w:r>
      <w:r w:rsidR="00900563" w:rsidRPr="009C0622">
        <w:rPr>
          <w:rFonts w:ascii="Times New Roman" w:hAnsi="Times New Roman" w:cs="Times New Roman"/>
          <w:sz w:val="24"/>
          <w:szCs w:val="24"/>
        </w:rPr>
        <w:t>.</w:t>
      </w:r>
      <w:r w:rsidRPr="009C0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2BF3E" w14:textId="7704919A" w:rsidR="00137578" w:rsidRPr="009C0622" w:rsidRDefault="00137578" w:rsidP="009C0622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sz w:val="24"/>
          <w:szCs w:val="24"/>
        </w:rPr>
        <w:t xml:space="preserve">You will use following already entered Employees data (hard coded records).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0A7" w:rsidRPr="009C0622" w14:paraId="46706C98" w14:textId="77777777" w:rsidTr="00C332EB">
        <w:tc>
          <w:tcPr>
            <w:tcW w:w="3116" w:type="dxa"/>
          </w:tcPr>
          <w:p w14:paraId="6D0C93B4" w14:textId="77777777" w:rsidR="002350A7" w:rsidRPr="009C0622" w:rsidRDefault="002350A7" w:rsidP="00C3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Emp</w:t>
            </w:r>
            <w:proofErr w:type="spellEnd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3117" w:type="dxa"/>
          </w:tcPr>
          <w:p w14:paraId="168B464C" w14:textId="77777777" w:rsidR="002350A7" w:rsidRPr="009C0622" w:rsidRDefault="002350A7" w:rsidP="00C3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8148648" w14:textId="77777777" w:rsidR="002350A7" w:rsidRPr="009C0622" w:rsidRDefault="002350A7" w:rsidP="00C3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0622">
              <w:rPr>
                <w:rFonts w:ascii="Times New Roman" w:hAnsi="Times New Roman" w:cs="Times New Roman"/>
                <w:b/>
                <w:sz w:val="24"/>
                <w:szCs w:val="24"/>
              </w:rPr>
              <w:t>EmpSalary</w:t>
            </w:r>
            <w:proofErr w:type="spellEnd"/>
          </w:p>
        </w:tc>
      </w:tr>
      <w:tr w:rsidR="002350A7" w:rsidRPr="009C0622" w14:paraId="32082148" w14:textId="77777777" w:rsidTr="00C332EB">
        <w:tc>
          <w:tcPr>
            <w:tcW w:w="3116" w:type="dxa"/>
          </w:tcPr>
          <w:p w14:paraId="6202E78C" w14:textId="677955F6" w:rsidR="002350A7" w:rsidRPr="009C0622" w:rsidRDefault="003B12CE" w:rsidP="009C749D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2479C804" w14:textId="071F7D62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</w:t>
            </w:r>
            <w:proofErr w:type="spellEnd"/>
          </w:p>
        </w:tc>
        <w:tc>
          <w:tcPr>
            <w:tcW w:w="3117" w:type="dxa"/>
          </w:tcPr>
          <w:p w14:paraId="6EFB1957" w14:textId="55818409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2350A7" w:rsidRPr="009C0622" w14:paraId="417C419D" w14:textId="77777777" w:rsidTr="00C332EB">
        <w:tc>
          <w:tcPr>
            <w:tcW w:w="3116" w:type="dxa"/>
          </w:tcPr>
          <w:p w14:paraId="7CF1989A" w14:textId="009E01F8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7" w:type="dxa"/>
          </w:tcPr>
          <w:p w14:paraId="5B7836CB" w14:textId="0DFB76CF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Sajjad</w:t>
            </w:r>
            <w:proofErr w:type="spellEnd"/>
          </w:p>
        </w:tc>
        <w:tc>
          <w:tcPr>
            <w:tcW w:w="3117" w:type="dxa"/>
          </w:tcPr>
          <w:p w14:paraId="2DDAE47C" w14:textId="64B32A41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2350A7" w:rsidRPr="009C0622" w14:paraId="3AE1F1C0" w14:textId="77777777" w:rsidTr="00C332EB">
        <w:tc>
          <w:tcPr>
            <w:tcW w:w="3116" w:type="dxa"/>
          </w:tcPr>
          <w:p w14:paraId="56EDF256" w14:textId="22E677BF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117" w:type="dxa"/>
          </w:tcPr>
          <w:p w14:paraId="01769FF8" w14:textId="1571A90A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Rabia</w:t>
            </w:r>
            <w:proofErr w:type="spellEnd"/>
          </w:p>
        </w:tc>
        <w:tc>
          <w:tcPr>
            <w:tcW w:w="3117" w:type="dxa"/>
          </w:tcPr>
          <w:p w14:paraId="3EE38E96" w14:textId="4868E969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19230</w:t>
            </w:r>
          </w:p>
        </w:tc>
      </w:tr>
      <w:tr w:rsidR="002350A7" w:rsidRPr="009C0622" w14:paraId="0DFC09A7" w14:textId="77777777" w:rsidTr="00C332EB">
        <w:tc>
          <w:tcPr>
            <w:tcW w:w="3116" w:type="dxa"/>
          </w:tcPr>
          <w:p w14:paraId="09042F37" w14:textId="6EC0B936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0940A01" w14:textId="0DFCB14C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</w:t>
            </w:r>
            <w:proofErr w:type="spellEnd"/>
            <w:r w:rsidR="002350A7" w:rsidRPr="009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A50849B" w14:textId="7BCF4D43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2350A7" w:rsidRPr="009C0622" w14:paraId="174B0221" w14:textId="77777777" w:rsidTr="00C332EB">
        <w:tc>
          <w:tcPr>
            <w:tcW w:w="3116" w:type="dxa"/>
          </w:tcPr>
          <w:p w14:paraId="190AF45B" w14:textId="6A48C49F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44D12BC" w14:textId="3BF66ED3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3117" w:type="dxa"/>
          </w:tcPr>
          <w:p w14:paraId="2BD4A1AC" w14:textId="5AD407A9" w:rsidR="002350A7" w:rsidRPr="009C0622" w:rsidRDefault="003B12CE" w:rsidP="00C3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22200</w:t>
            </w:r>
          </w:p>
        </w:tc>
      </w:tr>
    </w:tbl>
    <w:p w14:paraId="64B3BE29" w14:textId="77777777" w:rsidR="002350A7" w:rsidRPr="009C0622" w:rsidRDefault="002350A7" w:rsidP="0023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7D18F" w14:textId="77777777" w:rsidR="006B282C" w:rsidRPr="009C0622" w:rsidRDefault="006B282C" w:rsidP="0023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F45CC" w14:textId="77777777" w:rsidR="006B282C" w:rsidRPr="009C0622" w:rsidRDefault="006B282C" w:rsidP="0023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57DB2" w14:textId="77777777" w:rsidR="006B282C" w:rsidRPr="009C0622" w:rsidRDefault="006B282C" w:rsidP="0023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E1E84" w14:textId="77777777" w:rsidR="009C0622" w:rsidRPr="009C0622" w:rsidRDefault="009C0622" w:rsidP="0023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406A9" w14:textId="77777777" w:rsidR="006B282C" w:rsidRPr="009C0622" w:rsidRDefault="006B282C" w:rsidP="0023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1B508" w14:textId="77777777" w:rsidR="00230FA0" w:rsidRPr="009C0622" w:rsidRDefault="00230FA0" w:rsidP="00026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6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 Guidelines:</w:t>
      </w:r>
    </w:p>
    <w:p w14:paraId="175ACE46" w14:textId="77777777" w:rsidR="00C6182C" w:rsidRPr="009C0622" w:rsidRDefault="00C6182C" w:rsidP="00F56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9C0622">
        <w:rPr>
          <w:rFonts w:ascii="Times New Roman" w:hAnsi="Times New Roman" w:cs="Times New Roman"/>
          <w:bCs/>
          <w:sz w:val="24"/>
          <w:szCs w:val="24"/>
        </w:rPr>
        <w:t>You will use</w:t>
      </w:r>
      <w:r w:rsidRPr="009C06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C0622">
        <w:rPr>
          <w:rFonts w:ascii="Times New Roman" w:hAnsi="Times New Roman" w:cs="Times New Roman"/>
          <w:b/>
          <w:bCs/>
          <w:sz w:val="24"/>
          <w:szCs w:val="24"/>
        </w:rPr>
        <w:t>buildBST</w:t>
      </w:r>
      <w:proofErr w:type="spellEnd"/>
      <w:r w:rsidRPr="009C062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C06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C0622">
        <w:rPr>
          <w:rFonts w:ascii="Times New Roman" w:hAnsi="Times New Roman" w:cs="Times New Roman"/>
          <w:bCs/>
          <w:sz w:val="24"/>
          <w:szCs w:val="24"/>
        </w:rPr>
        <w:t>method to build Binary Search Tree from the above given data.</w:t>
      </w:r>
    </w:p>
    <w:p w14:paraId="11A80928" w14:textId="77777777" w:rsidR="00D46A99" w:rsidRPr="009C0622" w:rsidRDefault="00F563BE" w:rsidP="00F56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9C0622">
        <w:rPr>
          <w:rFonts w:ascii="Times New Roman" w:hAnsi="Times New Roman" w:cs="Times New Roman"/>
          <w:bCs/>
          <w:sz w:val="24"/>
          <w:szCs w:val="24"/>
        </w:rPr>
        <w:t xml:space="preserve">Use the </w:t>
      </w:r>
      <w:proofErr w:type="spellStart"/>
      <w:proofErr w:type="gramStart"/>
      <w:r w:rsidR="00724B65" w:rsidRPr="009C0622">
        <w:rPr>
          <w:rFonts w:ascii="Times New Roman" w:hAnsi="Times New Roman" w:cs="Times New Roman"/>
          <w:b/>
          <w:bCs/>
          <w:sz w:val="24"/>
          <w:szCs w:val="24"/>
        </w:rPr>
        <w:t>ascendingOredr</w:t>
      </w:r>
      <w:proofErr w:type="spellEnd"/>
      <w:r w:rsidR="00724B65" w:rsidRPr="009C062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24B65" w:rsidRPr="009C06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C0622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D46A99" w:rsidRPr="009C0622">
        <w:rPr>
          <w:rFonts w:ascii="Times New Roman" w:hAnsi="Times New Roman" w:cs="Times New Roman"/>
          <w:bCs/>
          <w:sz w:val="24"/>
          <w:szCs w:val="24"/>
        </w:rPr>
        <w:t>ethod to show the output in ascending order.</w:t>
      </w:r>
      <w:r w:rsidR="00724B65" w:rsidRPr="009C0622">
        <w:rPr>
          <w:rFonts w:ascii="Times New Roman" w:hAnsi="Times New Roman" w:cs="Times New Roman"/>
          <w:bCs/>
          <w:sz w:val="24"/>
          <w:szCs w:val="24"/>
        </w:rPr>
        <w:t xml:space="preserve"> With respect to </w:t>
      </w:r>
      <w:proofErr w:type="spellStart"/>
      <w:r w:rsidR="00724B65" w:rsidRPr="009C0622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="00724B65" w:rsidRPr="009C0622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740012" w14:textId="77777777" w:rsidR="008D1B52" w:rsidRPr="009C0622" w:rsidRDefault="00724B65" w:rsidP="00F56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9C0622">
        <w:rPr>
          <w:rFonts w:ascii="Times New Roman" w:hAnsi="Times New Roman" w:cs="Times New Roman"/>
          <w:bCs/>
          <w:sz w:val="24"/>
          <w:szCs w:val="24"/>
        </w:rPr>
        <w:t xml:space="preserve">Use </w:t>
      </w:r>
      <w:proofErr w:type="spellStart"/>
      <w:proofErr w:type="gramStart"/>
      <w:r w:rsidRPr="009C0622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9C062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C06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C0622">
        <w:rPr>
          <w:rFonts w:ascii="Times New Roman" w:hAnsi="Times New Roman" w:cs="Times New Roman"/>
          <w:bCs/>
          <w:sz w:val="24"/>
          <w:szCs w:val="24"/>
        </w:rPr>
        <w:t xml:space="preserve"> method to traverse the </w:t>
      </w:r>
      <w:r w:rsidR="0067411C" w:rsidRPr="009C0622">
        <w:rPr>
          <w:rFonts w:ascii="Times New Roman" w:hAnsi="Times New Roman" w:cs="Times New Roman"/>
          <w:bCs/>
          <w:sz w:val="24"/>
          <w:szCs w:val="24"/>
        </w:rPr>
        <w:t>records</w:t>
      </w:r>
      <w:r w:rsidRPr="009C0622">
        <w:rPr>
          <w:rFonts w:ascii="Times New Roman" w:hAnsi="Times New Roman" w:cs="Times New Roman"/>
          <w:bCs/>
          <w:sz w:val="24"/>
          <w:szCs w:val="24"/>
        </w:rPr>
        <w:t xml:space="preserve"> in post</w:t>
      </w:r>
      <w:r w:rsidR="0067411C" w:rsidRPr="009C0622">
        <w:rPr>
          <w:rFonts w:ascii="Times New Roman" w:hAnsi="Times New Roman" w:cs="Times New Roman"/>
          <w:bCs/>
          <w:sz w:val="24"/>
          <w:szCs w:val="24"/>
        </w:rPr>
        <w:t>-</w:t>
      </w:r>
      <w:r w:rsidRPr="009C0622">
        <w:rPr>
          <w:rFonts w:ascii="Times New Roman" w:hAnsi="Times New Roman" w:cs="Times New Roman"/>
          <w:bCs/>
          <w:sz w:val="24"/>
          <w:szCs w:val="24"/>
        </w:rPr>
        <w:t>order.</w:t>
      </w:r>
    </w:p>
    <w:p w14:paraId="47C4F0AA" w14:textId="77777777" w:rsidR="009C0622" w:rsidRDefault="009C0622" w:rsidP="00026303">
      <w:pPr>
        <w:rPr>
          <w:rFonts w:asciiTheme="majorBidi" w:hAnsiTheme="majorBidi" w:cstheme="majorBidi"/>
          <w:bCs/>
          <w:sz w:val="24"/>
          <w:szCs w:val="24"/>
        </w:rPr>
      </w:pPr>
    </w:p>
    <w:p w14:paraId="6951961A" w14:textId="77777777" w:rsidR="009C0622" w:rsidRDefault="009C0622" w:rsidP="00026303">
      <w:pPr>
        <w:rPr>
          <w:rFonts w:asciiTheme="majorBidi" w:hAnsiTheme="majorBidi" w:cstheme="majorBidi"/>
          <w:bCs/>
          <w:sz w:val="24"/>
          <w:szCs w:val="24"/>
        </w:rPr>
      </w:pPr>
    </w:p>
    <w:p w14:paraId="6804044A" w14:textId="16A80B44" w:rsidR="004F7C28" w:rsidRPr="009C0622" w:rsidRDefault="00076FB0" w:rsidP="000263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0622">
        <w:rPr>
          <w:rFonts w:asciiTheme="majorBidi" w:hAnsiTheme="majorBidi" w:cstheme="majorBidi"/>
          <w:b/>
          <w:bCs/>
          <w:sz w:val="24"/>
          <w:szCs w:val="24"/>
        </w:rPr>
        <w:t>Sample output 1:</w:t>
      </w:r>
    </w:p>
    <w:p w14:paraId="7D25670B" w14:textId="3A7D4F2E" w:rsidR="0022117B" w:rsidRDefault="00B97D2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537B96" wp14:editId="53747941">
            <wp:extent cx="5943600" cy="554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17B">
        <w:rPr>
          <w:rFonts w:asciiTheme="majorBidi" w:hAnsiTheme="majorBidi" w:cstheme="majorBidi"/>
          <w:sz w:val="24"/>
          <w:szCs w:val="24"/>
        </w:rPr>
        <w:br w:type="page"/>
      </w:r>
    </w:p>
    <w:p w14:paraId="1EEEFADF" w14:textId="77777777" w:rsidR="00026303" w:rsidRPr="009C0622" w:rsidRDefault="00076FB0" w:rsidP="00026303">
      <w:pPr>
        <w:rPr>
          <w:rFonts w:asciiTheme="majorBidi" w:hAnsiTheme="majorBidi" w:cstheme="majorBidi"/>
          <w:b/>
          <w:sz w:val="24"/>
          <w:szCs w:val="24"/>
        </w:rPr>
      </w:pPr>
      <w:r w:rsidRPr="009C0622">
        <w:rPr>
          <w:rFonts w:asciiTheme="majorBidi" w:hAnsiTheme="majorBidi" w:cstheme="majorBidi"/>
          <w:b/>
          <w:sz w:val="24"/>
          <w:szCs w:val="24"/>
        </w:rPr>
        <w:lastRenderedPageBreak/>
        <w:t>Sample output 2:</w:t>
      </w:r>
    </w:p>
    <w:p w14:paraId="511B09D0" w14:textId="32C1483F" w:rsidR="00A36BE8" w:rsidRDefault="00B97D24" w:rsidP="0002630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FD59ED" wp14:editId="25B162EA">
            <wp:extent cx="5943600" cy="630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515F" w14:textId="77777777" w:rsidR="00076FB0" w:rsidRDefault="00076FB0" w:rsidP="00026303">
      <w:pPr>
        <w:rPr>
          <w:rFonts w:asciiTheme="majorBidi" w:hAnsiTheme="majorBidi" w:cstheme="majorBidi"/>
          <w:sz w:val="24"/>
          <w:szCs w:val="24"/>
        </w:rPr>
      </w:pPr>
    </w:p>
    <w:p w14:paraId="5EC27710" w14:textId="77777777" w:rsidR="00230FA0" w:rsidRDefault="00230FA0" w:rsidP="00026303">
      <w:pPr>
        <w:rPr>
          <w:rFonts w:asciiTheme="majorBidi" w:hAnsiTheme="majorBidi" w:cstheme="majorBidi"/>
          <w:sz w:val="24"/>
          <w:szCs w:val="24"/>
        </w:rPr>
      </w:pPr>
    </w:p>
    <w:p w14:paraId="655E7A93" w14:textId="77777777" w:rsidR="00230FA0" w:rsidRDefault="00230FA0" w:rsidP="00026303">
      <w:pPr>
        <w:rPr>
          <w:rFonts w:asciiTheme="majorBidi" w:hAnsiTheme="majorBidi" w:cstheme="majorBidi"/>
          <w:sz w:val="24"/>
          <w:szCs w:val="24"/>
        </w:rPr>
      </w:pPr>
    </w:p>
    <w:sectPr w:rsidR="00230FA0" w:rsidSect="00A3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3C0"/>
    <w:multiLevelType w:val="hybridMultilevel"/>
    <w:tmpl w:val="D3AE4FE4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EA30B510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">
    <w:nsid w:val="1B245FFB"/>
    <w:multiLevelType w:val="hybridMultilevel"/>
    <w:tmpl w:val="B42A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05531"/>
    <w:multiLevelType w:val="hybridMultilevel"/>
    <w:tmpl w:val="14C6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4AEF"/>
    <w:multiLevelType w:val="hybridMultilevel"/>
    <w:tmpl w:val="395E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4241A"/>
    <w:multiLevelType w:val="hybridMultilevel"/>
    <w:tmpl w:val="60306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B531C"/>
    <w:multiLevelType w:val="hybridMultilevel"/>
    <w:tmpl w:val="E5D0EE6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BD7350A"/>
    <w:multiLevelType w:val="hybridMultilevel"/>
    <w:tmpl w:val="598A60E4"/>
    <w:lvl w:ilvl="0" w:tplc="E0083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94719"/>
    <w:multiLevelType w:val="hybridMultilevel"/>
    <w:tmpl w:val="AC9EA240"/>
    <w:lvl w:ilvl="0" w:tplc="4B94BEDA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E9"/>
    <w:rsid w:val="0000679F"/>
    <w:rsid w:val="00013115"/>
    <w:rsid w:val="00026303"/>
    <w:rsid w:val="00032591"/>
    <w:rsid w:val="00056E13"/>
    <w:rsid w:val="00076FB0"/>
    <w:rsid w:val="000953D4"/>
    <w:rsid w:val="000B41D6"/>
    <w:rsid w:val="000F5406"/>
    <w:rsid w:val="00101D7D"/>
    <w:rsid w:val="00114D62"/>
    <w:rsid w:val="0013490F"/>
    <w:rsid w:val="00135AE9"/>
    <w:rsid w:val="00137578"/>
    <w:rsid w:val="00145A05"/>
    <w:rsid w:val="00155AD9"/>
    <w:rsid w:val="001B18EF"/>
    <w:rsid w:val="001C22A6"/>
    <w:rsid w:val="0022117B"/>
    <w:rsid w:val="00230FA0"/>
    <w:rsid w:val="00232F07"/>
    <w:rsid w:val="002350A7"/>
    <w:rsid w:val="00251F9C"/>
    <w:rsid w:val="00295CCF"/>
    <w:rsid w:val="002D54E9"/>
    <w:rsid w:val="002E3908"/>
    <w:rsid w:val="003408A0"/>
    <w:rsid w:val="003B12CE"/>
    <w:rsid w:val="004073B4"/>
    <w:rsid w:val="0046021F"/>
    <w:rsid w:val="004C5354"/>
    <w:rsid w:val="004F7C28"/>
    <w:rsid w:val="00575060"/>
    <w:rsid w:val="00577596"/>
    <w:rsid w:val="005B6EEF"/>
    <w:rsid w:val="005C2135"/>
    <w:rsid w:val="005E0A54"/>
    <w:rsid w:val="005E6555"/>
    <w:rsid w:val="0067411C"/>
    <w:rsid w:val="006909CA"/>
    <w:rsid w:val="006B282C"/>
    <w:rsid w:val="006B4139"/>
    <w:rsid w:val="006B79E5"/>
    <w:rsid w:val="006F3FEF"/>
    <w:rsid w:val="007102CF"/>
    <w:rsid w:val="00724B65"/>
    <w:rsid w:val="00734589"/>
    <w:rsid w:val="00734E61"/>
    <w:rsid w:val="00745147"/>
    <w:rsid w:val="00813BFC"/>
    <w:rsid w:val="00871C52"/>
    <w:rsid w:val="008A1CE1"/>
    <w:rsid w:val="008D1B52"/>
    <w:rsid w:val="00900563"/>
    <w:rsid w:val="009C0622"/>
    <w:rsid w:val="009C65DD"/>
    <w:rsid w:val="009C749D"/>
    <w:rsid w:val="009D51FD"/>
    <w:rsid w:val="009F25AD"/>
    <w:rsid w:val="00A302CD"/>
    <w:rsid w:val="00A36BE8"/>
    <w:rsid w:val="00AE1993"/>
    <w:rsid w:val="00AE52A8"/>
    <w:rsid w:val="00AE6E15"/>
    <w:rsid w:val="00B2518C"/>
    <w:rsid w:val="00B419B2"/>
    <w:rsid w:val="00B92FDF"/>
    <w:rsid w:val="00B97D24"/>
    <w:rsid w:val="00C6182C"/>
    <w:rsid w:val="00C64F56"/>
    <w:rsid w:val="00CD0A06"/>
    <w:rsid w:val="00CE03BF"/>
    <w:rsid w:val="00CF0DE7"/>
    <w:rsid w:val="00CF1FD6"/>
    <w:rsid w:val="00D1056D"/>
    <w:rsid w:val="00D20D1C"/>
    <w:rsid w:val="00D43F38"/>
    <w:rsid w:val="00D46A99"/>
    <w:rsid w:val="00D47258"/>
    <w:rsid w:val="00D53586"/>
    <w:rsid w:val="00DB5BF3"/>
    <w:rsid w:val="00DC6C88"/>
    <w:rsid w:val="00DE33A3"/>
    <w:rsid w:val="00E21B1D"/>
    <w:rsid w:val="00E22638"/>
    <w:rsid w:val="00EA3467"/>
    <w:rsid w:val="00EC2FDB"/>
    <w:rsid w:val="00EC6347"/>
    <w:rsid w:val="00F05557"/>
    <w:rsid w:val="00F14BC0"/>
    <w:rsid w:val="00F27A5D"/>
    <w:rsid w:val="00F41DDB"/>
    <w:rsid w:val="00F563BE"/>
    <w:rsid w:val="00F70709"/>
    <w:rsid w:val="00F77554"/>
    <w:rsid w:val="00F8412B"/>
    <w:rsid w:val="00F9151F"/>
    <w:rsid w:val="00FC73F0"/>
    <w:rsid w:val="00FD6BC4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4F4A"/>
  <w15:docId w15:val="{FCA4310A-1304-411B-AADB-7D58550E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2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C4"/>
    <w:pPr>
      <w:ind w:left="720"/>
      <w:contextualSpacing/>
    </w:pPr>
  </w:style>
  <w:style w:type="table" w:styleId="TableGrid">
    <w:name w:val="Table Grid"/>
    <w:basedOn w:val="TableNormal"/>
    <w:uiPriority w:val="59"/>
    <w:rsid w:val="00F56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E0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3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301@vu.edu.pk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umra.naeem</dc:creator>
  <cp:lastModifiedBy>Muhammad Kamran Qureshi</cp:lastModifiedBy>
  <cp:revision>2</cp:revision>
  <dcterms:created xsi:type="dcterms:W3CDTF">2018-12-04T09:50:00Z</dcterms:created>
  <dcterms:modified xsi:type="dcterms:W3CDTF">2018-12-04T09:50:00Z</dcterms:modified>
</cp:coreProperties>
</file>