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4" w:after="0"/>
        <w:ind w:left="3180" w:right="3184" w:hanging="0"/>
        <w:jc w:val="center"/>
        <w:rPr>
          <w:sz w:val="28"/>
        </w:rPr>
      </w:pPr>
      <w:r>
        <w:rPr>
          <w:sz w:val="28"/>
        </w:rPr>
        <w:t>МИНОБРНАУКИ</w:t>
      </w:r>
      <w:r>
        <w:rPr>
          <w:spacing w:val="-4"/>
          <w:sz w:val="28"/>
        </w:rPr>
        <w:t xml:space="preserve"> </w:t>
      </w:r>
      <w:r>
        <w:rPr>
          <w:sz w:val="28"/>
        </w:rPr>
        <w:t>РОССИИ</w:t>
      </w:r>
    </w:p>
    <w:p>
      <w:pPr>
        <w:pStyle w:val="Normal"/>
        <w:spacing w:lineRule="auto" w:line="360" w:before="164" w:after="0"/>
        <w:ind w:left="1188" w:right="1196" w:hanging="0"/>
        <w:jc w:val="center"/>
        <w:rPr>
          <w:sz w:val="28"/>
        </w:rPr>
      </w:pPr>
      <w:r>
        <w:rPr>
          <w:sz w:val="28"/>
        </w:rPr>
        <w:t>САНКТ-ПЕТЕРБУРГСКИЙ ГОСУДАРСТВЕННЫЙ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ЭЛЕКТРОТЕХНИЧЕСКИЙ</w:t>
      </w:r>
      <w:r>
        <w:rPr>
          <w:spacing w:val="-1"/>
          <w:sz w:val="28"/>
        </w:rPr>
        <w:t xml:space="preserve"> </w:t>
      </w:r>
      <w:r>
        <w:rPr>
          <w:sz w:val="28"/>
        </w:rPr>
        <w:t>УНИВЕРСИТЕТ</w:t>
      </w:r>
    </w:p>
    <w:p>
      <w:pPr>
        <w:pStyle w:val="Normal"/>
        <w:spacing w:lineRule="exact" w:line="321"/>
        <w:ind w:left="1188" w:right="1195" w:hanging="0"/>
        <w:jc w:val="center"/>
        <w:rPr>
          <w:sz w:val="28"/>
        </w:rPr>
      </w:pPr>
      <w:r>
        <w:rPr>
          <w:sz w:val="28"/>
        </w:rPr>
        <w:t>«ЛЭТИ»</w:t>
      </w:r>
      <w:r>
        <w:rPr>
          <w:spacing w:val="-2"/>
          <w:sz w:val="28"/>
        </w:rPr>
        <w:t xml:space="preserve"> </w:t>
      </w:r>
      <w:r>
        <w:rPr>
          <w:sz w:val="28"/>
        </w:rPr>
        <w:t>ИМ.</w:t>
      </w:r>
      <w:r>
        <w:rPr>
          <w:spacing w:val="-2"/>
          <w:sz w:val="28"/>
        </w:rPr>
        <w:t xml:space="preserve"> </w:t>
      </w:r>
      <w:r>
        <w:rPr>
          <w:sz w:val="28"/>
        </w:rPr>
        <w:t>В.И.</w:t>
      </w:r>
      <w:r>
        <w:rPr>
          <w:spacing w:val="-7"/>
          <w:sz w:val="28"/>
        </w:rPr>
        <w:t xml:space="preserve"> </w:t>
      </w:r>
      <w:r>
        <w:rPr>
          <w:sz w:val="28"/>
        </w:rPr>
        <w:t>УЛЬЯНОВА</w:t>
      </w:r>
      <w:r>
        <w:rPr>
          <w:spacing w:val="-1"/>
          <w:sz w:val="28"/>
        </w:rPr>
        <w:t xml:space="preserve"> </w:t>
      </w:r>
      <w:r>
        <w:rPr>
          <w:sz w:val="28"/>
        </w:rPr>
        <w:t>(ЛЕНИНА)</w:t>
      </w:r>
    </w:p>
    <w:p>
      <w:pPr>
        <w:pStyle w:val="Normal"/>
        <w:spacing w:before="160" w:after="0"/>
        <w:ind w:left="1188" w:right="1189" w:hanging="0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МОЭВМ</w:t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spacing w:before="1" w:after="0"/>
        <w:rPr>
          <w:sz w:val="26"/>
        </w:rPr>
      </w:pPr>
      <w:r>
        <w:rPr>
          <w:sz w:val="26"/>
        </w:rPr>
      </w:r>
    </w:p>
    <w:p>
      <w:pPr>
        <w:pStyle w:val="Heading1"/>
        <w:ind w:left="1188" w:right="1195" w:hanging="0"/>
        <w:jc w:val="center"/>
        <w:rPr/>
      </w:pPr>
      <w:r>
        <w:rPr/>
        <w:t>ОТЧЕТ</w:t>
      </w:r>
    </w:p>
    <w:p>
      <w:pPr>
        <w:pStyle w:val="Normal"/>
        <w:spacing w:before="161" w:after="0"/>
        <w:ind w:left="1188" w:right="1190" w:hanging="0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6</w:t>
      </w:r>
    </w:p>
    <w:p>
      <w:pPr>
        <w:pStyle w:val="Normal"/>
        <w:spacing w:lineRule="auto" w:line="360" w:before="163" w:after="0"/>
        <w:ind w:left="2372" w:right="2375" w:hanging="2"/>
        <w:jc w:val="center"/>
        <w:rPr>
          <w:sz w:val="28"/>
        </w:rPr>
      </w:pPr>
      <w:r>
        <w:rPr>
          <w:sz w:val="28"/>
        </w:rPr>
        <w:t>по дисциплине «Машинное обучение»</w:t>
      </w:r>
      <w:r>
        <w:rPr>
          <w:spacing w:val="1"/>
          <w:sz w:val="28"/>
        </w:rPr>
        <w:t xml:space="preserve"> </w:t>
      </w:r>
      <w:r>
        <w:rPr>
          <w:sz w:val="28"/>
        </w:rPr>
        <w:t>Тема:</w:t>
      </w:r>
      <w:r>
        <w:rPr>
          <w:spacing w:val="-3"/>
          <w:sz w:val="28"/>
        </w:rPr>
        <w:t xml:space="preserve"> </w:t>
      </w:r>
      <w:r>
        <w:rPr>
          <w:sz w:val="28"/>
        </w:rPr>
        <w:t>Кластеризация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(DBSCAN,</w:t>
      </w:r>
      <w:r>
        <w:rPr>
          <w:spacing w:val="-5"/>
          <w:sz w:val="28"/>
        </w:rPr>
        <w:t xml:space="preserve"> </w:t>
      </w:r>
      <w:r>
        <w:rPr>
          <w:sz w:val="28"/>
        </w:rPr>
        <w:t>OPTICS)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2" w:after="1"/>
        <w:rPr>
          <w:sz w:val="26"/>
        </w:rPr>
      </w:pPr>
      <w:r>
        <w:rPr>
          <w:sz w:val="26"/>
        </w:rPr>
      </w:r>
    </w:p>
    <w:tbl>
      <w:tblPr>
        <w:tblStyle w:val="TableNormal"/>
        <w:tblW w:w="9543" w:type="dxa"/>
        <w:jc w:val="left"/>
        <w:tblInd w:w="117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13"/>
        <w:gridCol w:w="2484"/>
        <w:gridCol w:w="2846"/>
      </w:tblGrid>
      <w:tr>
        <w:trPr>
          <w:trHeight w:val="471" w:hRule="atLeast"/>
        </w:trPr>
        <w:tc>
          <w:tcPr>
            <w:tcW w:w="4213" w:type="dxa"/>
            <w:tcBorders/>
          </w:tcPr>
          <w:p>
            <w:pPr>
              <w:pStyle w:val="TableParagraph"/>
              <w:spacing w:lineRule="exact" w:line="311"/>
              <w:ind w:left="200" w:hanging="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8304</w:t>
            </w:r>
          </w:p>
        </w:tc>
        <w:tc>
          <w:tcPr>
            <w:tcW w:w="24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hanging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46" w:type="dxa"/>
            <w:tcBorders/>
          </w:tcPr>
          <w:p>
            <w:pPr>
              <w:pStyle w:val="TableParagraph"/>
              <w:spacing w:lineRule="exact" w:line="311"/>
              <w:ind w:left="0" w:right="198" w:hanging="0"/>
              <w:jc w:val="right"/>
              <w:rPr>
                <w:sz w:val="28"/>
              </w:rPr>
            </w:pPr>
            <w:r>
              <w:rPr>
                <w:sz w:val="28"/>
              </w:rPr>
              <w:t>Сергеев А.Д</w:t>
            </w:r>
            <w:r>
              <w:rPr>
                <w:sz w:val="28"/>
              </w:rPr>
              <w:t>.</w:t>
            </w:r>
          </w:p>
        </w:tc>
      </w:tr>
      <w:tr>
        <w:trPr>
          <w:trHeight w:val="616" w:hRule="atLeast"/>
        </w:trPr>
        <w:tc>
          <w:tcPr>
            <w:tcW w:w="4213" w:type="dxa"/>
            <w:tcBorders/>
          </w:tcPr>
          <w:p>
            <w:pPr>
              <w:pStyle w:val="TableParagraph"/>
              <w:spacing w:before="132" w:after="0"/>
              <w:ind w:left="200" w:hanging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 w:hanging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46" w:type="dxa"/>
            <w:tcBorders/>
          </w:tcPr>
          <w:p>
            <w:pPr>
              <w:pStyle w:val="TableParagraph"/>
              <w:spacing w:before="132" w:after="0"/>
              <w:ind w:left="0" w:right="197" w:hanging="0"/>
              <w:jc w:val="right"/>
              <w:rPr>
                <w:sz w:val="28"/>
              </w:rPr>
            </w:pPr>
            <w:r>
              <w:rPr>
                <w:sz w:val="28"/>
              </w:rPr>
              <w:t>Жангиров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362" w:before="89" w:after="0"/>
        <w:ind w:left="3848" w:right="3850" w:hanging="0"/>
        <w:jc w:val="center"/>
        <w:rPr>
          <w:sz w:val="28"/>
        </w:rPr>
      </w:pPr>
      <w:r>
        <w:rPr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p>
      <w:pPr>
        <w:sectPr>
          <w:type w:val="nextPage"/>
          <w:pgSz w:w="11906" w:h="16838"/>
          <w:pgMar w:left="1500" w:right="64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spacing w:before="74" w:after="0"/>
        <w:rPr>
          <w:sz w:val="28"/>
        </w:rPr>
      </w:pPr>
      <w:r>
        <w:rPr/>
        <w:t>Цель</w:t>
      </w:r>
      <w:r>
        <w:rPr>
          <w:spacing w:val="-1"/>
        </w:rPr>
        <w:t xml:space="preserve"> </w:t>
      </w:r>
      <w:r>
        <w:rPr/>
        <w:t>работы</w:t>
      </w:r>
    </w:p>
    <w:p>
      <w:pPr>
        <w:pStyle w:val="Normal"/>
        <w:spacing w:before="164" w:after="0"/>
        <w:ind w:left="910" w:hanging="0"/>
        <w:rPr>
          <w:sz w:val="28"/>
        </w:rPr>
      </w:pPr>
      <w:r>
        <w:rPr>
          <w:sz w:val="28"/>
        </w:rPr>
        <w:t>Ознакомиться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методами</w:t>
      </w:r>
      <w:r>
        <w:rPr>
          <w:spacing w:val="-2"/>
          <w:sz w:val="28"/>
        </w:rPr>
        <w:t xml:space="preserve"> </w:t>
      </w:r>
      <w:r>
        <w:rPr>
          <w:sz w:val="28"/>
        </w:rPr>
        <w:t>кластеризации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модуля </w:t>
      </w:r>
      <w:r>
        <w:rPr>
          <w:i/>
          <w:sz w:val="28"/>
        </w:rPr>
        <w:t>Sklearn</w:t>
      </w:r>
      <w:r>
        <w:rPr>
          <w:sz w:val="28"/>
        </w:rPr>
        <w:t>.</w:t>
      </w:r>
    </w:p>
    <w:p>
      <w:pPr>
        <w:pStyle w:val="Heading1"/>
        <w:spacing w:before="160" w:after="0"/>
        <w:rPr>
          <w:sz w:val="28"/>
        </w:rPr>
      </w:pPr>
      <w:r>
        <w:rPr/>
        <w:t>Ход</w:t>
      </w:r>
      <w:r>
        <w:rPr>
          <w:spacing w:val="-2"/>
        </w:rPr>
        <w:t xml:space="preserve"> </w:t>
      </w:r>
      <w:r>
        <w:rPr/>
        <w:t>работы</w:t>
      </w:r>
    </w:p>
    <w:p>
      <w:pPr>
        <w:pStyle w:val="Normal"/>
        <w:spacing w:before="160" w:after="0"/>
        <w:ind w:left="202" w:hanging="0"/>
        <w:rPr>
          <w:b/>
          <w:b/>
          <w:sz w:val="28"/>
        </w:rPr>
      </w:pPr>
      <w:r>
        <w:rPr>
          <w:b/>
          <w:sz w:val="28"/>
        </w:rPr>
        <w:t>Загрузка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</w:t>
      </w:r>
    </w:p>
    <w:p>
      <w:pPr>
        <w:pStyle w:val="Normal"/>
        <w:spacing w:before="161" w:after="0"/>
        <w:ind w:left="910" w:hanging="0"/>
        <w:rPr>
          <w:sz w:val="28"/>
        </w:rPr>
      </w:pPr>
      <w:r>
        <w:rPr>
          <w:sz w:val="28"/>
        </w:rPr>
        <w:t>Да</w:t>
      </w:r>
      <w:r>
        <w:rPr>
          <w:sz w:val="28"/>
        </w:rPr>
        <w:t>нные</w:t>
      </w:r>
      <w:r>
        <w:rPr>
          <w:spacing w:val="-2"/>
          <w:sz w:val="28"/>
        </w:rPr>
        <w:t xml:space="preserve"> </w:t>
      </w:r>
      <w:r>
        <w:rPr>
          <w:sz w:val="28"/>
        </w:rPr>
        <w:t>загружен</w:t>
      </w:r>
      <w:r>
        <w:rPr>
          <w:sz w:val="28"/>
        </w:rPr>
        <w:t>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датафрейм.</w:t>
      </w:r>
    </w:p>
    <w:p>
      <w:pPr>
        <w:pStyle w:val="Normal"/>
        <w:spacing w:before="6" w:after="0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spacing w:before="7" w:after="0"/>
        <w:rPr>
          <w:sz w:val="11"/>
          <w:lang w:val="en-US"/>
        </w:rPr>
      </w:pPr>
      <w:r>
        <w:rPr>
          <w:sz w:val="11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31349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89" w:after="0"/>
        <w:ind w:left="1188" w:right="1191" w:hanging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1 –</w:t>
      </w:r>
      <w:r>
        <w:rPr>
          <w:spacing w:val="-4"/>
          <w:sz w:val="28"/>
        </w:rPr>
        <w:t xml:space="preserve"> </w:t>
      </w:r>
      <w:r>
        <w:rPr>
          <w:sz w:val="28"/>
        </w:rPr>
        <w:t>Исходные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</w:t>
      </w:r>
    </w:p>
    <w:p>
      <w:pPr>
        <w:pStyle w:val="Heading1"/>
        <w:spacing w:before="161" w:after="0"/>
        <w:rPr>
          <w:sz w:val="28"/>
        </w:rPr>
      </w:pPr>
      <w:r>
        <w:rPr/>
        <w:t>DBSCAN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910" w:leader="none"/>
        </w:tabs>
        <w:bidi w:val="0"/>
        <w:spacing w:before="160" w:after="0"/>
        <w:ind w:left="720" w:right="0" w:hanging="360"/>
        <w:jc w:val="both"/>
        <w:rPr>
          <w:sz w:val="28"/>
        </w:rPr>
      </w:pPr>
      <w:r>
        <w:rPr>
          <w:sz w:val="28"/>
        </w:rPr>
        <w:t xml:space="preserve">Проведена кластеризация методом </w:t>
      </w:r>
      <w:r>
        <w:rPr>
          <w:sz w:val="28"/>
          <w:lang w:val="en-US"/>
        </w:rPr>
        <w:t>k</w:t>
      </w:r>
      <w:r>
        <w:rPr>
          <w:sz w:val="28"/>
        </w:rPr>
        <w:t>-средних. 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стандартизированы,</w:t>
      </w:r>
      <w:r>
        <w:rPr>
          <w:spacing w:val="-2"/>
          <w:sz w:val="28"/>
        </w:rPr>
        <w:t xml:space="preserve"> </w:t>
      </w:r>
      <w:r>
        <w:rPr>
          <w:sz w:val="28"/>
        </w:rPr>
        <w:t>т.к.</w:t>
      </w:r>
      <w:r>
        <w:rPr>
          <w:spacing w:val="-2"/>
          <w:sz w:val="28"/>
        </w:rPr>
        <w:t xml:space="preserve"> </w:t>
      </w:r>
      <w:r>
        <w:rPr>
          <w:sz w:val="28"/>
        </w:rPr>
        <w:t>лежат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разных шкалах.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910" w:leader="none"/>
        </w:tabs>
        <w:bidi w:val="0"/>
        <w:spacing w:before="89" w:after="0"/>
        <w:ind w:left="2098" w:right="1191" w:hanging="0"/>
        <w:jc w:val="center"/>
        <w:rPr>
          <w:sz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211518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</w:t>
      </w:r>
      <w:r>
        <w:rPr>
          <w:spacing w:val="-5"/>
          <w:sz w:val="28"/>
        </w:rPr>
        <w:t xml:space="preserve"> </w:t>
      </w:r>
      <w:r>
        <w:rPr>
          <w:spacing w:val="-5"/>
          <w:sz w:val="28"/>
        </w:rPr>
        <w:t>2</w:t>
      </w:r>
      <w:r>
        <w:rPr>
          <w:sz w:val="28"/>
        </w:rPr>
        <w:t xml:space="preserve"> –</w:t>
      </w:r>
      <w:r>
        <w:rPr>
          <w:spacing w:val="-4"/>
          <w:sz w:val="28"/>
        </w:rPr>
        <w:t xml:space="preserve"> </w:t>
      </w:r>
      <w:r>
        <w:rPr>
          <w:spacing w:val="-4"/>
          <w:sz w:val="28"/>
        </w:rPr>
        <w:t>Д</w:t>
      </w:r>
      <w:r>
        <w:rPr>
          <w:sz w:val="28"/>
        </w:rPr>
        <w:t xml:space="preserve">анные </w:t>
      </w:r>
      <w:r>
        <w:rPr>
          <w:sz w:val="28"/>
        </w:rPr>
        <w:t>после стандартизации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910" w:leader="none"/>
        </w:tabs>
        <w:bidi w:val="0"/>
        <w:spacing w:lineRule="auto" w:line="360" w:before="195" w:after="0"/>
        <w:ind w:left="720" w:right="180" w:hanging="360"/>
        <w:jc w:val="both"/>
        <w:rPr>
          <w:sz w:val="28"/>
        </w:rPr>
      </w:pPr>
      <w:r>
        <w:rPr>
          <w:sz w:val="28"/>
        </w:rPr>
        <w:t>Проведена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1"/>
          <w:sz w:val="28"/>
        </w:rPr>
        <w:t xml:space="preserve"> </w:t>
      </w:r>
      <w:r>
        <w:rPr>
          <w:sz w:val="28"/>
        </w:rPr>
        <w:t>DBSCAN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умолчанию.</w:t>
      </w:r>
    </w:p>
    <w:p>
      <w:pPr>
        <w:pStyle w:val="Normal"/>
        <w:spacing w:before="89" w:after="0"/>
        <w:ind w:left="1188" w:right="1191" w:hanging="0"/>
        <w:jc w:val="center"/>
        <w:rPr>
          <w:sz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107696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"/>
          <w:sz w:val="28"/>
          <w:lang w:val="en-US"/>
        </w:rPr>
        <w:t>Р</w:t>
      </w:r>
      <w:r>
        <w:rPr>
          <w:spacing w:val="1"/>
          <w:sz w:val="28"/>
          <w:lang w:val="en-US"/>
        </w:rPr>
        <w:t>исунок</w:t>
      </w:r>
      <w:r>
        <w:rPr>
          <w:spacing w:val="-5"/>
          <w:sz w:val="28"/>
          <w:lang w:val="en-US"/>
        </w:rPr>
        <w:t xml:space="preserve"> </w:t>
      </w:r>
      <w:r>
        <w:rPr>
          <w:spacing w:val="-5"/>
          <w:sz w:val="28"/>
          <w:lang w:val="en-US"/>
        </w:rPr>
        <w:t>3</w:t>
      </w:r>
      <w:r>
        <w:rPr>
          <w:spacing w:val="1"/>
          <w:sz w:val="28"/>
          <w:lang w:val="en-US"/>
        </w:rPr>
        <w:t xml:space="preserve"> –</w:t>
      </w:r>
      <w:r>
        <w:rPr>
          <w:spacing w:val="-4"/>
          <w:sz w:val="28"/>
          <w:lang w:val="en-US"/>
        </w:rPr>
        <w:t xml:space="preserve"> </w:t>
      </w:r>
      <w:r>
        <w:rPr>
          <w:rFonts w:eastAsia="Times New Roman" w:cs="Times New Roman"/>
          <w:spacing w:val="1"/>
          <w:sz w:val="28"/>
          <w:lang w:val="en-US"/>
        </w:rPr>
        <w:t>Метко кластеров, их количество и процент нераспределенных элементов</w:t>
      </w:r>
    </w:p>
    <w:p>
      <w:pPr>
        <w:pStyle w:val="Normal"/>
        <w:spacing w:before="89" w:after="0"/>
        <w:ind w:left="1188" w:right="1191" w:hanging="0"/>
        <w:jc w:val="center"/>
        <w:rPr>
          <w:sz w:val="28"/>
        </w:rPr>
      </w:pPr>
      <w:r>
        <w:rPr/>
      </w:r>
    </w:p>
    <w:tbl>
      <w:tblPr>
        <w:tblStyle w:val="TableNormal"/>
        <w:tblW w:w="9348" w:type="dxa"/>
        <w:jc w:val="left"/>
        <w:tblInd w:w="2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12"/>
        <w:gridCol w:w="6935"/>
      </w:tblGrid>
      <w:tr>
        <w:trPr>
          <w:trHeight w:val="482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28" w:hanging="0"/>
              <w:rPr>
                <w:sz w:val="28"/>
              </w:rPr>
            </w:pPr>
            <w:r>
              <w:rPr/>
              <w:t>Параметр</w:t>
            </w:r>
          </w:p>
        </w:tc>
        <w:tc>
          <w:tcPr>
            <w:tcW w:w="6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57" w:right="2853" w:hanging="0"/>
              <w:jc w:val="center"/>
              <w:rPr>
                <w:sz w:val="28"/>
              </w:rPr>
            </w:pPr>
            <w:r>
              <w:rPr/>
              <w:t>Описание</w:t>
            </w:r>
          </w:p>
        </w:tc>
      </w:tr>
      <w:tr>
        <w:trPr>
          <w:trHeight w:val="921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eps: float,</w:t>
            </w:r>
            <w:r>
              <w:rPr>
                <w:spacing w:val="1"/>
              </w:rPr>
              <w:t xml:space="preserve"> </w:t>
            </w:r>
            <w:r>
              <w:rPr/>
              <w:t>default=0.5</w:t>
            </w:r>
          </w:p>
        </w:tc>
        <w:tc>
          <w:tcPr>
            <w:tcW w:w="6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Максимальное</w:t>
            </w:r>
            <w:r>
              <w:rPr>
                <w:spacing w:val="-9"/>
              </w:rPr>
              <w:t xml:space="preserve"> </w:t>
            </w:r>
            <w:r>
              <w:rPr/>
              <w:t>расстояние</w:t>
            </w:r>
            <w:r>
              <w:rPr>
                <w:spacing w:val="-9"/>
              </w:rPr>
              <w:t xml:space="preserve"> </w:t>
            </w:r>
            <w:r>
              <w:rPr/>
              <w:t>между</w:t>
            </w:r>
            <w:r>
              <w:rPr>
                <w:spacing w:val="-6"/>
              </w:rPr>
              <w:t xml:space="preserve"> </w:t>
            </w:r>
            <w:r>
              <w:rPr/>
              <w:t>двумя</w:t>
            </w:r>
            <w:r>
              <w:rPr>
                <w:spacing w:val="-8"/>
              </w:rPr>
              <w:t xml:space="preserve"> </w:t>
            </w:r>
            <w:r>
              <w:rPr/>
              <w:t xml:space="preserve">наблюдениями, чтобы один считался соседним с другим </w:t>
            </w:r>
            <w:r>
              <w:rPr>
                <w:spacing w:val="-1"/>
              </w:rPr>
              <w:t>(радиус</w:t>
            </w:r>
            <w:r>
              <w:rPr>
                <w:spacing w:val="-67"/>
              </w:rPr>
              <w:t xml:space="preserve"> </w:t>
            </w:r>
            <w:r>
              <w:rPr/>
              <w:t>окрестности</w:t>
            </w:r>
            <w:r>
              <w:rPr>
                <w:spacing w:val="-1"/>
              </w:rPr>
              <w:t xml:space="preserve"> </w:t>
            </w:r>
            <w:r>
              <w:rPr/>
              <w:t>наблюдения).</w:t>
            </w:r>
          </w:p>
        </w:tc>
      </w:tr>
      <w:tr>
        <w:trPr>
          <w:trHeight w:val="693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color w:val="202429"/>
              </w:rPr>
              <w:t>min_samples:</w:t>
            </w:r>
            <w:r>
              <w:rPr>
                <w:color w:val="202429"/>
                <w:spacing w:val="-5"/>
              </w:rPr>
              <w:t xml:space="preserve"> </w:t>
            </w:r>
            <w:r>
              <w:rPr>
                <w:color w:val="202429"/>
              </w:rPr>
              <w:t>int,</w:t>
            </w:r>
          </w:p>
          <w:p>
            <w:pPr>
              <w:pStyle w:val="Normal"/>
              <w:jc w:val="center"/>
              <w:rPr>
                <w:sz w:val="28"/>
              </w:rPr>
            </w:pPr>
            <w:r>
              <w:rPr>
                <w:color w:val="202429"/>
              </w:rPr>
              <w:t>default=5</w:t>
            </w:r>
          </w:p>
        </w:tc>
        <w:tc>
          <w:tcPr>
            <w:tcW w:w="6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Минимальное</w:t>
            </w:r>
            <w:r>
              <w:rPr>
                <w:spacing w:val="7"/>
              </w:rPr>
              <w:t xml:space="preserve"> </w:t>
            </w:r>
            <w:r>
              <w:rPr/>
              <w:t>количество</w:t>
            </w:r>
            <w:r>
              <w:rPr>
                <w:spacing w:val="76"/>
              </w:rPr>
              <w:t xml:space="preserve"> </w:t>
            </w:r>
            <w:r>
              <w:rPr/>
              <w:t>наблюдений</w:t>
            </w:r>
            <w:r>
              <w:rPr>
                <w:spacing w:val="75"/>
              </w:rPr>
              <w:t xml:space="preserve"> </w:t>
            </w:r>
            <w:r>
              <w:rPr>
                <w:spacing w:val="75"/>
              </w:rPr>
              <w:t>в</w:t>
            </w:r>
            <w:r>
              <w:rPr/>
              <w:t>окрестности точки,</w:t>
            </w:r>
            <w:r>
              <w:rPr>
                <w:spacing w:val="-3"/>
              </w:rPr>
              <w:t xml:space="preserve"> </w:t>
            </w:r>
            <w:r>
              <w:rPr/>
              <w:t>чтобы</w:t>
            </w:r>
            <w:r>
              <w:rPr>
                <w:spacing w:val="-1"/>
              </w:rPr>
              <w:t xml:space="preserve"> </w:t>
            </w:r>
            <w:r>
              <w:rPr/>
              <w:t>считать</w:t>
            </w:r>
            <w:r>
              <w:rPr>
                <w:spacing w:val="-2"/>
              </w:rPr>
              <w:t xml:space="preserve"> </w:t>
            </w:r>
            <w:r>
              <w:rPr/>
              <w:t>ее</w:t>
            </w:r>
            <w:r>
              <w:rPr>
                <w:spacing w:val="-3"/>
              </w:rPr>
              <w:t xml:space="preserve"> </w:t>
            </w:r>
            <w:r>
              <w:rPr/>
              <w:t>базовой</w:t>
            </w:r>
            <w:r>
              <w:rPr>
                <w:spacing w:val="-1"/>
              </w:rPr>
              <w:t xml:space="preserve"> </w:t>
            </w:r>
            <w:r>
              <w:rPr/>
              <w:t>(включая</w:t>
            </w:r>
            <w:r>
              <w:rPr>
                <w:spacing w:val="-1"/>
              </w:rPr>
              <w:t xml:space="preserve"> </w:t>
            </w:r>
            <w:r>
              <w:rPr/>
              <w:t>саму точку).</w:t>
            </w:r>
          </w:p>
        </w:tc>
      </w:tr>
      <w:tr>
        <w:trPr>
          <w:trHeight w:val="844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color w:val="202429"/>
                <w:lang w:val="en-US"/>
              </w:rPr>
              <w:t>metric:</w:t>
            </w:r>
            <w:r>
              <w:rPr>
                <w:color w:val="202429"/>
                <w:spacing w:val="-2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string</w:t>
            </w:r>
            <w:r>
              <w:rPr>
                <w:color w:val="202429"/>
                <w:spacing w:val="-1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or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color w:val="202429"/>
                <w:lang w:val="en-US"/>
              </w:rPr>
              <w:t>callable,</w:t>
            </w:r>
            <w:r>
              <w:rPr>
                <w:color w:val="202429"/>
                <w:spacing w:val="1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default=’euclidean’</w:t>
            </w:r>
          </w:p>
        </w:tc>
        <w:tc>
          <w:tcPr>
            <w:tcW w:w="6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 xml:space="preserve">Метрика для вычисления расстояния </w:t>
            </w:r>
            <w:r>
              <w:rPr>
                <w:spacing w:val="-2"/>
              </w:rPr>
              <w:t>между</w:t>
            </w:r>
            <w:r>
              <w:rPr>
                <w:spacing w:val="-67"/>
              </w:rPr>
              <w:t xml:space="preserve"> </w:t>
            </w:r>
            <w:r>
              <w:rPr/>
              <w:t>экземплярами</w:t>
            </w:r>
            <w:r>
              <w:rPr>
                <w:spacing w:val="-1"/>
              </w:rPr>
              <w:t xml:space="preserve"> </w:t>
            </w:r>
            <w:r>
              <w:rPr/>
              <w:t>в</w:t>
            </w:r>
            <w:r>
              <w:rPr>
                <w:spacing w:val="-1"/>
              </w:rPr>
              <w:t xml:space="preserve"> </w:t>
            </w:r>
            <w:r>
              <w:rPr/>
              <w:t>массиве</w:t>
            </w:r>
            <w:r>
              <w:rPr>
                <w:spacing w:val="-2"/>
              </w:rPr>
              <w:t xml:space="preserve"> </w:t>
            </w:r>
            <w:r>
              <w:rPr/>
              <w:t>признаков.</w:t>
            </w:r>
          </w:p>
        </w:tc>
      </w:tr>
      <w:tr>
        <w:trPr>
          <w:trHeight w:val="545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202429"/>
                <w:lang w:val="en-US"/>
              </w:rPr>
            </w:pPr>
            <w:r>
              <w:rPr>
                <w:rStyle w:val="Strong"/>
                <w:b w:val="false"/>
                <w:bCs w:val="false"/>
                <w:color w:val="212529"/>
                <w:shd w:fill="FFFFFF" w:val="clear"/>
                <w:lang w:val="en-US"/>
              </w:rPr>
              <w:t xml:space="preserve">metric_params: </w:t>
            </w:r>
            <w:r>
              <w:rPr>
                <w:rStyle w:val="Classifier"/>
                <w:i/>
                <w:iCs/>
                <w:color w:val="212529"/>
                <w:shd w:fill="FFFFFF" w:val="clear"/>
                <w:lang w:val="en-US"/>
              </w:rPr>
              <w:t>dict, default=None</w:t>
            </w:r>
          </w:p>
        </w:tc>
        <w:tc>
          <w:tcPr>
            <w:tcW w:w="6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color w:val="212529"/>
                <w:shd w:fill="FFFFFF" w:val="clear"/>
              </w:rPr>
              <w:t>Дополнительные аргументы ключевых слов для функции метрики.</w:t>
            </w:r>
          </w:p>
        </w:tc>
      </w:tr>
      <w:tr>
        <w:trPr>
          <w:trHeight w:val="1134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color w:val="202429"/>
                <w:lang w:val="en-US"/>
              </w:rPr>
              <w:t>algorithm: {‘auto’,</w:t>
            </w:r>
            <w:r>
              <w:rPr>
                <w:color w:val="202429"/>
                <w:spacing w:val="-67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‘ball_tree’,</w:t>
            </w:r>
            <w:r>
              <w:rPr>
                <w:color w:val="202429"/>
                <w:spacing w:val="1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‘kd_tree’,</w:t>
            </w:r>
            <w:r>
              <w:rPr>
                <w:color w:val="202429"/>
                <w:spacing w:val="-7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‘brute’},</w:t>
            </w:r>
          </w:p>
          <w:p>
            <w:pPr>
              <w:pStyle w:val="Normal"/>
              <w:jc w:val="center"/>
              <w:rPr>
                <w:sz w:val="28"/>
              </w:rPr>
            </w:pPr>
            <w:r>
              <w:rPr>
                <w:color w:val="202429"/>
              </w:rPr>
              <w:t>default</w:t>
            </w:r>
            <w:r>
              <w:rPr>
                <w:color w:val="202429"/>
                <w:spacing w:val="-1"/>
              </w:rPr>
              <w:t xml:space="preserve"> </w:t>
            </w:r>
            <w:r>
              <w:rPr>
                <w:color w:val="202429"/>
              </w:rPr>
              <w:t>=</w:t>
            </w:r>
            <w:r>
              <w:rPr>
                <w:color w:val="202429"/>
                <w:spacing w:val="-2"/>
              </w:rPr>
              <w:t xml:space="preserve"> </w:t>
            </w:r>
            <w:r>
              <w:rPr>
                <w:color w:val="202429"/>
              </w:rPr>
              <w:t>‘auto’</w:t>
            </w:r>
          </w:p>
        </w:tc>
        <w:tc>
          <w:tcPr>
            <w:tcW w:w="6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Алгоритм,</w:t>
            </w:r>
            <w:r>
              <w:rPr>
                <w:spacing w:val="1"/>
              </w:rPr>
              <w:t xml:space="preserve"> </w:t>
            </w:r>
            <w:r>
              <w:rPr/>
              <w:t>который</w:t>
            </w:r>
            <w:r>
              <w:rPr>
                <w:spacing w:val="1"/>
              </w:rPr>
              <w:t xml:space="preserve"> </w:t>
            </w:r>
            <w:r>
              <w:rPr/>
              <w:t>будет</w:t>
            </w:r>
            <w:r>
              <w:rPr>
                <w:spacing w:val="1"/>
              </w:rPr>
              <w:t xml:space="preserve"> </w:t>
            </w:r>
            <w:r>
              <w:rPr/>
              <w:t>использоваться</w:t>
            </w:r>
            <w:r>
              <w:rPr>
                <w:spacing w:val="1"/>
              </w:rPr>
              <w:t xml:space="preserve"> </w:t>
            </w:r>
            <w:r>
              <w:rPr/>
              <w:t>для</w:t>
            </w:r>
            <w:r>
              <w:rPr>
                <w:spacing w:val="1"/>
              </w:rPr>
              <w:t xml:space="preserve"> </w:t>
            </w:r>
            <w:r>
              <w:rPr/>
              <w:t>вычисления точечных расстояний и поиска ближайших</w:t>
            </w:r>
            <w:r>
              <w:rPr>
                <w:spacing w:val="-67"/>
              </w:rPr>
              <w:t xml:space="preserve"> </w:t>
            </w:r>
            <w:r>
              <w:rPr/>
              <w:t>соседей.</w:t>
            </w:r>
          </w:p>
        </w:tc>
      </w:tr>
      <w:tr>
        <w:trPr>
          <w:trHeight w:val="83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202429"/>
                <w:lang w:val="en-US"/>
              </w:rPr>
            </w:pPr>
            <w:r>
              <w:rPr>
                <w:rStyle w:val="Strong"/>
                <w:b w:val="false"/>
                <w:bCs w:val="false"/>
                <w:color w:val="212529"/>
                <w:shd w:fill="FFFFFF" w:val="clear"/>
              </w:rPr>
              <w:t xml:space="preserve">leaf_size: </w:t>
            </w:r>
            <w:r>
              <w:rPr>
                <w:rStyle w:val="Classifier"/>
                <w:i/>
                <w:iCs/>
                <w:color w:val="212529"/>
                <w:shd w:fill="FFFFFF" w:val="clear"/>
              </w:rPr>
              <w:t>int, default=30</w:t>
            </w:r>
          </w:p>
        </w:tc>
        <w:tc>
          <w:tcPr>
            <w:tcW w:w="6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color w:val="212529"/>
                <w:shd w:fill="FFFFFF" w:val="clear"/>
              </w:rPr>
              <w:t xml:space="preserve">Размер листа. Это может повлиять на скорость построения и запроса, а также на память, необходимую для хранения дерева. Оптимальное </w:t>
            </w:r>
            <w:r>
              <w:rPr>
                <w:color w:val="212529"/>
                <w:shd w:fill="FFFFFF" w:val="clear"/>
              </w:rPr>
              <w:t>з</w:t>
            </w:r>
            <w:r>
              <w:rPr>
                <w:color w:val="212529"/>
                <w:shd w:fill="FFFFFF" w:val="clear"/>
              </w:rPr>
              <w:t>начение зависит от задачи.</w:t>
            </w:r>
          </w:p>
        </w:tc>
      </w:tr>
      <w:tr>
        <w:trPr>
          <w:trHeight w:val="553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202429"/>
                <w:lang w:val="en-US"/>
              </w:rPr>
            </w:pPr>
            <w:r>
              <w:rPr>
                <w:rStyle w:val="Strong"/>
                <w:b w:val="false"/>
                <w:bCs w:val="false"/>
                <w:color w:val="212529"/>
                <w:shd w:fill="FFFFFF" w:val="clear"/>
              </w:rPr>
              <w:t xml:space="preserve">P: </w:t>
            </w:r>
            <w:r>
              <w:rPr>
                <w:rStyle w:val="Classifier"/>
                <w:i/>
                <w:iCs/>
                <w:color w:val="212529"/>
                <w:shd w:fill="FFFFFF" w:val="clear"/>
              </w:rPr>
              <w:t>float, default=None</w:t>
            </w:r>
          </w:p>
        </w:tc>
        <w:tc>
          <w:tcPr>
            <w:tcW w:w="6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color w:val="212529"/>
                <w:shd w:fill="FFFFFF" w:val="clear"/>
              </w:rPr>
              <w:t xml:space="preserve">Мощность метрики, используемой для вычисления расстояния между точками. Если </w:t>
            </w:r>
            <w:r>
              <w:rPr>
                <w:rStyle w:val="Classifier"/>
                <w:i/>
                <w:iCs/>
                <w:color w:val="212529"/>
                <w:shd w:fill="FFFFFF" w:val="clear"/>
              </w:rPr>
              <w:t>None</w:t>
            </w:r>
            <w:r>
              <w:rPr>
                <w:color w:val="212529"/>
                <w:shd w:fill="FFFFFF" w:val="clear"/>
              </w:rPr>
              <w:t>, то эквивалентно евклидову расстоянию.</w:t>
            </w:r>
          </w:p>
        </w:tc>
      </w:tr>
      <w:tr>
        <w:trPr>
          <w:trHeight w:val="41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Style w:val="Strong"/>
                <w:b w:val="false"/>
                <w:b w:val="false"/>
                <w:bCs w:val="false"/>
                <w:color w:val="212529"/>
                <w:highlight w:val="white"/>
                <w:lang w:val="en-US"/>
              </w:rPr>
            </w:pPr>
            <w:r>
              <w:rPr>
                <w:rStyle w:val="Strong"/>
                <w:b w:val="false"/>
                <w:bCs w:val="false"/>
                <w:color w:val="212529"/>
                <w:shd w:fill="FFFFFF" w:val="clear"/>
                <w:lang w:val="en-US"/>
              </w:rPr>
              <w:t xml:space="preserve">n_jobs: </w:t>
            </w:r>
            <w:r>
              <w:rPr>
                <w:rStyle w:val="Classifier"/>
                <w:i/>
                <w:iCs/>
                <w:color w:val="212529"/>
                <w:shd w:fill="FFFFFF" w:val="clear"/>
                <w:lang w:val="en-US"/>
              </w:rPr>
              <w:t>int, default=None</w:t>
            </w:r>
          </w:p>
        </w:tc>
        <w:tc>
          <w:tcPr>
            <w:tcW w:w="6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color w:val="212529"/>
                <w:shd w:fill="FFFFFF" w:val="clear"/>
              </w:rPr>
              <w:t xml:space="preserve">Количество параллельных </w:t>
            </w:r>
            <w:r>
              <w:rPr>
                <w:rFonts w:eastAsia="Times New Roman" w:cs="Times New Roman"/>
                <w:color w:val="212529"/>
                <w:shd w:fill="FFFFFF" w:val="clear"/>
                <w:lang w:val="ru-RU"/>
              </w:rPr>
              <w:t>процессов</w:t>
            </w:r>
            <w:r>
              <w:rPr>
                <w:color w:val="212529"/>
                <w:shd w:fill="FFFFFF" w:val="clear"/>
              </w:rPr>
              <w:t xml:space="preserve"> для выполнения.</w:t>
            </w:r>
          </w:p>
        </w:tc>
      </w:tr>
    </w:tbl>
    <w:p>
      <w:pPr>
        <w:pStyle w:val="Normal"/>
        <w:spacing w:before="11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</w:tabs>
        <w:spacing w:lineRule="auto" w:line="360"/>
        <w:ind w:left="921" w:right="204" w:hanging="360"/>
        <w:jc w:val="both"/>
        <w:rPr>
          <w:sz w:val="28"/>
        </w:rPr>
      </w:pPr>
      <w:r>
        <w:rPr>
          <w:sz w:val="28"/>
        </w:rPr>
        <w:t>Построен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1"/>
          <w:sz w:val="28"/>
        </w:rPr>
        <w:t xml:space="preserve"> </w:t>
      </w:r>
      <w:r>
        <w:rPr>
          <w:spacing w:val="1"/>
          <w:sz w:val="28"/>
        </w:rPr>
        <w:t xml:space="preserve">зависимости </w:t>
      </w:r>
      <w:r>
        <w:rPr>
          <w:sz w:val="28"/>
        </w:rPr>
        <w:t>количества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процента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кластеризованных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наблюдений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максимальной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рассматриваемой</w:t>
      </w:r>
      <w:r>
        <w:rPr>
          <w:spacing w:val="-17"/>
          <w:sz w:val="28"/>
        </w:rPr>
        <w:t xml:space="preserve"> </w:t>
      </w:r>
      <w:r>
        <w:rPr>
          <w:sz w:val="28"/>
        </w:rPr>
        <w:t>дистанции.</w:t>
      </w:r>
    </w:p>
    <w:p>
      <w:pPr>
        <w:pStyle w:val="Normal"/>
        <w:spacing w:before="11" w:after="0"/>
        <w:rPr>
          <w:sz w:val="8"/>
        </w:rPr>
      </w:pPr>
      <w:r>
        <w:rPr>
          <w:sz w:val="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6515" cy="261874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360" w:before="89" w:after="0"/>
        <w:ind w:left="1169" w:right="720" w:hanging="0"/>
        <w:jc w:val="center"/>
        <w:rPr/>
      </w:pPr>
      <w:r>
        <w:rPr>
          <w:sz w:val="28"/>
        </w:rPr>
        <w:t xml:space="preserve">Рисунок </w:t>
      </w:r>
      <w:r>
        <w:rPr>
          <w:sz w:val="28"/>
        </w:rPr>
        <w:t>4</w:t>
      </w:r>
      <w:r>
        <w:rPr>
          <w:sz w:val="28"/>
        </w:rPr>
        <w:t xml:space="preserve"> – Зависимост количества кластеров и процента выпавших</w:t>
      </w:r>
      <w:r>
        <w:rPr>
          <w:spacing w:val="-67"/>
          <w:sz w:val="28"/>
        </w:rPr>
        <w:t xml:space="preserve"> </w:t>
      </w:r>
      <w:r>
        <w:rPr>
          <w:sz w:val="28"/>
        </w:rPr>
        <w:t>наблюдений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eps</w:t>
      </w:r>
    </w:p>
    <w:p>
      <w:pPr>
        <w:pStyle w:val="Normal"/>
        <w:spacing w:lineRule="auto" w:line="360"/>
        <w:ind w:left="202" w:right="203" w:hanging="0"/>
        <w:jc w:val="both"/>
        <w:rPr>
          <w:sz w:val="28"/>
        </w:rPr>
      </w:pPr>
      <w:r>
        <w:rPr>
          <w:sz w:val="28"/>
        </w:rPr>
        <w:tab/>
        <w:t xml:space="preserve">С увеличением eps </w:t>
      </w:r>
      <w:r>
        <w:rPr>
          <w:sz w:val="28"/>
        </w:rPr>
        <w:t>все больше точек попадают в какой-либо кластер</w:t>
      </w:r>
      <w:r>
        <w:rPr>
          <w:sz w:val="28"/>
        </w:rPr>
        <w:t>, в конце все точки будут находится в одном кластере.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</w:tabs>
        <w:spacing w:lineRule="auto" w:line="360"/>
        <w:ind w:left="921" w:right="204" w:hanging="360"/>
        <w:jc w:val="both"/>
        <w:rPr>
          <w:sz w:val="28"/>
        </w:rPr>
      </w:pPr>
      <w:r>
        <w:rPr>
          <w:sz w:val="28"/>
        </w:rPr>
        <w:t>Построен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1"/>
          <w:sz w:val="28"/>
        </w:rPr>
        <w:t xml:space="preserve"> </w:t>
      </w:r>
      <w:r>
        <w:rPr>
          <w:spacing w:val="1"/>
          <w:sz w:val="28"/>
        </w:rPr>
        <w:t xml:space="preserve">зависимости </w:t>
      </w:r>
      <w:r>
        <w:rPr>
          <w:sz w:val="28"/>
        </w:rPr>
        <w:t>количества кластеров и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процента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кластеризованных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наблюдений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точек,</w:t>
      </w:r>
      <w:r>
        <w:rPr>
          <w:spacing w:val="1"/>
          <w:sz w:val="28"/>
        </w:rPr>
        <w:t xml:space="preserve"> </w:t>
      </w:r>
      <w:r>
        <w:rPr>
          <w:sz w:val="28"/>
        </w:rPr>
        <w:t>образующих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10" w:leader="none"/>
        </w:tabs>
        <w:spacing w:lineRule="auto" w:line="360"/>
        <w:ind w:left="1471" w:right="204" w:hanging="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9865" cy="261874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 xml:space="preserve">исунок </w:t>
      </w:r>
      <w:r>
        <w:rPr>
          <w:sz w:val="28"/>
        </w:rPr>
        <w:t>5</w:t>
      </w:r>
      <w:r>
        <w:rPr>
          <w:sz w:val="28"/>
        </w:rPr>
        <w:t xml:space="preserve"> – Зависимост количества кластеров и процента выпавших наблюдений от </w:t>
      </w:r>
      <w:r>
        <w:rPr>
          <w:sz w:val="28"/>
        </w:rPr>
        <w:t>min_samples</w:t>
      </w:r>
    </w:p>
    <w:p>
      <w:pPr>
        <w:pStyle w:val="Normal"/>
        <w:spacing w:lineRule="auto" w:line="360"/>
        <w:ind w:left="202" w:right="203" w:hanging="0"/>
        <w:jc w:val="both"/>
        <w:rPr>
          <w:sz w:val="28"/>
        </w:rPr>
      </w:pPr>
      <w:r>
        <w:rPr>
          <w:sz w:val="28"/>
        </w:rPr>
        <w:tab/>
        <w:t>Увеличение min_samples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приводит к увеличению количества выпавших наблюдений и к уменьшению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1"/>
          <w:sz w:val="28"/>
        </w:rPr>
        <w:t xml:space="preserve"> </w:t>
      </w:r>
      <w:r>
        <w:rPr>
          <w:sz w:val="28"/>
        </w:rPr>
        <w:t>кластеров.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</w:tabs>
        <w:spacing w:lineRule="auto" w:line="360"/>
        <w:ind w:left="921" w:right="206" w:hanging="360"/>
        <w:jc w:val="both"/>
        <w:rPr>
          <w:sz w:val="28"/>
        </w:rPr>
      </w:pPr>
      <w:r>
        <w:rPr>
          <w:sz w:val="28"/>
        </w:rPr>
        <w:t>Определены значения параметров, при которых количество кластеров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получается от 5 до 7, и процент не кластеризованных наблюдений не</w:t>
      </w:r>
      <w:r>
        <w:rPr>
          <w:spacing w:val="1"/>
          <w:sz w:val="28"/>
        </w:rPr>
        <w:t xml:space="preserve"> </w:t>
      </w:r>
      <w:r>
        <w:rPr>
          <w:sz w:val="28"/>
        </w:rPr>
        <w:t>превышает</w:t>
      </w:r>
      <w:r>
        <w:rPr>
          <w:spacing w:val="-1"/>
          <w:sz w:val="28"/>
        </w:rPr>
        <w:t xml:space="preserve"> </w:t>
      </w:r>
      <w:r>
        <w:rPr>
          <w:sz w:val="28"/>
        </w:rPr>
        <w:t>12%.</w:t>
      </w:r>
      <w:r>
        <w:rPr>
          <w:spacing w:val="-1"/>
          <w:sz w:val="28"/>
        </w:rPr>
        <w:t xml:space="preserve"> </w:t>
      </w:r>
    </w:p>
    <w:p>
      <w:pPr>
        <w:pStyle w:val="ListParagraph"/>
        <w:tabs>
          <w:tab w:val="clear" w:pos="720"/>
          <w:tab w:val="left" w:pos="910" w:leader="none"/>
        </w:tabs>
        <w:spacing w:lineRule="auto" w:line="360"/>
        <w:ind w:left="921" w:right="206" w:hanging="0"/>
        <w:jc w:val="center"/>
        <w:rPr>
          <w:sz w:val="28"/>
          <w:lang w:val="en-US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5765" cy="79819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Р</w:t>
      </w:r>
      <w:r>
        <w:rPr>
          <w:sz w:val="28"/>
          <w:lang w:val="en-US"/>
        </w:rPr>
        <w:t>исунок 6 – значения eps и min_samples, при которых достигается требуемый процент не кластеризованных измерений и количество кластеров.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</w:tabs>
        <w:spacing w:lineRule="auto" w:line="360"/>
        <w:jc w:val="both"/>
        <w:rPr>
          <w:sz w:val="28"/>
          <w:lang w:val="en-US"/>
        </w:rPr>
      </w:pPr>
      <w:r>
        <w:rPr>
          <w:sz w:val="28"/>
        </w:rPr>
        <w:t>Размерность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понижена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1"/>
          <w:sz w:val="28"/>
        </w:rPr>
        <w:t xml:space="preserve"> </w:t>
      </w:r>
      <w:r>
        <w:rPr>
          <w:sz w:val="28"/>
        </w:rPr>
        <w:t>главных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компонент.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10" w:leader="none"/>
        </w:tabs>
        <w:spacing w:lineRule="auto" w:line="360"/>
        <w:ind w:left="1471" w:hanging="0"/>
        <w:jc w:val="both"/>
        <w:rPr>
          <w:sz w:val="28"/>
          <w:lang w:val="en-US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315" cy="28282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" w:after="0"/>
        <w:jc w:val="center"/>
        <w:rPr>
          <w:sz w:val="11"/>
        </w:rPr>
      </w:pPr>
      <w:r>
        <w:rPr/>
      </w:r>
    </w:p>
    <w:p>
      <w:pPr>
        <w:pStyle w:val="Normal"/>
        <w:spacing w:before="193" w:after="0"/>
        <w:ind w:left="1188" w:right="1196" w:hanging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6"/>
          <w:sz w:val="28"/>
        </w:rPr>
        <w:t xml:space="preserve"> </w:t>
      </w:r>
      <w:r>
        <w:rPr>
          <w:spacing w:val="-6"/>
          <w:sz w:val="28"/>
        </w:rPr>
        <w:t>7</w:t>
      </w:r>
      <w:r>
        <w:rPr>
          <w:sz w:val="28"/>
        </w:rPr>
        <w:t xml:space="preserve"> –</w:t>
      </w:r>
      <w:r>
        <w:rPr>
          <w:spacing w:val="-2"/>
          <w:sz w:val="28"/>
        </w:rPr>
        <w:t xml:space="preserve"> </w:t>
      </w:r>
      <w:r>
        <w:rPr>
          <w:sz w:val="28"/>
        </w:rPr>
        <w:t>Кластеризация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пониженной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размерности</w:t>
      </w:r>
    </w:p>
    <w:p>
      <w:pPr>
        <w:pStyle w:val="Normal"/>
        <w:spacing w:before="193" w:after="0"/>
        <w:ind w:left="1188" w:right="1196" w:hanging="0"/>
        <w:jc w:val="center"/>
        <w:rPr>
          <w:sz w:val="28"/>
        </w:rPr>
      </w:pPr>
      <w:r>
        <w:rPr/>
      </w:r>
    </w:p>
    <w:p>
      <w:pPr>
        <w:pStyle w:val="Heading1"/>
        <w:spacing w:before="163" w:after="0"/>
        <w:rPr>
          <w:sz w:val="28"/>
        </w:rPr>
      </w:pPr>
      <w:r>
        <w:rPr/>
        <w:t>OPTICS</w:t>
      </w:r>
    </w:p>
    <w:p>
      <w:pPr>
        <w:pStyle w:val="Heading1"/>
        <w:spacing w:before="163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Normal"/>
        <w:tblpPr w:bottomFromText="0" w:horzAnchor="margin" w:leftFromText="180" w:rightFromText="180" w:tblpX="0" w:tblpY="1047" w:topFromText="0" w:vertAnchor="text"/>
        <w:tblW w:w="92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15"/>
        <w:gridCol w:w="6398"/>
      </w:tblGrid>
      <w:tr>
        <w:trPr>
          <w:trHeight w:val="278" w:hRule="atLeast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202429"/>
                <w:lang w:val="en-US"/>
              </w:rPr>
            </w:pPr>
            <w:r>
              <w:rPr/>
              <w:t>Параметр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/>
              <w:t>Описание</w:t>
            </w:r>
          </w:p>
        </w:tc>
      </w:tr>
      <w:tr>
        <w:trPr>
          <w:trHeight w:val="556" w:hRule="atLeast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202429"/>
                <w:lang w:val="en-US"/>
              </w:rPr>
            </w:pPr>
            <w:r>
              <w:rPr/>
              <w:t>max_eps: float,</w:t>
            </w:r>
            <w:r>
              <w:rPr>
                <w:spacing w:val="-67"/>
              </w:rPr>
              <w:t xml:space="preserve"> </w:t>
            </w:r>
            <w:r>
              <w:rPr/>
              <w:t>default=</w:t>
            </w:r>
            <w:r>
              <w:rPr/>
              <w:t>inf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/>
              <w:t>Максимальное</w:t>
              <w:tab/>
              <w:t>расстояние между двумя</w:t>
            </w:r>
            <w:r>
              <w:rPr>
                <w:spacing w:val="-67"/>
              </w:rPr>
              <w:t xml:space="preserve"> </w:t>
            </w:r>
            <w:r>
              <w:rPr/>
              <w:t>наблюдениями,</w:t>
            </w:r>
            <w:r>
              <w:rPr>
                <w:spacing w:val="9"/>
              </w:rPr>
              <w:t xml:space="preserve"> </w:t>
            </w:r>
            <w:r>
              <w:rPr/>
              <w:t>чтобы</w:t>
            </w:r>
            <w:r>
              <w:rPr>
                <w:spacing w:val="8"/>
              </w:rPr>
              <w:t xml:space="preserve"> </w:t>
            </w:r>
            <w:r>
              <w:rPr/>
              <w:t>одн</w:t>
            </w:r>
            <w:r>
              <w:rPr/>
              <w:t>о</w:t>
            </w:r>
            <w:r>
              <w:rPr>
                <w:spacing w:val="10"/>
              </w:rPr>
              <w:t xml:space="preserve"> </w:t>
            </w:r>
            <w:r>
              <w:rPr/>
              <w:t>считал</w:t>
            </w:r>
            <w:r>
              <w:rPr/>
              <w:t>ось</w:t>
            </w:r>
            <w:r>
              <w:rPr>
                <w:spacing w:val="7"/>
              </w:rPr>
              <w:t xml:space="preserve"> </w:t>
            </w:r>
            <w:r>
              <w:rPr/>
              <w:t>соседним</w:t>
            </w:r>
            <w:r>
              <w:rPr>
                <w:spacing w:val="7"/>
              </w:rPr>
              <w:t xml:space="preserve"> </w:t>
            </w:r>
            <w:r>
              <w:rPr/>
              <w:t>с другим</w:t>
            </w:r>
            <w:r>
              <w:rPr>
                <w:spacing w:val="-3"/>
              </w:rPr>
              <w:t xml:space="preserve"> </w:t>
            </w:r>
            <w:r>
              <w:rPr/>
              <w:t>(радиус</w:t>
            </w:r>
            <w:r>
              <w:rPr>
                <w:spacing w:val="-2"/>
              </w:rPr>
              <w:t xml:space="preserve"> </w:t>
            </w:r>
            <w:r>
              <w:rPr/>
              <w:t>окрестности</w:t>
            </w:r>
            <w:r>
              <w:rPr>
                <w:spacing w:val="-4"/>
              </w:rPr>
              <w:t xml:space="preserve"> </w:t>
            </w:r>
            <w:r>
              <w:rPr/>
              <w:t>наблюдения).</w:t>
            </w:r>
          </w:p>
        </w:tc>
      </w:tr>
      <w:tr>
        <w:trPr>
          <w:trHeight w:val="556" w:hRule="atLeast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color w:val="202429"/>
                <w:lang w:val="en-US"/>
              </w:rPr>
              <w:t>min_samples:</w:t>
            </w:r>
            <w:r>
              <w:rPr>
                <w:color w:val="202429"/>
                <w:spacing w:val="-3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int&gt;1</w:t>
            </w:r>
            <w:r>
              <w:rPr>
                <w:color w:val="202429"/>
                <w:spacing w:val="-6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or</w:t>
            </w:r>
          </w:p>
          <w:p>
            <w:pPr>
              <w:pStyle w:val="Normal"/>
              <w:rPr>
                <w:color w:val="202429"/>
                <w:lang w:val="en-US"/>
              </w:rPr>
            </w:pPr>
            <w:r>
              <w:rPr>
                <w:color w:val="202429"/>
                <w:lang w:val="en-US"/>
              </w:rPr>
              <w:t>float in [0, 1],</w:t>
            </w:r>
            <w:r>
              <w:rPr>
                <w:color w:val="202429"/>
                <w:spacing w:val="-67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default=5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/>
              <w:t xml:space="preserve">Количество наблюдений в окрестности </w:t>
            </w:r>
            <w:r>
              <w:rPr>
                <w:spacing w:val="-1"/>
              </w:rPr>
              <w:t>точки,</w:t>
            </w:r>
            <w:r>
              <w:rPr>
                <w:spacing w:val="-67"/>
              </w:rPr>
              <w:t xml:space="preserve"> </w:t>
            </w:r>
            <w:r>
              <w:rPr/>
              <w:t>чтобы считать</w:t>
            </w:r>
            <w:r>
              <w:rPr>
                <w:spacing w:val="-2"/>
              </w:rPr>
              <w:t xml:space="preserve"> </w:t>
            </w:r>
            <w:r>
              <w:rPr/>
              <w:t>ее</w:t>
            </w:r>
            <w:r>
              <w:rPr>
                <w:spacing w:val="-4"/>
              </w:rPr>
              <w:t xml:space="preserve"> </w:t>
            </w:r>
            <w:r>
              <w:rPr/>
              <w:t>базовой.</w:t>
            </w:r>
          </w:p>
        </w:tc>
      </w:tr>
      <w:tr>
        <w:trPr>
          <w:trHeight w:val="556" w:hRule="atLeast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color w:val="202429"/>
                <w:lang w:val="en-US"/>
              </w:rPr>
              <w:t>metric:</w:t>
            </w:r>
            <w:r>
              <w:rPr>
                <w:color w:val="202429"/>
                <w:spacing w:val="-2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string</w:t>
            </w:r>
            <w:r>
              <w:rPr>
                <w:color w:val="202429"/>
                <w:spacing w:val="-1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or</w:t>
            </w:r>
          </w:p>
          <w:p>
            <w:pPr>
              <w:pStyle w:val="Normal"/>
              <w:rPr>
                <w:color w:val="202429"/>
                <w:lang w:val="en-US"/>
              </w:rPr>
            </w:pPr>
            <w:r>
              <w:rPr>
                <w:color w:val="202429"/>
                <w:lang w:val="en-US"/>
              </w:rPr>
              <w:t>callable,</w:t>
            </w:r>
            <w:r>
              <w:rPr>
                <w:color w:val="202429"/>
                <w:spacing w:val="1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default=’minkowski’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/>
              <w:t>Метрика</w:t>
            </w:r>
            <w:r>
              <w:rPr>
                <w:spacing w:val="-5"/>
              </w:rPr>
              <w:t xml:space="preserve"> </w:t>
            </w:r>
            <w:r>
              <w:rPr/>
              <w:t>для</w:t>
            </w:r>
            <w:r>
              <w:rPr>
                <w:spacing w:val="-1"/>
              </w:rPr>
              <w:t xml:space="preserve"> </w:t>
            </w:r>
            <w:r>
              <w:rPr/>
              <w:t>вычисления</w:t>
            </w:r>
            <w:r>
              <w:rPr>
                <w:spacing w:val="-4"/>
              </w:rPr>
              <w:t xml:space="preserve"> </w:t>
            </w:r>
            <w:r>
              <w:rPr/>
              <w:t>расстояния.</w:t>
            </w:r>
          </w:p>
        </w:tc>
      </w:tr>
      <w:tr>
        <w:trPr>
          <w:trHeight w:val="409" w:hRule="atLeast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color w:val="202429"/>
              </w:rPr>
              <w:t>p:</w:t>
            </w:r>
            <w:r>
              <w:rPr>
                <w:color w:val="202429"/>
                <w:spacing w:val="-4"/>
              </w:rPr>
              <w:t xml:space="preserve"> </w:t>
            </w:r>
            <w:r>
              <w:rPr>
                <w:color w:val="202429"/>
              </w:rPr>
              <w:t>int,</w:t>
            </w:r>
            <w:r>
              <w:rPr>
                <w:color w:val="202429"/>
                <w:spacing w:val="-1"/>
              </w:rPr>
              <w:t xml:space="preserve"> </w:t>
            </w:r>
            <w:r>
              <w:rPr>
                <w:color w:val="202429"/>
              </w:rPr>
              <w:t>default</w:t>
            </w:r>
            <w:r>
              <w:rPr>
                <w:color w:val="202429"/>
                <w:spacing w:val="1"/>
              </w:rPr>
              <w:t xml:space="preserve"> </w:t>
            </w:r>
            <w:r>
              <w:rPr>
                <w:color w:val="202429"/>
              </w:rPr>
              <w:t>= 2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/>
              <w:t>Параметр</w:t>
            </w:r>
            <w:r>
              <w:rPr>
                <w:spacing w:val="-3"/>
              </w:rPr>
              <w:t xml:space="preserve"> </w:t>
            </w:r>
            <w:r>
              <w:rPr/>
              <w:t>для</w:t>
            </w:r>
            <w:r>
              <w:rPr>
                <w:spacing w:val="-4"/>
              </w:rPr>
              <w:t xml:space="preserve"> </w:t>
            </w:r>
            <w:r>
              <w:rPr/>
              <w:t>метрики</w:t>
            </w:r>
            <w:r>
              <w:rPr>
                <w:spacing w:val="-2"/>
              </w:rPr>
              <w:t xml:space="preserve"> </w:t>
            </w:r>
            <w:r>
              <w:rPr/>
              <w:t>Минковского.</w:t>
            </w:r>
          </w:p>
        </w:tc>
      </w:tr>
      <w:tr>
        <w:trPr>
          <w:trHeight w:val="556" w:hRule="atLeast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color w:val="202429"/>
                <w:lang w:val="en-US"/>
              </w:rPr>
              <w:t>cluster_method:</w:t>
            </w:r>
            <w:r>
              <w:rPr>
                <w:color w:val="202429"/>
                <w:spacing w:val="-7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string,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color w:val="202429"/>
                <w:lang w:val="en-US"/>
              </w:rPr>
              <w:t>default =</w:t>
            </w:r>
            <w:r>
              <w:rPr>
                <w:color w:val="202429"/>
                <w:spacing w:val="-1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‘xi’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/>
              <w:t>Метод</w:t>
              <w:tab/>
              <w:t>извлечения кластеров. Также можно поставить</w:t>
            </w:r>
            <w:r>
              <w:rPr>
                <w:spacing w:val="-3"/>
              </w:rPr>
              <w:t xml:space="preserve"> </w:t>
            </w:r>
            <w:r>
              <w:rPr/>
              <w:t>'dbscan'.</w:t>
            </w:r>
          </w:p>
        </w:tc>
      </w:tr>
      <w:tr>
        <w:trPr>
          <w:trHeight w:val="1130" w:hRule="atLeast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color w:val="202429"/>
              </w:rPr>
              <w:t>eps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/>
              <w:t>Максимальное</w:t>
            </w:r>
            <w:r>
              <w:rPr>
                <w:spacing w:val="1"/>
              </w:rPr>
              <w:t xml:space="preserve"> </w:t>
            </w:r>
            <w:r>
              <w:rPr/>
              <w:t>расстояние</w:t>
            </w:r>
            <w:r>
              <w:rPr>
                <w:spacing w:val="1"/>
              </w:rPr>
              <w:t xml:space="preserve"> </w:t>
            </w:r>
            <w:r>
              <w:rPr/>
              <w:t>между</w:t>
            </w:r>
            <w:r>
              <w:rPr>
                <w:spacing w:val="1"/>
              </w:rPr>
              <w:t xml:space="preserve"> </w:t>
            </w:r>
            <w:r>
              <w:rPr/>
              <w:t>двумя</w:t>
            </w:r>
            <w:r>
              <w:rPr>
                <w:spacing w:val="1"/>
              </w:rPr>
              <w:t xml:space="preserve"> </w:t>
            </w:r>
            <w:r>
              <w:rPr/>
              <w:t>наблюдениями,</w:t>
            </w:r>
            <w:r>
              <w:rPr>
                <w:spacing w:val="1"/>
              </w:rPr>
              <w:t xml:space="preserve"> </w:t>
            </w:r>
            <w:r>
              <w:rPr/>
              <w:t>чтобы</w:t>
            </w:r>
            <w:r>
              <w:rPr>
                <w:spacing w:val="1"/>
              </w:rPr>
              <w:t xml:space="preserve"> </w:t>
            </w:r>
            <w:r>
              <w:rPr/>
              <w:t>один</w:t>
            </w:r>
            <w:r>
              <w:rPr>
                <w:spacing w:val="1"/>
              </w:rPr>
              <w:t xml:space="preserve"> </w:t>
            </w:r>
            <w:r>
              <w:rPr/>
              <w:t>считался</w:t>
            </w:r>
            <w:r>
              <w:rPr>
                <w:spacing w:val="1"/>
              </w:rPr>
              <w:t xml:space="preserve"> </w:t>
            </w:r>
            <w:r>
              <w:rPr/>
              <w:t>соседним</w:t>
            </w:r>
            <w:r>
              <w:rPr>
                <w:spacing w:val="1"/>
              </w:rPr>
              <w:t xml:space="preserve"> </w:t>
            </w:r>
            <w:r>
              <w:rPr/>
              <w:t>с</w:t>
            </w:r>
            <w:r>
              <w:rPr>
                <w:spacing w:val="-67"/>
              </w:rPr>
              <w:t xml:space="preserve"> </w:t>
            </w:r>
            <w:r>
              <w:rPr/>
              <w:t>другим</w:t>
            </w:r>
            <w:r>
              <w:rPr>
                <w:spacing w:val="64"/>
              </w:rPr>
              <w:t xml:space="preserve"> </w:t>
            </w:r>
            <w:r>
              <w:rPr/>
              <w:t>(радиус</w:t>
            </w:r>
            <w:r>
              <w:rPr>
                <w:spacing w:val="63"/>
              </w:rPr>
              <w:t xml:space="preserve"> </w:t>
            </w:r>
            <w:r>
              <w:rPr/>
              <w:t>окрестности</w:t>
            </w:r>
            <w:r>
              <w:rPr>
                <w:spacing w:val="64"/>
              </w:rPr>
              <w:t xml:space="preserve"> </w:t>
            </w:r>
            <w:r>
              <w:rPr/>
              <w:t>наблюдения).</w:t>
            </w:r>
            <w:r>
              <w:rPr>
                <w:spacing w:val="63"/>
              </w:rPr>
              <w:t xml:space="preserve"> </w:t>
            </w:r>
            <w:r>
              <w:rPr/>
              <w:t>Нужен только</w:t>
            </w:r>
            <w:r>
              <w:rPr>
                <w:spacing w:val="-6"/>
              </w:rPr>
              <w:t xml:space="preserve"> </w:t>
            </w:r>
            <w:r>
              <w:rPr/>
              <w:t>при</w:t>
            </w:r>
            <w:r>
              <w:rPr>
                <w:spacing w:val="-2"/>
              </w:rPr>
              <w:t xml:space="preserve"> </w:t>
            </w:r>
            <w:r>
              <w:rPr/>
              <w:t>cluster_method=dbscan.</w:t>
            </w:r>
          </w:p>
        </w:tc>
      </w:tr>
      <w:tr>
        <w:trPr>
          <w:trHeight w:val="706" w:hRule="atLeast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color w:val="202429"/>
              </w:rPr>
              <w:t>xi: float in [0,1],</w:t>
            </w:r>
            <w:r>
              <w:rPr>
                <w:color w:val="202429"/>
                <w:spacing w:val="-67"/>
              </w:rPr>
              <w:t xml:space="preserve"> </w:t>
            </w:r>
            <w:r>
              <w:rPr>
                <w:color w:val="202429"/>
              </w:rPr>
              <w:t>default=0.05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/>
              <w:t xml:space="preserve">Определяет минимальную крутизну на </w:t>
            </w:r>
            <w:r>
              <w:rPr>
                <w:spacing w:val="-1"/>
              </w:rPr>
              <w:t>графике</w:t>
            </w:r>
            <w:r>
              <w:rPr>
                <w:spacing w:val="-67"/>
              </w:rPr>
              <w:t xml:space="preserve"> </w:t>
            </w:r>
            <w:r>
              <w:rPr/>
              <w:t xml:space="preserve">достижимости, который составляет </w:t>
            </w:r>
            <w:r>
              <w:rPr>
                <w:spacing w:val="-1"/>
              </w:rPr>
              <w:t xml:space="preserve">границу </w:t>
            </w:r>
            <w:r>
              <w:rPr/>
              <w:t>кластера.</w:t>
            </w:r>
          </w:p>
        </w:tc>
      </w:tr>
      <w:tr>
        <w:trPr>
          <w:trHeight w:val="1058" w:hRule="atLeast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color w:val="202429"/>
                <w:spacing w:val="-1"/>
                <w:lang w:val="en-US"/>
              </w:rPr>
              <w:t>predecessor_correction:</w:t>
            </w:r>
            <w:r>
              <w:rPr>
                <w:color w:val="202429"/>
                <w:spacing w:val="-67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bool,</w:t>
            </w:r>
            <w:r>
              <w:rPr>
                <w:color w:val="202429"/>
                <w:spacing w:val="-3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default=True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/>
              <w:t>Коррекция</w:t>
            </w:r>
            <w:r>
              <w:rPr>
                <w:spacing w:val="1"/>
              </w:rPr>
              <w:t xml:space="preserve"> </w:t>
            </w:r>
            <w:r>
              <w:rPr/>
              <w:t>кластеров</w:t>
            </w:r>
            <w:r>
              <w:rPr>
                <w:spacing w:val="1"/>
              </w:rPr>
              <w:t xml:space="preserve"> </w:t>
            </w:r>
            <w:r>
              <w:rPr/>
              <w:t>в</w:t>
            </w:r>
            <w:r>
              <w:rPr>
                <w:spacing w:val="1"/>
              </w:rPr>
              <w:t xml:space="preserve"> </w:t>
            </w:r>
            <w:r>
              <w:rPr/>
              <w:t>соответствии</w:t>
            </w:r>
            <w:r>
              <w:rPr>
                <w:spacing w:val="1"/>
              </w:rPr>
              <w:t xml:space="preserve"> </w:t>
            </w:r>
            <w:r>
              <w:rPr/>
              <w:t>с</w:t>
            </w:r>
            <w:r>
              <w:rPr>
                <w:spacing w:val="1"/>
              </w:rPr>
              <w:t xml:space="preserve"> </w:t>
            </w:r>
            <w:r>
              <w:rPr/>
              <w:t>предшественниками, рассчитанными OPTICS. Этот</w:t>
            </w:r>
            <w:r>
              <w:rPr>
                <w:spacing w:val="-67"/>
              </w:rPr>
              <w:t xml:space="preserve"> </w:t>
            </w:r>
            <w:r>
              <w:rPr/>
              <w:t>параметр</w:t>
            </w:r>
            <w:r>
              <w:rPr>
                <w:spacing w:val="1"/>
              </w:rPr>
              <w:t xml:space="preserve"> </w:t>
            </w:r>
            <w:r>
              <w:rPr/>
              <w:t>оказывает</w:t>
            </w:r>
            <w:r>
              <w:rPr>
                <w:spacing w:val="1"/>
              </w:rPr>
              <w:t xml:space="preserve"> </w:t>
            </w:r>
            <w:r>
              <w:rPr/>
              <w:t>минимальное</w:t>
            </w:r>
            <w:r>
              <w:rPr>
                <w:spacing w:val="1"/>
              </w:rPr>
              <w:t xml:space="preserve"> </w:t>
            </w:r>
            <w:r>
              <w:rPr/>
              <w:t>влияние</w:t>
            </w:r>
            <w:r>
              <w:rPr>
                <w:spacing w:val="1"/>
              </w:rPr>
              <w:t xml:space="preserve"> </w:t>
            </w:r>
            <w:r>
              <w:rPr/>
              <w:t>на</w:t>
            </w:r>
            <w:r>
              <w:rPr>
                <w:spacing w:val="1"/>
              </w:rPr>
              <w:t xml:space="preserve"> </w:t>
            </w:r>
            <w:r>
              <w:rPr/>
              <w:t>большинство</w:t>
            </w:r>
            <w:r>
              <w:rPr>
                <w:spacing w:val="-4"/>
              </w:rPr>
              <w:t xml:space="preserve"> </w:t>
            </w:r>
            <w:r>
              <w:rPr/>
              <w:t>наборов</w:t>
            </w:r>
            <w:r>
              <w:rPr>
                <w:spacing w:val="-7"/>
              </w:rPr>
              <w:t xml:space="preserve"> </w:t>
            </w:r>
            <w:r>
              <w:rPr/>
              <w:t>данных.</w:t>
            </w:r>
            <w:r>
              <w:rPr>
                <w:spacing w:val="-6"/>
              </w:rPr>
              <w:t xml:space="preserve"> </w:t>
            </w:r>
            <w:r>
              <w:rPr/>
              <w:t>Используется</w:t>
            </w:r>
            <w:r>
              <w:rPr>
                <w:spacing w:val="-4"/>
              </w:rPr>
              <w:t xml:space="preserve"> </w:t>
            </w:r>
            <w:r>
              <w:rPr/>
              <w:t>только</w:t>
            </w:r>
          </w:p>
          <w:p>
            <w:pPr>
              <w:pStyle w:val="Normal"/>
              <w:rPr>
                <w:sz w:val="28"/>
              </w:rPr>
            </w:pPr>
            <w:r>
              <w:rPr/>
              <w:t>когда</w:t>
            </w:r>
            <w:r>
              <w:rPr>
                <w:spacing w:val="-2"/>
              </w:rPr>
              <w:t xml:space="preserve"> </w:t>
            </w:r>
            <w:r>
              <w:rPr/>
              <w:t>cluster_method</w:t>
            </w:r>
            <w:r>
              <w:rPr>
                <w:spacing w:val="-4"/>
              </w:rPr>
              <w:t xml:space="preserve"> </w:t>
            </w:r>
            <w:r>
              <w:rPr/>
              <w:t>=</w:t>
            </w:r>
            <w:r>
              <w:rPr>
                <w:spacing w:val="-2"/>
              </w:rPr>
              <w:t xml:space="preserve"> </w:t>
            </w:r>
            <w:r>
              <w:rPr/>
              <w:t>'xi'.</w:t>
            </w:r>
          </w:p>
        </w:tc>
      </w:tr>
      <w:tr>
        <w:trPr>
          <w:trHeight w:val="1272" w:hRule="atLeast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color w:val="202429"/>
                <w:lang w:val="en-US"/>
              </w:rPr>
              <w:t>min_cluster_size: int&gt;1</w:t>
            </w:r>
            <w:r>
              <w:rPr>
                <w:color w:val="202429"/>
                <w:spacing w:val="-67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or float in [0, 1],</w:t>
            </w:r>
            <w:r>
              <w:rPr>
                <w:color w:val="202429"/>
                <w:spacing w:val="1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default=None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/>
              <w:t>Минимальное</w:t>
            </w:r>
            <w:r>
              <w:rPr>
                <w:spacing w:val="1"/>
              </w:rPr>
              <w:t xml:space="preserve"> </w:t>
            </w:r>
            <w:r>
              <w:rPr/>
              <w:t>количество</w:t>
            </w:r>
            <w:r>
              <w:rPr>
                <w:spacing w:val="1"/>
              </w:rPr>
              <w:t xml:space="preserve"> </w:t>
            </w:r>
            <w:r>
              <w:rPr/>
              <w:t>выборок</w:t>
            </w:r>
            <w:r>
              <w:rPr>
                <w:spacing w:val="1"/>
              </w:rPr>
              <w:t xml:space="preserve"> </w:t>
            </w:r>
            <w:r>
              <w:rPr/>
              <w:t>в</w:t>
            </w:r>
            <w:r>
              <w:rPr>
                <w:spacing w:val="1"/>
              </w:rPr>
              <w:t xml:space="preserve"> </w:t>
            </w:r>
            <w:r>
              <w:rPr/>
              <w:t>кластере</w:t>
            </w:r>
            <w:r>
              <w:rPr>
                <w:spacing w:val="1"/>
              </w:rPr>
              <w:t xml:space="preserve"> </w:t>
            </w:r>
            <w:r>
              <w:rPr/>
              <w:t>OPTICS,</w:t>
            </w:r>
            <w:r>
              <w:rPr>
                <w:spacing w:val="-9"/>
              </w:rPr>
              <w:t xml:space="preserve"> </w:t>
            </w:r>
            <w:r>
              <w:rPr/>
              <w:t>выраженное</w:t>
            </w:r>
            <w:r>
              <w:rPr>
                <w:spacing w:val="-9"/>
              </w:rPr>
              <w:t xml:space="preserve"> </w:t>
            </w:r>
            <w:r>
              <w:rPr/>
              <w:t>в</w:t>
            </w:r>
            <w:r>
              <w:rPr>
                <w:spacing w:val="-8"/>
              </w:rPr>
              <w:t xml:space="preserve"> </w:t>
            </w:r>
            <w:r>
              <w:rPr/>
              <w:t>виде</w:t>
            </w:r>
            <w:r>
              <w:rPr>
                <w:spacing w:val="-9"/>
              </w:rPr>
              <w:t xml:space="preserve"> </w:t>
            </w:r>
            <w:r>
              <w:rPr/>
              <w:t>абсолютного</w:t>
            </w:r>
            <w:r>
              <w:rPr>
                <w:spacing w:val="-7"/>
              </w:rPr>
              <w:t xml:space="preserve"> </w:t>
            </w:r>
            <w:r>
              <w:rPr/>
              <w:t>числа</w:t>
            </w:r>
            <w:r>
              <w:rPr>
                <w:spacing w:val="-9"/>
              </w:rPr>
              <w:t xml:space="preserve"> </w:t>
            </w:r>
            <w:r>
              <w:rPr/>
              <w:t>или</w:t>
            </w:r>
            <w:r>
              <w:rPr>
                <w:spacing w:val="-67"/>
              </w:rPr>
              <w:t xml:space="preserve"> </w:t>
            </w:r>
            <w:r>
              <w:rPr/>
              <w:t>доли</w:t>
            </w:r>
            <w:r>
              <w:rPr>
                <w:spacing w:val="1"/>
              </w:rPr>
              <w:t xml:space="preserve"> </w:t>
            </w:r>
            <w:r>
              <w:rPr/>
              <w:t>от</w:t>
            </w:r>
            <w:r>
              <w:rPr>
                <w:spacing w:val="1"/>
              </w:rPr>
              <w:t xml:space="preserve"> </w:t>
            </w:r>
            <w:r>
              <w:rPr/>
              <w:t>количества</w:t>
            </w:r>
            <w:r>
              <w:rPr>
                <w:spacing w:val="1"/>
              </w:rPr>
              <w:t xml:space="preserve"> </w:t>
            </w:r>
            <w:r>
              <w:rPr/>
              <w:t>выборок</w:t>
            </w:r>
            <w:r>
              <w:rPr>
                <w:spacing w:val="1"/>
              </w:rPr>
              <w:t xml:space="preserve"> </w:t>
            </w:r>
            <w:r>
              <w:rPr/>
              <w:t>(округленное</w:t>
            </w:r>
            <w:r>
              <w:rPr>
                <w:spacing w:val="1"/>
              </w:rPr>
              <w:t xml:space="preserve"> </w:t>
            </w:r>
            <w:r>
              <w:rPr/>
              <w:t>до</w:t>
            </w:r>
            <w:r>
              <w:rPr>
                <w:spacing w:val="1"/>
              </w:rPr>
              <w:t xml:space="preserve"> </w:t>
            </w:r>
            <w:r>
              <w:rPr/>
              <w:t>не</w:t>
            </w:r>
            <w:r>
              <w:rPr>
                <w:spacing w:val="-67"/>
              </w:rPr>
              <w:t xml:space="preserve"> </w:t>
            </w:r>
            <w:r>
              <w:rPr/>
              <w:t>менее</w:t>
            </w:r>
            <w:r>
              <w:rPr>
                <w:spacing w:val="1"/>
              </w:rPr>
              <w:t xml:space="preserve"> </w:t>
            </w:r>
            <w:r>
              <w:rPr/>
              <w:t>2).</w:t>
            </w:r>
            <w:r>
              <w:rPr>
                <w:spacing w:val="1"/>
              </w:rPr>
              <w:t xml:space="preserve"> </w:t>
            </w:r>
            <w:r>
              <w:rPr/>
              <w:t>Если</w:t>
            </w:r>
            <w:r>
              <w:rPr>
                <w:spacing w:val="1"/>
              </w:rPr>
              <w:t xml:space="preserve"> </w:t>
            </w:r>
            <w:r>
              <w:rPr/>
              <w:t>None,</w:t>
            </w:r>
            <w:r>
              <w:rPr>
                <w:spacing w:val="1"/>
              </w:rPr>
              <w:t xml:space="preserve"> </w:t>
            </w:r>
            <w:r>
              <w:rPr/>
              <w:t>вместо</w:t>
            </w:r>
            <w:r>
              <w:rPr>
                <w:spacing w:val="1"/>
              </w:rPr>
              <w:t xml:space="preserve"> </w:t>
            </w:r>
            <w:r>
              <w:rPr/>
              <w:t>этого</w:t>
            </w:r>
            <w:r>
              <w:rPr>
                <w:spacing w:val="1"/>
              </w:rPr>
              <w:t xml:space="preserve"> </w:t>
            </w:r>
            <w:r>
              <w:rPr/>
              <w:t>используется</w:t>
            </w:r>
            <w:r>
              <w:rPr>
                <w:spacing w:val="1"/>
              </w:rPr>
              <w:t xml:space="preserve"> </w:t>
            </w:r>
            <w:r>
              <w:rPr/>
              <w:t>значение</w:t>
            </w:r>
            <w:r>
              <w:rPr>
                <w:spacing w:val="56"/>
              </w:rPr>
              <w:t xml:space="preserve"> </w:t>
            </w:r>
            <w:r>
              <w:rPr/>
              <w:t>min_samples.</w:t>
            </w:r>
            <w:r>
              <w:rPr>
                <w:spacing w:val="54"/>
              </w:rPr>
              <w:t xml:space="preserve"> </w:t>
            </w:r>
            <w:r>
              <w:rPr/>
              <w:t>Используется</w:t>
            </w:r>
            <w:r>
              <w:rPr>
                <w:spacing w:val="56"/>
              </w:rPr>
              <w:t xml:space="preserve"> </w:t>
            </w:r>
            <w:r>
              <w:rPr/>
              <w:t>только</w:t>
            </w:r>
            <w:r>
              <w:rPr>
                <w:spacing w:val="56"/>
              </w:rPr>
              <w:t xml:space="preserve"> </w:t>
            </w:r>
            <w:r>
              <w:rPr/>
              <w:t>когда cluster_method</w:t>
            </w:r>
            <w:r>
              <w:rPr>
                <w:spacing w:val="-2"/>
              </w:rPr>
              <w:t xml:space="preserve"> </w:t>
            </w:r>
            <w:r>
              <w:rPr/>
              <w:t>=</w:t>
            </w:r>
            <w:r>
              <w:rPr>
                <w:spacing w:val="-3"/>
              </w:rPr>
              <w:t xml:space="preserve"> </w:t>
            </w:r>
            <w:r>
              <w:rPr/>
              <w:t>'xi'.</w:t>
            </w:r>
          </w:p>
        </w:tc>
      </w:tr>
      <w:tr>
        <w:trPr>
          <w:trHeight w:val="837" w:hRule="atLeast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color w:val="202429"/>
                <w:lang w:val="en-US"/>
              </w:rPr>
              <w:t>algorithm: {‘auto’,</w:t>
            </w:r>
            <w:r>
              <w:rPr>
                <w:color w:val="202429"/>
                <w:spacing w:val="1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‘ball_tree’, ‘kd_tree’,</w:t>
            </w:r>
            <w:r>
              <w:rPr>
                <w:color w:val="202429"/>
                <w:spacing w:val="-67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‘brute’},</w:t>
            </w:r>
            <w:r>
              <w:rPr>
                <w:color w:val="202429"/>
                <w:spacing w:val="-2"/>
                <w:lang w:val="en-US"/>
              </w:rPr>
              <w:t xml:space="preserve"> </w:t>
            </w:r>
            <w:r>
              <w:rPr>
                <w:color w:val="202429"/>
                <w:lang w:val="en-US"/>
              </w:rPr>
              <w:t>default =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color w:val="202429"/>
              </w:rPr>
              <w:t>‘</w:t>
            </w:r>
            <w:r>
              <w:rPr>
                <w:color w:val="202429"/>
              </w:rPr>
              <w:t>auto’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/>
              <w:t>Алгоритм,</w:t>
            </w:r>
            <w:r>
              <w:rPr>
                <w:spacing w:val="1"/>
              </w:rPr>
              <w:t xml:space="preserve"> </w:t>
            </w:r>
            <w:r>
              <w:rPr/>
              <w:t>который</w:t>
            </w:r>
            <w:r>
              <w:rPr>
                <w:spacing w:val="1"/>
              </w:rPr>
              <w:t xml:space="preserve"> </w:t>
            </w:r>
            <w:r>
              <w:rPr/>
              <w:t>будет</w:t>
            </w:r>
            <w:r>
              <w:rPr>
                <w:spacing w:val="1"/>
              </w:rPr>
              <w:t xml:space="preserve"> </w:t>
            </w:r>
            <w:r>
              <w:rPr/>
              <w:t>использоваться</w:t>
            </w:r>
            <w:r>
              <w:rPr>
                <w:spacing w:val="1"/>
              </w:rPr>
              <w:t xml:space="preserve"> </w:t>
            </w:r>
            <w:r>
              <w:rPr/>
              <w:t>для</w:t>
            </w:r>
            <w:r>
              <w:rPr>
                <w:spacing w:val="1"/>
              </w:rPr>
              <w:t xml:space="preserve"> </w:t>
            </w:r>
            <w:r>
              <w:rPr/>
              <w:t>вычисления</w:t>
            </w:r>
            <w:r>
              <w:rPr>
                <w:spacing w:val="1"/>
              </w:rPr>
              <w:t xml:space="preserve"> </w:t>
            </w:r>
            <w:r>
              <w:rPr/>
              <w:t>точечных</w:t>
            </w:r>
            <w:r>
              <w:rPr>
                <w:spacing w:val="1"/>
              </w:rPr>
              <w:t xml:space="preserve"> </w:t>
            </w:r>
            <w:r>
              <w:rPr/>
              <w:t>расстояний</w:t>
            </w:r>
            <w:r>
              <w:rPr>
                <w:spacing w:val="1"/>
              </w:rPr>
              <w:t xml:space="preserve"> </w:t>
            </w:r>
            <w:r>
              <w:rPr/>
              <w:t>и</w:t>
            </w:r>
            <w:r>
              <w:rPr>
                <w:spacing w:val="1"/>
              </w:rPr>
              <w:t xml:space="preserve"> </w:t>
            </w:r>
            <w:r>
              <w:rPr/>
              <w:t>поиска</w:t>
            </w:r>
            <w:r>
              <w:rPr>
                <w:spacing w:val="1"/>
              </w:rPr>
              <w:t xml:space="preserve"> </w:t>
            </w:r>
            <w:r>
              <w:rPr/>
              <w:t>ближайших соседей.</w:t>
            </w:r>
          </w:p>
        </w:tc>
      </w:tr>
      <w:tr>
        <w:trPr>
          <w:trHeight w:val="933" w:hRule="atLeast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202429"/>
                <w:lang w:val="en-US"/>
              </w:rPr>
            </w:pPr>
            <w:r>
              <w:rPr>
                <w:rStyle w:val="Strong"/>
                <w:b w:val="false"/>
                <w:bCs w:val="false"/>
                <w:color w:val="212529"/>
                <w:shd w:fill="FFFFFF" w:val="clear"/>
              </w:rPr>
              <w:t xml:space="preserve">leaf_size: </w:t>
            </w:r>
            <w:r>
              <w:rPr>
                <w:rStyle w:val="Classifier"/>
                <w:i/>
                <w:iCs/>
                <w:color w:val="212529"/>
                <w:shd w:fill="FFFFFF" w:val="clear"/>
              </w:rPr>
              <w:t>int, default=30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color w:val="212529"/>
                <w:shd w:fill="FFFFFF" w:val="clear"/>
              </w:rPr>
              <w:t>Размер листа. Это может повлиять на скорость построения и запроса, а также на память, необходимую для хранения дерева. Оптимальное значение зависит от задачи.</w:t>
            </w:r>
          </w:p>
        </w:tc>
      </w:tr>
      <w:tr>
        <w:trPr>
          <w:trHeight w:val="834" w:hRule="atLeast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202429"/>
                <w:lang w:val="en-US"/>
              </w:rPr>
            </w:pPr>
            <w:r>
              <w:rPr>
                <w:rStyle w:val="Strong"/>
                <w:b w:val="false"/>
                <w:bCs w:val="false"/>
                <w:color w:val="212529"/>
                <w:shd w:fill="FFFFFF" w:val="clear"/>
                <w:lang w:val="en-US"/>
              </w:rPr>
              <w:t xml:space="preserve">Memory: </w:t>
            </w:r>
            <w:r>
              <w:rPr>
                <w:rStyle w:val="Classifier"/>
                <w:i/>
                <w:iCs/>
                <w:color w:val="212529"/>
                <w:shd w:fill="FFFFFF" w:val="clear"/>
                <w:lang w:val="en-US"/>
              </w:rPr>
              <w:t>str or object with the joblib.Memory interface, default=None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color w:val="212529"/>
                <w:shd w:fill="FFFFFF" w:val="clear"/>
              </w:rPr>
              <w:t>Путь к каталогу кэширования. Используется для кэширования выходных данных вычисления дерева. По умолчанию кэширование не выполняется.</w:t>
            </w:r>
          </w:p>
        </w:tc>
      </w:tr>
      <w:tr>
        <w:trPr>
          <w:trHeight w:val="648" w:hRule="atLeast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Style w:val="Strong"/>
                <w:b w:val="false"/>
                <w:b w:val="false"/>
                <w:bCs w:val="false"/>
                <w:color w:val="212529"/>
                <w:highlight w:val="white"/>
                <w:lang w:val="en-US"/>
              </w:rPr>
            </w:pPr>
            <w:r>
              <w:rPr>
                <w:rStyle w:val="Strong"/>
                <w:b w:val="false"/>
                <w:bCs w:val="false"/>
                <w:color w:val="212529"/>
                <w:shd w:fill="FFFFFF" w:val="clear"/>
                <w:lang w:val="en-US"/>
              </w:rPr>
              <w:t xml:space="preserve">n_jobs: </w:t>
            </w:r>
            <w:r>
              <w:rPr>
                <w:rStyle w:val="Classifier"/>
                <w:i/>
                <w:iCs/>
                <w:color w:val="212529"/>
                <w:shd w:fill="FFFFFF" w:val="clear"/>
                <w:lang w:val="en-US"/>
              </w:rPr>
              <w:t>int, default=None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color w:val="212529"/>
                <w:shd w:fill="FFFFFF" w:val="clear"/>
              </w:rPr>
              <w:t>Количество параллельных заданий, выполняемых для поиска соседей. </w:t>
            </w:r>
          </w:p>
        </w:tc>
      </w:tr>
    </w:tbl>
    <w:p>
      <w:pPr>
        <w:pStyle w:val="Heading1"/>
        <w:spacing w:before="163" w:after="0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0" w:leader="none"/>
        </w:tabs>
        <w:spacing w:lineRule="auto" w:line="360" w:before="74" w:after="0"/>
        <w:jc w:val="both"/>
        <w:rPr>
          <w:sz w:val="28"/>
        </w:rPr>
      </w:pP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1"/>
          <w:sz w:val="28"/>
        </w:rPr>
        <w:t xml:space="preserve"> </w:t>
      </w:r>
      <w:r>
        <w:rPr>
          <w:sz w:val="28"/>
        </w:rPr>
        <w:t>OPTICS</w:t>
      </w:r>
      <w:r>
        <w:rPr>
          <w:spacing w:val="1"/>
          <w:sz w:val="28"/>
        </w:rPr>
        <w:t xml:space="preserve"> </w:t>
      </w:r>
      <w:r>
        <w:rPr>
          <w:sz w:val="28"/>
        </w:rPr>
        <w:t>близки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результатам</w:t>
      </w:r>
      <w:r>
        <w:rPr>
          <w:spacing w:val="1"/>
          <w:sz w:val="28"/>
        </w:rPr>
        <w:t xml:space="preserve"> </w:t>
      </w:r>
      <w:r>
        <w:rPr>
          <w:sz w:val="28"/>
        </w:rPr>
        <w:t>DBSCAN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cluster_method=dbscan,</w:t>
      </w:r>
      <w:r>
        <w:rPr>
          <w:spacing w:val="1"/>
          <w:sz w:val="28"/>
        </w:rPr>
        <w:t xml:space="preserve"> </w:t>
      </w:r>
      <w:r>
        <w:rPr>
          <w:sz w:val="28"/>
        </w:rPr>
        <w:t>max_eps=2,</w:t>
      </w:r>
      <w:r>
        <w:rPr>
          <w:spacing w:val="1"/>
          <w:sz w:val="28"/>
        </w:rPr>
        <w:t xml:space="preserve"> </w:t>
      </w:r>
      <w:r>
        <w:rPr>
          <w:sz w:val="28"/>
        </w:rPr>
        <w:t>min_samples=3.</w:t>
      </w:r>
      <w:r>
        <w:rPr>
          <w:spacing w:val="1"/>
          <w:sz w:val="28"/>
        </w:rPr>
        <w:t xml:space="preserve"> </w:t>
      </w:r>
    </w:p>
    <w:p>
      <w:pPr>
        <w:pStyle w:val="ListParagraph"/>
        <w:tabs>
          <w:tab w:val="clear" w:pos="720"/>
          <w:tab w:val="left" w:pos="910" w:leader="none"/>
        </w:tabs>
        <w:spacing w:lineRule="auto" w:line="360" w:before="160" w:after="0"/>
        <w:ind w:right="206" w:hanging="0"/>
        <w:jc w:val="center"/>
        <w:rPr>
          <w:sz w:val="28"/>
          <w:lang w:val="en-US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64135</wp:posOffset>
            </wp:positionH>
            <wp:positionV relativeFrom="paragraph">
              <wp:posOffset>635</wp:posOffset>
            </wp:positionV>
            <wp:extent cx="6073140" cy="82423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Р</w:t>
      </w:r>
      <w:r>
        <w:rPr>
          <w:sz w:val="28"/>
          <w:lang w:val="en-US"/>
        </w:rPr>
        <w:t xml:space="preserve">исунок </w:t>
      </w:r>
      <w:r>
        <w:rPr>
          <w:sz w:val="28"/>
          <w:lang w:val="en-US"/>
        </w:rPr>
        <w:t>7</w:t>
      </w:r>
      <w:r>
        <w:rPr>
          <w:sz w:val="28"/>
          <w:lang w:val="en-US"/>
        </w:rPr>
        <w:t xml:space="preserve"> – значения eps и min_samples, при которых достигается требуемый процент не кластеризованных измерений и количество кластеров.</w:t>
      </w:r>
    </w:p>
    <w:p>
      <w:pPr>
        <w:pStyle w:val="Normal"/>
        <w:spacing w:lineRule="auto" w:line="360" w:before="160" w:after="0"/>
        <w:ind w:right="202" w:firstLine="561"/>
        <w:jc w:val="both"/>
        <w:rPr>
          <w:sz w:val="28"/>
        </w:rPr>
      </w:pPr>
      <w:r>
        <w:rPr>
          <w:sz w:val="28"/>
        </w:rPr>
        <w:t>Процесс определения базовых точек в OPTICS идентичен DBSCAN,</w:t>
      </w:r>
      <w:r>
        <w:rPr>
          <w:spacing w:val="1"/>
          <w:sz w:val="28"/>
        </w:rPr>
        <w:t xml:space="preserve"> </w:t>
      </w:r>
      <w:r>
        <w:rPr>
          <w:sz w:val="28"/>
        </w:rPr>
        <w:t>однако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OPTICS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точек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расстояния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достижимости, на основе которых наблюдения выстраиваются в кластере,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сохраняя</w:t>
      </w:r>
      <w:r>
        <w:rPr>
          <w:spacing w:val="-1"/>
          <w:sz w:val="28"/>
        </w:rPr>
        <w:t xml:space="preserve"> </w:t>
      </w:r>
      <w:r>
        <w:rPr>
          <w:sz w:val="28"/>
        </w:rPr>
        <w:t>при этом иерархическую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структуру.</w:t>
      </w:r>
    </w:p>
    <w:p>
      <w:pPr>
        <w:pStyle w:val="Normal"/>
        <w:numPr>
          <w:ilvl w:val="0"/>
          <w:numId w:val="2"/>
        </w:numPr>
        <w:spacing w:lineRule="auto" w:line="360" w:before="160" w:after="0"/>
        <w:jc w:val="both"/>
        <w:rPr>
          <w:sz w:val="28"/>
          <w:szCs w:val="28"/>
        </w:rPr>
      </w:pPr>
      <w:r>
        <w:rPr>
          <w:sz w:val="28"/>
          <w:szCs w:val="28"/>
        </w:rPr>
        <w:t>Построен график достижимости</w:t>
      </w:r>
    </w:p>
    <w:p>
      <w:pPr>
        <w:pStyle w:val="Normal"/>
        <w:numPr>
          <w:ilvl w:val="0"/>
          <w:numId w:val="0"/>
        </w:numPr>
        <w:spacing w:lineRule="auto" w:line="360" w:before="239" w:after="0"/>
        <w:ind w:left="3507" w:hanging="0"/>
        <w:jc w:val="both"/>
        <w:rPr>
          <w:sz w:val="28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398399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-2"/>
          <w:sz w:val="28"/>
        </w:rPr>
        <w:t xml:space="preserve"> </w:t>
      </w:r>
      <w:r>
        <w:rPr>
          <w:sz w:val="28"/>
        </w:rPr>
        <w:t>достижимости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0" w:leader="none"/>
        </w:tabs>
        <w:spacing w:lineRule="auto" w:line="360" w:before="161" w:after="0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OPTICS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метрик</w:t>
      </w:r>
    </w:p>
    <w:tbl>
      <w:tblPr>
        <w:tblStyle w:val="TableNormal"/>
        <w:tblpPr w:bottomFromText="0" w:horzAnchor="margin" w:leftFromText="180" w:rightFromText="180" w:tblpX="0" w:tblpXSpec="right" w:tblpY="720" w:topFromText="0" w:vertAnchor="text"/>
        <w:tblW w:w="934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122"/>
        <w:gridCol w:w="2976"/>
        <w:gridCol w:w="4248"/>
      </w:tblGrid>
      <w:tr>
        <w:trPr>
          <w:trHeight w:val="274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Метрика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Количество</w:t>
            </w:r>
            <w:r>
              <w:rPr>
                <w:spacing w:val="-2"/>
              </w:rPr>
              <w:t xml:space="preserve"> </w:t>
            </w:r>
            <w:r>
              <w:rPr/>
              <w:t>кластеров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Процент</w:t>
            </w:r>
            <w:r>
              <w:rPr>
                <w:spacing w:val="-4"/>
              </w:rPr>
              <w:t xml:space="preserve"> </w:t>
            </w:r>
            <w:r>
              <w:rPr/>
              <w:t>выпавших</w:t>
            </w:r>
            <w:r>
              <w:rPr>
                <w:spacing w:val="-6"/>
              </w:rPr>
              <w:t xml:space="preserve"> </w:t>
            </w:r>
            <w:r>
              <w:rPr/>
              <w:t>наблюдений</w:t>
            </w:r>
          </w:p>
        </w:tc>
      </w:tr>
      <w:tr>
        <w:trPr>
          <w:trHeight w:val="277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canberra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106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0.8872</w:t>
            </w:r>
            <w:r>
              <w:rPr/>
              <w:t>2</w:t>
            </w:r>
          </w:p>
        </w:tc>
      </w:tr>
      <w:tr>
        <w:trPr>
          <w:trHeight w:val="268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chebyshev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143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0.8686</w:t>
            </w:r>
            <w:r>
              <w:rPr/>
              <w:t>9</w:t>
            </w:r>
          </w:p>
        </w:tc>
      </w:tr>
      <w:tr>
        <w:trPr>
          <w:trHeight w:val="271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manhattan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99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0.90840</w:t>
            </w:r>
          </w:p>
        </w:tc>
      </w:tr>
      <w:tr>
        <w:trPr>
          <w:trHeight w:val="290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euclidean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111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0.8996</w:t>
            </w:r>
            <w:r>
              <w:rPr/>
              <w:t>1</w:t>
            </w:r>
          </w:p>
        </w:tc>
      </w:tr>
      <w:tr>
        <w:trPr>
          <w:trHeight w:val="266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sqeuclidean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146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  <w:t>0.8696</w:t>
            </w:r>
            <w:r>
              <w:rPr/>
              <w:t>2</w:t>
            </w:r>
          </w:p>
        </w:tc>
      </w:tr>
    </w:tbl>
    <w:p>
      <w:pPr>
        <w:sectPr>
          <w:headerReference w:type="default" r:id="rId11"/>
          <w:type w:val="nextPage"/>
          <w:pgSz w:w="11906" w:h="16838"/>
          <w:pgMar w:left="1500" w:right="640" w:header="1040" w:top="1576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tabs>
          <w:tab w:val="clear" w:pos="720"/>
          <w:tab w:val="left" w:pos="910" w:leader="none"/>
        </w:tabs>
        <w:spacing w:lineRule="auto" w:line="360" w:before="161" w:after="0"/>
        <w:ind w:right="209" w:hanging="0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/>
          <w:sz w:val="28"/>
          <w:lang w:val="ru-RU"/>
        </w:rPr>
      </w:r>
    </w:p>
    <w:p>
      <w:pPr>
        <w:pStyle w:val="Normal"/>
        <w:spacing w:before="2" w:after="0"/>
        <w:rPr>
          <w:sz w:val="14"/>
        </w:rPr>
      </w:pPr>
      <w:r>
        <w:rPr>
          <w:sz w:val="14"/>
        </w:rPr>
      </w:r>
    </w:p>
    <w:p>
      <w:pPr>
        <w:pStyle w:val="Heading1"/>
        <w:ind w:left="0" w:hanging="0"/>
        <w:rPr>
          <w:sz w:val="28"/>
        </w:rPr>
      </w:pPr>
      <w:r>
        <w:rPr/>
        <w:t>Выводы</w:t>
      </w:r>
    </w:p>
    <w:p>
      <w:pPr>
        <w:pStyle w:val="Normal"/>
        <w:spacing w:lineRule="auto" w:line="360" w:before="161" w:after="0"/>
        <w:ind w:left="202" w:right="202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ходе</w:t>
      </w:r>
      <w:r>
        <w:rPr>
          <w:spacing w:val="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изучены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модуля </w:t>
      </w:r>
      <w:r>
        <w:rPr>
          <w:i/>
          <w:sz w:val="28"/>
        </w:rPr>
        <w:t>Sklearn</w:t>
      </w:r>
      <w:r>
        <w:rPr>
          <w:sz w:val="28"/>
        </w:rPr>
        <w:t>, как</w:t>
      </w:r>
      <w:r>
        <w:rPr>
          <w:spacing w:val="1"/>
          <w:sz w:val="28"/>
        </w:rPr>
        <w:t xml:space="preserve"> </w:t>
      </w:r>
      <w:r>
        <w:rPr>
          <w:sz w:val="28"/>
        </w:rPr>
        <w:t>DBSCAN</w:t>
      </w:r>
      <w:r>
        <w:rPr>
          <w:spacing w:val="1"/>
          <w:sz w:val="28"/>
        </w:rPr>
        <w:t xml:space="preserve"> </w:t>
      </w:r>
      <w:r>
        <w:rPr>
          <w:sz w:val="28"/>
        </w:rPr>
        <w:t>и OPTICS. При</w:t>
      </w:r>
      <w:r>
        <w:rPr>
          <w:spacing w:val="1"/>
          <w:sz w:val="28"/>
        </w:rPr>
        <w:t xml:space="preserve"> </w:t>
      </w:r>
      <w:r>
        <w:rPr>
          <w:sz w:val="28"/>
        </w:rPr>
        <w:t>cluster_method=“x</w:t>
      </w:r>
      <w:r>
        <w:rPr>
          <w:sz w:val="28"/>
        </w:rPr>
        <w:t>i“</w:t>
      </w:r>
      <w:r>
        <w:rPr>
          <w:sz w:val="28"/>
        </w:rPr>
        <w:t xml:space="preserve"> OPTICS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разделяет данные на большое число кластеров, малое количество кластеров</w:t>
      </w:r>
      <w:r>
        <w:rPr>
          <w:spacing w:val="1"/>
          <w:sz w:val="28"/>
        </w:rPr>
        <w:t xml:space="preserve"> </w:t>
      </w:r>
      <w:r>
        <w:rPr>
          <w:sz w:val="28"/>
        </w:rPr>
        <w:t>достигается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3"/>
          <w:sz w:val="28"/>
        </w:rPr>
        <w:t xml:space="preserve"> </w:t>
      </w:r>
      <w:r>
        <w:rPr>
          <w:sz w:val="28"/>
        </w:rPr>
        <w:t>при большом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1"/>
          <w:sz w:val="28"/>
        </w:rPr>
        <w:t xml:space="preserve"> </w:t>
      </w:r>
      <w:r>
        <w:rPr>
          <w:sz w:val="28"/>
        </w:rPr>
        <w:t>выпавших наблюдений.</w:t>
      </w:r>
    </w:p>
    <w:sectPr>
      <w:headerReference w:type="default" r:id="rId12"/>
      <w:type w:val="nextPage"/>
      <w:pgSz w:w="11906" w:h="16838"/>
      <w:pgMar w:left="1500" w:right="64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10" w:hanging="348"/>
      </w:pPr>
      <w:rPr>
        <w:sz w:val="28"/>
        <w:spacing w:val="0"/>
        <w:szCs w:val="28"/>
        <w:w w:val="100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4" w:hanging="34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9" w:hanging="34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3" w:hanging="34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58" w:hanging="34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3" w:hanging="34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7" w:hanging="34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2" w:hanging="34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97" w:hanging="348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ind w:left="202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14397"/>
    <w:rPr>
      <w:b/>
      <w:bCs/>
    </w:rPr>
  </w:style>
  <w:style w:type="character" w:styleId="Classifier" w:customStyle="1">
    <w:name w:val="classifier"/>
    <w:basedOn w:val="DefaultParagraphFont"/>
    <w:qFormat/>
    <w:rsid w:val="00d14397"/>
    <w:rPr/>
  </w:style>
  <w:style w:type="character" w:styleId="HTMLCode">
    <w:name w:val="HTML Code"/>
    <w:basedOn w:val="DefaultParagraphFont"/>
    <w:uiPriority w:val="99"/>
    <w:semiHidden/>
    <w:unhideWhenUsed/>
    <w:qFormat/>
    <w:rsid w:val="00d14397"/>
    <w:rPr>
      <w:rFonts w:ascii="Courier New" w:hAnsi="Courier New" w:eastAsia="Times New Roman" w:cs="Courier New"/>
      <w:sz w:val="20"/>
      <w:szCs w:val="20"/>
    </w:rPr>
  </w:style>
  <w:style w:type="character" w:styleId="Pre" w:customStyle="1">
    <w:name w:val="pre"/>
    <w:basedOn w:val="DefaultParagraphFont"/>
    <w:qFormat/>
    <w:rsid w:val="00d14397"/>
    <w:rPr/>
  </w:style>
  <w:style w:type="character" w:styleId="Xref" w:customStyle="1">
    <w:name w:val="xref"/>
    <w:basedOn w:val="DefaultParagraphFont"/>
    <w:qFormat/>
    <w:rsid w:val="00ad5f38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nsolas" w:hAnsi="Consolas" w:eastAsia="Consolas" w:cs="Consolas"/>
      <w:sz w:val="20"/>
      <w:szCs w:val="20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921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ind w:left="104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83" w:leader="none"/>
        <w:tab w:val="right" w:pos="976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8c0f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LibreOffice/6.4.7.2$Linux_X86_64 LibreOffice_project/40$Build-2</Application>
  <Pages>8</Pages>
  <Words>746</Words>
  <Characters>5298</Characters>
  <CharactersWithSpaces>5935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2021-12-01T13:11:00Z</dcterms:created>
  <dc:creator>Иван Григорьев</dc:creator>
  <dc:description/>
  <dc:language>en-US</dc:language>
  <cp:lastModifiedBy/>
  <dcterms:modified xsi:type="dcterms:W3CDTF">2021-12-27T05:59:14Z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2020-12-17T00:00:00Z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