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80" w:before="0"/>
        <w:jc w:val="center"/>
      </w:pPr>
      <w:r>
        <w:rPr>
          <w:rFonts w:ascii="Arial" w:cs="Arial" w:eastAsia="Arial" w:hAnsi="Arial"/>
          <w:b/>
          <w:bCs/>
          <w:color w:val="1F3864"/>
          <w:sz w:val="56"/>
          <w:szCs w:val="56"/>
        </w:rPr>
        <w:t xml:space="preserve">AI와 대학 교육</w:t>
      </w:r>
    </w:p>
    <w:p>
      <w:pPr>
        <w:spacing w:after="240" w:before="0"/>
        <w:jc w:val="center"/>
      </w:pPr>
      <w:r>
        <w:rPr>
          <w:rFonts w:ascii="Arial" w:cs="Arial" w:eastAsia="Arial" w:hAnsi="Arial"/>
          <w:b/>
          <w:bCs/>
          <w:color w:val="2E5FA3"/>
          <w:sz w:val="36"/>
          <w:szCs w:val="36"/>
        </w:rPr>
        <w:t xml:space="preserve">3년간의 변화와 미래 전망</w:t>
      </w:r>
    </w:p>
    <w:p>
      <w:pPr>
        <w:pBdr>
          <w:bottom w:val="single" w:color="2E5FA3" w:sz="8" w:space="4"/>
        </w:pBdr>
        <w:spacing w:after="300" w:before="0"/>
        <w:jc w:val="center"/>
      </w:pPr>
      <w:r>
        <w:rPr>
          <w:sz w:val="22"/>
          <w:szCs w:val="22"/>
        </w:rPr>
        <w:t xml:space="preserve"/>
      </w:r>
    </w:p>
    <w:p>
      <w:pPr>
        <w:spacing w:after="80" w:before="200"/>
        <w:jc w:val="center"/>
      </w:pPr>
      <w:r>
        <w:rPr>
          <w:rFonts w:ascii="Arial" w:cs="Arial" w:eastAsia="Arial" w:hAnsi="Arial"/>
          <w:color w:val="555555"/>
          <w:sz w:val="26"/>
          <w:szCs w:val="26"/>
        </w:rPr>
        <w:t xml:space="preserve">대학생·대학 진학 예정자를 위한 AI 교육 보고서</w:t>
      </w:r>
    </w:p>
    <w:p>
      <w:pPr>
        <w:spacing w:after="80" w:before="40"/>
        <w:jc w:val="center"/>
      </w:pPr>
      <w:r>
        <w:rPr>
          <w:rFonts w:ascii="Arial" w:cs="Arial" w:eastAsia="Arial" w:hAnsi="Arial"/>
          <w:color w:val="888888"/>
          <w:sz w:val="24"/>
          <w:szCs w:val="24"/>
        </w:rPr>
        <w:t xml:space="preserve">2023 – 2026</w:t>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0" w:before="0"/>
        <w:jc w:val="center"/>
      </w:pPr>
      <w:r>
        <w:rPr>
          <w:rFonts w:ascii="Arial" w:cs="Arial" w:eastAsia="Arial" w:hAnsi="Arial"/>
          <w:color w:val="888888"/>
          <w:sz w:val="20"/>
          <w:szCs w:val="20"/>
        </w:rPr>
        <w:t xml:space="preserve">작성일: 2026년 6월</w:t>
      </w:r>
    </w:p>
    <w:p>
      <w:pPr>
        <w:jc w:val="center"/>
      </w:pPr>
      <w:r>
        <w:rPr>
          <w:rFonts w:ascii="Arial" w:cs="Arial" w:eastAsia="Arial" w:hAnsi="Arial"/>
          <w:color w:val="AAAAAA"/>
          <w:sz w:val="18"/>
          <w:szCs w:val="18"/>
        </w:rPr>
        <w:t xml:space="preserve">* 본 보고서는 공개된 논문·기사·정부 자료를 근거로 작성되었습니다.</w:t>
      </w:r>
    </w:p>
    <w:p>
      <w:r>
        <w:br w:type="page"/>
      </w:r>
    </w:p>
    <w:p>
      <w:pPr>
        <w:pStyle w:val="Heading1"/>
        <w:pBdr>
          <w:bottom w:val="single" w:color="2E5FA3" w:sz="6" w:space="4"/>
        </w:pBdr>
        <w:spacing w:after="180" w:before="360"/>
      </w:pPr>
      <w:r>
        <w:rPr>
          <w:rFonts w:ascii="Arial" w:cs="Arial" w:eastAsia="Arial" w:hAnsi="Arial"/>
          <w:b/>
          <w:bCs/>
          <w:color w:val="1F3864"/>
          <w:sz w:val="32"/>
          <w:szCs w:val="32"/>
        </w:rPr>
        <w:t xml:space="preserve">목차</w:t>
      </w:r>
    </w:p>
    <w:p>
      <w:pPr>
        <w:spacing w:after="80" w:before="80"/>
      </w:pPr>
      <w:r>
        <w:rPr>
          <w:rFonts w:ascii="Arial" w:cs="Arial" w:eastAsia="Arial" w:hAnsi="Arial"/>
          <w:b w:val="false"/>
          <w:bCs w:val="false"/>
          <w:sz w:val="22"/>
          <w:szCs w:val="22"/>
        </w:rPr>
        <w:t xml:space="preserve">개요 (핵심 메시지 · 리스크)</w:t>
      </w:r>
    </w:p>
    <w:p>
      <w:pPr>
        <w:spacing w:after="80" w:before="80"/>
      </w:pPr>
      <w:r>
        <w:rPr>
          <w:rFonts w:ascii="Arial" w:cs="Arial" w:eastAsia="Arial" w:hAnsi="Arial"/>
          <w:b w:val="false"/>
          <w:bCs w:val="false"/>
          <w:sz w:val="22"/>
          <w:szCs w:val="22"/>
        </w:rPr>
        <w:t xml:space="preserve">제1장. AI 발전 흐름 (2022~2025)</w:t>
      </w:r>
    </w:p>
    <w:p>
      <w:pPr>
        <w:spacing w:after="80" w:before="80"/>
      </w:pPr>
      <w:r>
        <w:rPr>
          <w:rFonts w:ascii="Arial" w:cs="Arial" w:eastAsia="Arial" w:hAnsi="Arial"/>
          <w:b w:val="false"/>
          <w:bCs w:val="false"/>
          <w:sz w:val="22"/>
          <w:szCs w:val="22"/>
        </w:rPr>
        <w:t xml:space="preserve">제2장. AI가 대학 교육에 미친 영향</w:t>
      </w:r>
    </w:p>
    <w:p>
      <w:pPr>
        <w:spacing w:after="80" w:before="80"/>
      </w:pPr>
      <w:r>
        <w:rPr>
          <w:rFonts w:ascii="Arial" w:cs="Arial" w:eastAsia="Arial" w:hAnsi="Arial"/>
          <w:b w:val="false"/>
          <w:bCs w:val="false"/>
          <w:sz w:val="22"/>
          <w:szCs w:val="22"/>
        </w:rPr>
        <w:t xml:space="preserve">   2-1. 긍정적 영향</w:t>
      </w:r>
    </w:p>
    <w:p>
      <w:pPr>
        <w:spacing w:after="80" w:before="80"/>
      </w:pPr>
      <w:r>
        <w:rPr>
          <w:rFonts w:ascii="Arial" w:cs="Arial" w:eastAsia="Arial" w:hAnsi="Arial"/>
          <w:b w:val="false"/>
          <w:bCs w:val="false"/>
          <w:sz w:val="22"/>
          <w:szCs w:val="22"/>
        </w:rPr>
        <w:t xml:space="preserve">   2-2. 부정적 영향</w:t>
      </w:r>
    </w:p>
    <w:p>
      <w:pPr>
        <w:spacing w:after="80" w:before="80"/>
      </w:pPr>
      <w:r>
        <w:rPr>
          <w:rFonts w:ascii="Arial" w:cs="Arial" w:eastAsia="Arial" w:hAnsi="Arial"/>
          <w:b w:val="false"/>
          <w:bCs w:val="false"/>
          <w:sz w:val="22"/>
          <w:szCs w:val="22"/>
        </w:rPr>
        <w:t xml:space="preserve">제3장. 현재 AI 교육의 발전 방향</w:t>
      </w:r>
    </w:p>
    <w:p>
      <w:pPr>
        <w:spacing w:after="80" w:before="80"/>
      </w:pPr>
      <w:r>
        <w:rPr>
          <w:rFonts w:ascii="Arial" w:cs="Arial" w:eastAsia="Arial" w:hAnsi="Arial"/>
          <w:b w:val="false"/>
          <w:bCs w:val="false"/>
          <w:sz w:val="22"/>
          <w:szCs w:val="22"/>
        </w:rPr>
        <w:t xml:space="preserve">제4장. 앞으로의 교육 전망</w:t>
      </w:r>
    </w:p>
    <w:p>
      <w:pPr>
        <w:spacing w:after="80" w:before="80"/>
      </w:pPr>
      <w:r>
        <w:rPr>
          <w:rFonts w:ascii="Arial" w:cs="Arial" w:eastAsia="Arial" w:hAnsi="Arial"/>
          <w:b w:val="false"/>
          <w:bCs w:val="false"/>
          <w:sz w:val="22"/>
          <w:szCs w:val="22"/>
        </w:rPr>
        <w:t xml:space="preserve">제5장. 학생이 알아야 할 실천 방안</w:t>
      </w:r>
    </w:p>
    <w:p>
      <w:pPr>
        <w:spacing w:after="80" w:before="80"/>
      </w:pPr>
      <w:r>
        <w:rPr>
          <w:rFonts w:ascii="Arial" w:cs="Arial" w:eastAsia="Arial" w:hAnsi="Arial"/>
          <w:b w:val="false"/>
          <w:bCs w:val="false"/>
          <w:sz w:val="22"/>
          <w:szCs w:val="22"/>
        </w:rPr>
        <w:t xml:space="preserve">참고문헌</w:t>
      </w:r>
    </w:p>
    <w:p>
      <w:r>
        <w:br w:type="page"/>
      </w:r>
    </w:p>
    <w:p>
      <w:pPr>
        <w:pStyle w:val="Heading1"/>
        <w:pBdr>
          <w:bottom w:val="single" w:color="2E5FA3" w:sz="6" w:space="4"/>
        </w:pBdr>
        <w:spacing w:after="180" w:before="360"/>
      </w:pPr>
      <w:r>
        <w:rPr>
          <w:rFonts w:ascii="Arial" w:cs="Arial" w:eastAsia="Arial" w:hAnsi="Arial"/>
          <w:b/>
          <w:bCs/>
          <w:color w:val="1F3864"/>
          <w:sz w:val="32"/>
          <w:szCs w:val="32"/>
        </w:rPr>
        <w:t xml:space="preserve">개요</w:t>
      </w:r>
    </w:p>
    <w:p>
      <w:pPr>
        <w:pStyle w:val="Heading2"/>
        <w:spacing w:after="120" w:before="300"/>
      </w:pPr>
      <w:r>
        <w:rPr>
          <w:rFonts w:ascii="Arial" w:cs="Arial" w:eastAsia="Arial" w:hAnsi="Arial"/>
          <w:b/>
          <w:bCs/>
          <w:color w:val="2E5FA3"/>
          <w:sz w:val="28"/>
          <w:szCs w:val="28"/>
        </w:rPr>
        <w:t xml:space="preserve">핵심 메시지</w:t>
      </w:r>
    </w:p>
    <w:p>
      <w:pPr>
        <w:spacing w:after="80" w:before="80"/>
      </w:pPr>
      <w:r>
        <w:rPr>
          <w:rFonts w:ascii="Arial" w:cs="Arial" w:eastAsia="Arial" w:hAnsi="Arial"/>
          <w:b w:val="false"/>
          <w:bCs w:val="false"/>
          <w:sz w:val="22"/>
          <w:szCs w:val="22"/>
        </w:rPr>
        <w:t xml:space="preserve">이 보고서는 2022년 말 ChatGPT 출시 이후 3년간 AI가 대학 교육에 미친 영향을 사실 기반으로 정리하고, 앞으로의 교육 변화 방향을 전망한다. 현재 대학에 재학 중인 학생과 대학 진학을 준비하는 고등학생이 AI를 올바르게 이해하고 활용하는 데 도움을 주기 위해 작성되었다.</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2E5FA3"/>
                <w:sz w:val="22"/>
                <w:szCs w:val="22"/>
              </w:rPr>
              <w:t xml:space="preserve">핵심 메시지 ①  AI는 이미 대학 교육 현장에 깊숙이 들어와 있다.</w:t>
            </w:r>
          </w:p>
          <w:p>
            <w:pPr>
              <w:spacing w:before="60"/>
            </w:pPr>
            <w:r>
              <w:rPr>
                <w:rFonts w:ascii="Arial" w:cs="Arial" w:eastAsia="Arial" w:hAnsi="Arial"/>
                <w:sz w:val="22"/>
                <w:szCs w:val="22"/>
              </w:rPr>
              <w:t xml:space="preserve">2024년 기준 전 세계 대학생의 86%가 학습에 AI를 활용했다고 응답했다(출처: Nature, 2025). 한국에서도 대학생 53.8%가 ChatGPT를 사용해 본 경험이 있으며, 그중 리포트·학습 목적이 37.1%로 가장 높았다(출처: 한국연구재단, 2024).</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2E5FA3"/>
                <w:sz w:val="22"/>
                <w:szCs w:val="22"/>
              </w:rPr>
              <w:t xml:space="preserve">핵심 메시지 ②  AI는 학습 효율을 높일 수 있지만, 사용 방식이 핵심이다.</w:t>
            </w:r>
          </w:p>
          <w:p>
            <w:pPr>
              <w:spacing w:before="60"/>
            </w:pPr>
            <w:r>
              <w:rPr>
                <w:rFonts w:ascii="Arial" w:cs="Arial" w:eastAsia="Arial" w:hAnsi="Arial"/>
                <w:sz w:val="22"/>
                <w:szCs w:val="22"/>
              </w:rPr>
              <w:t xml:space="preserve">하버드대 물리학과 연구(2025)에서 AI 튜터를 사용한 학생들은 기존 강의 대비 더 짧은 시간에 더 높은 학습 성과를 기록했다. 그러나 AI가 사고를 대체할 때는 학습 유지력이 오히려 저하된다는 점도 확인되었다(출처: 하버드대 연구팀, 2025).</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2E5FA3"/>
                <w:sz w:val="22"/>
                <w:szCs w:val="22"/>
              </w:rPr>
              <w:t xml:space="preserve">핵심 메시지 ③  윤리적 문제와 제도적 대응이 동시에 진행 중이다.</w:t>
            </w:r>
          </w:p>
          <w:p>
            <w:pPr>
              <w:spacing w:before="60"/>
            </w:pPr>
            <w:r>
              <w:rPr>
                <w:rFonts w:ascii="Arial" w:cs="Arial" w:eastAsia="Arial" w:hAnsi="Arial"/>
                <w:sz w:val="22"/>
                <w:szCs w:val="22"/>
              </w:rPr>
              <w:t xml:space="preserve">영국에서는 2023~24학년도에 AI 활용 부정행위 적발 건수가 전년 대비 3배 이상 증가해 7,000건에 달했다(출처: 가디언, 2025). 한국에서도 주요 대학들이 AI 탐지 솔루션을 도입하는 등 제도적 대응을 강화하고 있다.</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4"/>
              <w:left w:val="single" w:color="CCCCCC" w:sz="1"/>
              <w:bottom w:val="single" w:color="CCCCCC" w:sz="1"/>
              <w:right w:val="single" w:color="CCCCCC" w:sz="1"/>
            </w:tcBorders>
            <w:shd w:fill="EBF3FB" w:val="clear"/>
            <w:tcMar>
              <w:top w:type="dxa" w:w="120"/>
              <w:left w:type="dxa" w:w="160"/>
              <w:bottom w:type="dxa" w:w="120"/>
              <w:right w:type="dxa" w:w="160"/>
            </w:tcMar>
          </w:tcPr>
          <w:p>
            <w:r>
              <w:rPr>
                <w:rFonts w:ascii="Arial" w:cs="Arial" w:eastAsia="Arial" w:hAnsi="Arial"/>
                <w:b/>
                <w:bCs/>
                <w:color w:val="2E5FA3"/>
                <w:sz w:val="22"/>
                <w:szCs w:val="22"/>
              </w:rPr>
              <w:t xml:space="preserve">핵심 메시지 ④  정부와 대학은 AI 중심으로 교육 구조를 바꾸고 있다.</w:t>
            </w:r>
          </w:p>
          <w:p>
            <w:pPr>
              <w:spacing w:before="60"/>
            </w:pPr>
            <w:r>
              <w:rPr>
                <w:rFonts w:ascii="Arial" w:cs="Arial" w:eastAsia="Arial" w:hAnsi="Arial"/>
                <w:sz w:val="22"/>
                <w:szCs w:val="22"/>
              </w:rPr>
              <w:t xml:space="preserve">한국 교육부는 2025년 세계 최초로 AI 디지털교과서를 도입했으며, AI·디지털 선도대학 100개를 지정해 성인 재교육 체계를 구축하고 있다(출처: 교육부, 2025). 이는 단순 도구 도입을 넘어 교육 구조 자체의 변화를 의미한다.</w:t>
            </w:r>
          </w:p>
        </w:tc>
      </w:tr>
    </w:tbl>
    <w:p>
      <w:r>
        <w:rPr>
          <w:sz w:val="22"/>
          <w:szCs w:val="22"/>
        </w:rPr>
        <w:t xml:space="preserve"/>
      </w:r>
    </w:p>
    <w:p>
      <w:pPr>
        <w:pBdr>
          <w:bottom w:val="single" w:color="CCCCCC" w:sz="2" w:space="1"/>
        </w:pBdr>
        <w:spacing w:after="120" w:before="120"/>
      </w:pPr>
      <w:r>
        <w:t xml:space="preserve"/>
      </w:r>
    </w:p>
    <w:p>
      <w:pPr>
        <w:pStyle w:val="Heading2"/>
        <w:spacing w:after="120" w:before="300"/>
      </w:pPr>
      <w:r>
        <w:rPr>
          <w:rFonts w:ascii="Arial" w:cs="Arial" w:eastAsia="Arial" w:hAnsi="Arial"/>
          <w:b/>
          <w:bCs/>
          <w:color w:val="2E5FA3"/>
          <w:sz w:val="28"/>
          <w:szCs w:val="28"/>
        </w:rPr>
        <w:t xml:space="preserve">주요 리스크</w:t>
      </w:r>
    </w:p>
    <w:p>
      <w:pPr>
        <w:spacing w:after="80" w:before="80"/>
      </w:pPr>
      <w:r>
        <w:rPr>
          <w:rFonts w:ascii="Arial" w:cs="Arial" w:eastAsia="Arial" w:hAnsi="Arial"/>
          <w:b w:val="false"/>
          <w:bCs w:val="false"/>
          <w:sz w:val="22"/>
          <w:szCs w:val="22"/>
        </w:rPr>
        <w:t xml:space="preserve">아래는 AI가 대학 교육에 가져오는 핵심 리스크이다. 각 항목은 사실 근거가 있는 사례를 바탕으로 한다.</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리스크
높음</w:t>
            </w:r>
          </w:p>
        </w:tc>
        <w:tc>
          <w:tcPr>
            <w:tcBorders>
              <w:top w:val="single" w:color="CCCCCC" w:sz="1"/>
              <w:left w:val="single" w:color="CCCCCC" w:sz="1"/>
              <w:bottom w:val="single" w:color="CCCCCC" w:sz="1"/>
              <w:right w:val="single" w:color="CCCCCC" w:sz="1"/>
            </w:tcBorders>
            <w:shd w:fill="FCE4E4" w:val="clear"/>
            <w:tcMar>
              <w:top w:type="dxa" w:w="100"/>
              <w:left w:type="dxa" w:w="120"/>
              <w:bottom w:type="dxa" w:w="100"/>
              <w:right w:type="dxa" w:w="120"/>
            </w:tcMar>
          </w:tcPr>
          <w:p>
            <w:r>
              <w:rPr>
                <w:rFonts w:ascii="Arial" w:cs="Arial" w:eastAsia="Arial" w:hAnsi="Arial"/>
                <w:b/>
                <w:bCs/>
                <w:color w:val="C00000"/>
                <w:sz w:val="22"/>
                <w:szCs w:val="22"/>
              </w:rPr>
              <w:t xml:space="preserve">학업 부정행위 및 표절 증가</w:t>
            </w:r>
          </w:p>
          <w:p>
            <w:pPr>
              <w:spacing w:before="40"/>
            </w:pPr>
            <w:r>
              <w:rPr>
                <w:rFonts w:ascii="Arial" w:cs="Arial" w:eastAsia="Arial" w:hAnsi="Arial"/>
                <w:sz w:val="20"/>
                <w:szCs w:val="20"/>
              </w:rPr>
              <w:t xml:space="preserve">영국 대학에서 AI 활용 부정행위 적발이 3배 급증(2023~24학년도, 가디언 2025). 미국 대학생의 90%가 과제에 ChatGPT를 사용한 경험이 있다고 응답(성균관대 자료 인용, Pew Research Center 2024).</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리스크
높음</w:t>
            </w:r>
          </w:p>
        </w:tc>
        <w:tc>
          <w:tcPr>
            <w:tcBorders>
              <w:top w:val="single" w:color="CCCCCC" w:sz="1"/>
              <w:left w:val="single" w:color="CCCCCC" w:sz="1"/>
              <w:bottom w:val="single" w:color="CCCCCC" w:sz="1"/>
              <w:right w:val="single" w:color="CCCCCC" w:sz="1"/>
            </w:tcBorders>
            <w:shd w:fill="FCE4E4" w:val="clear"/>
            <w:tcMar>
              <w:top w:type="dxa" w:w="100"/>
              <w:left w:type="dxa" w:w="120"/>
              <w:bottom w:type="dxa" w:w="100"/>
              <w:right w:type="dxa" w:w="120"/>
            </w:tcMar>
          </w:tcPr>
          <w:p>
            <w:r>
              <w:rPr>
                <w:rFonts w:ascii="Arial" w:cs="Arial" w:eastAsia="Arial" w:hAnsi="Arial"/>
                <w:b/>
                <w:bCs/>
                <w:color w:val="C00000"/>
                <w:sz w:val="22"/>
                <w:szCs w:val="22"/>
              </w:rPr>
              <w:t xml:space="preserve">비판적 사고·자기 주도 학습 능력 저하</w:t>
            </w:r>
          </w:p>
          <w:p>
            <w:pPr>
              <w:spacing w:before="40"/>
            </w:pPr>
            <w:r>
              <w:rPr>
                <w:rFonts w:ascii="Arial" w:cs="Arial" w:eastAsia="Arial" w:hAnsi="Arial"/>
                <w:sz w:val="20"/>
                <w:szCs w:val="20"/>
              </w:rPr>
              <w:t xml:space="preserve">MIT 미디어랩 연구(2025, 가디언 보도)에서 AI 과의존이 기억력 및 사고력 저하로 이어질 수 있다는 우려가 제기됨. AI를 '대체형'으로 사용하는 학생은 후속 문제 해결 능력이 감소함(메타분석).</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ED7D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리스크
중간</w:t>
            </w:r>
          </w:p>
        </w:tc>
        <w:tc>
          <w:tcPr>
            <w:tcBorders>
              <w:top w:val="single" w:color="CCCCCC" w:sz="1"/>
              <w:left w:val="single" w:color="CCCCCC" w:sz="1"/>
              <w:bottom w:val="single" w:color="CCCCCC" w:sz="1"/>
              <w:right w:val="single" w:color="CCCCCC" w:sz="1"/>
            </w:tcBorders>
            <w:shd w:fill="FFF0E6" w:val="clear"/>
            <w:tcMar>
              <w:top w:type="dxa" w:w="100"/>
              <w:left w:type="dxa" w:w="120"/>
              <w:bottom w:type="dxa" w:w="100"/>
              <w:right w:type="dxa" w:w="120"/>
            </w:tcMar>
          </w:tcPr>
          <w:p>
            <w:r>
              <w:rPr>
                <w:rFonts w:ascii="Arial" w:cs="Arial" w:eastAsia="Arial" w:hAnsi="Arial"/>
                <w:b/>
                <w:bCs/>
                <w:color w:val="ED7D31"/>
                <w:sz w:val="22"/>
                <w:szCs w:val="22"/>
              </w:rPr>
              <w:t xml:space="preserve">AI 환각(Hallucination)으로 인한 잘못된 정보 습득</w:t>
            </w:r>
          </w:p>
          <w:p>
            <w:pPr>
              <w:spacing w:before="40"/>
            </w:pPr>
            <w:r>
              <w:rPr>
                <w:rFonts w:ascii="Arial" w:cs="Arial" w:eastAsia="Arial" w:hAnsi="Arial"/>
                <w:sz w:val="20"/>
                <w:szCs w:val="20"/>
              </w:rPr>
              <w:t xml:space="preserve">ChatGPT 사용자의 31%가 잘못된 정보 제공을 단점으로 꼽았다(한국연구재단, 2024). AI가 생성한 내용을 검증 없이 학습 자료로 사용하면 학문적 신뢰성이 훼손될 수 있다.</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ED7D3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리스크
중간</w:t>
            </w:r>
          </w:p>
        </w:tc>
        <w:tc>
          <w:tcPr>
            <w:tcBorders>
              <w:top w:val="single" w:color="CCCCCC" w:sz="1"/>
              <w:left w:val="single" w:color="CCCCCC" w:sz="1"/>
              <w:bottom w:val="single" w:color="CCCCCC" w:sz="1"/>
              <w:right w:val="single" w:color="CCCCCC" w:sz="1"/>
            </w:tcBorders>
            <w:shd w:fill="FFF0E6" w:val="clear"/>
            <w:tcMar>
              <w:top w:type="dxa" w:w="100"/>
              <w:left w:type="dxa" w:w="120"/>
              <w:bottom w:type="dxa" w:w="100"/>
              <w:right w:type="dxa" w:w="120"/>
            </w:tcMar>
          </w:tcPr>
          <w:p>
            <w:r>
              <w:rPr>
                <w:rFonts w:ascii="Arial" w:cs="Arial" w:eastAsia="Arial" w:hAnsi="Arial"/>
                <w:b/>
                <w:bCs/>
                <w:color w:val="ED7D31"/>
                <w:sz w:val="22"/>
                <w:szCs w:val="22"/>
              </w:rPr>
              <w:t xml:space="preserve">교육 격차 심화 가능성</w:t>
            </w:r>
          </w:p>
          <w:p>
            <w:pPr>
              <w:spacing w:before="40"/>
            </w:pPr>
            <w:r>
              <w:rPr>
                <w:rFonts w:ascii="Arial" w:cs="Arial" w:eastAsia="Arial" w:hAnsi="Arial"/>
                <w:sz w:val="20"/>
                <w:szCs w:val="20"/>
              </w:rPr>
              <w:t xml:space="preserve">AI 도구에 접근하기 어려운 환경의 학생들은 AI를 활용하는 학생과의 학습 격차가 벌어질 수 있다. 유네스코(2023)는 전 세계 교육기관의 10% 미만만이 AI 활용 공식 지침을 보유하고 있다고 보고했다.</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CCCCCC" w:sz="1"/>
              <w:left w:val="single" w:color="CCCCCC" w:sz="1"/>
              <w:bottom w:val="single" w:color="CCCCCC" w:sz="1"/>
              <w:right w:val="single" w:color="CCCCCC" w:sz="1"/>
            </w:tcBorders>
            <w:shd w:fill="70AD4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리스크
낮음</w:t>
            </w:r>
          </w:p>
        </w:tc>
        <w:tc>
          <w:tcPr>
            <w:tcBorders>
              <w:top w:val="single" w:color="CCCCCC" w:sz="1"/>
              <w:left w:val="single" w:color="CCCCCC" w:sz="1"/>
              <w:bottom w:val="single" w:color="CCCCCC" w:sz="1"/>
              <w:right w:val="single" w:color="CCCCCC" w:sz="1"/>
            </w:tcBorders>
            <w:shd w:fill="EEF5E9" w:val="clear"/>
            <w:tcMar>
              <w:top w:type="dxa" w:w="100"/>
              <w:left w:type="dxa" w:w="120"/>
              <w:bottom w:type="dxa" w:w="100"/>
              <w:right w:type="dxa" w:w="120"/>
            </w:tcMar>
          </w:tcPr>
          <w:p>
            <w:r>
              <w:rPr>
                <w:rFonts w:ascii="Arial" w:cs="Arial" w:eastAsia="Arial" w:hAnsi="Arial"/>
                <w:b/>
                <w:bCs/>
                <w:color w:val="70AD47"/>
                <w:sz w:val="22"/>
                <w:szCs w:val="22"/>
              </w:rPr>
              <w:t xml:space="preserve">학생 데이터 프라이버시 침해 우려</w:t>
            </w:r>
          </w:p>
          <w:p>
            <w:pPr>
              <w:spacing w:before="40"/>
            </w:pPr>
            <w:r>
              <w:rPr>
                <w:rFonts w:ascii="Arial" w:cs="Arial" w:eastAsia="Arial" w:hAnsi="Arial"/>
                <w:sz w:val="20"/>
                <w:szCs w:val="20"/>
              </w:rPr>
              <w:t xml:space="preserve">AI 학습 플랫폼이 학생의 학습 데이터를 수집·분석하는 과정에서 개인정보 보호 문제가 발생할 수 있다. 현재 국내외에서 관련 가이드라인 마련이 진행 중이나 아직 미비한 부분이 있다.</w:t>
            </w:r>
          </w:p>
        </w:tc>
      </w:tr>
    </w:tbl>
    <w:p>
      <w:r>
        <w:br w:type="page"/>
      </w:r>
    </w:p>
    <w:p>
      <w:pPr>
        <w:pStyle w:val="Heading1"/>
        <w:pBdr>
          <w:bottom w:val="single" w:color="2E5FA3" w:sz="6" w:space="4"/>
        </w:pBdr>
        <w:spacing w:after="180" w:before="360"/>
      </w:pPr>
      <w:r>
        <w:rPr>
          <w:rFonts w:ascii="Arial" w:cs="Arial" w:eastAsia="Arial" w:hAnsi="Arial"/>
          <w:b/>
          <w:bCs/>
          <w:color w:val="1F3864"/>
          <w:sz w:val="32"/>
          <w:szCs w:val="32"/>
        </w:rPr>
        <w:t xml:space="preserve">제1장. AI 발전 흐름 (2022~2025)</w:t>
      </w:r>
    </w:p>
    <w:p>
      <w:pPr>
        <w:spacing w:after="80" w:before="80"/>
      </w:pPr>
      <w:r>
        <w:rPr>
          <w:rFonts w:ascii="Arial" w:cs="Arial" w:eastAsia="Arial" w:hAnsi="Arial"/>
          <w:b w:val="false"/>
          <w:bCs w:val="false"/>
          <w:sz w:val="22"/>
          <w:szCs w:val="22"/>
        </w:rPr>
        <w:t xml:space="preserve">이 장에서는 대학 교육과 직접적으로 관련된 AI 기술 발전의 흐름을 연도별로 정리한다.</w:t>
      </w:r>
    </w:p>
    <w:p>
      <w:r>
        <w:rPr>
          <w:sz w:val="22"/>
          <w:szCs w:val="22"/>
        </w:rPr>
        <w:t xml:space="preserve"/>
      </w:r>
    </w:p>
    <w:p>
      <w:pPr>
        <w:pStyle w:val="Heading2"/>
        <w:spacing w:after="120" w:before="300"/>
      </w:pPr>
      <w:r>
        <w:rPr>
          <w:rFonts w:ascii="Arial" w:cs="Arial" w:eastAsia="Arial" w:hAnsi="Arial"/>
          <w:b/>
          <w:bCs/>
          <w:color w:val="2E5FA3"/>
          <w:sz w:val="28"/>
          <w:szCs w:val="28"/>
        </w:rPr>
        <w:t xml:space="preserve">1-1. ChatGPT 등장과 확산 (2022~2023)</w:t>
      </w:r>
    </w:p>
    <w:p>
      <w:pPr>
        <w:spacing w:after="80" w:before="80"/>
      </w:pPr>
      <w:r>
        <w:rPr>
          <w:rFonts w:ascii="Arial" w:cs="Arial" w:eastAsia="Arial" w:hAnsi="Arial"/>
          <w:b w:val="false"/>
          <w:bCs w:val="false"/>
          <w:sz w:val="22"/>
          <w:szCs w:val="22"/>
        </w:rPr>
        <w:t xml:space="preserve">2022년 11월 30일, OpenAI는 ChatGPT를 일반에 공개했다. ChatGPT는 출시 2개월 만에 사용자 1억 명을 달성하며 역대 가장 빠른 성장 속도를 기록했다. 이후 2023년에는 GPT-4, Google Gemini(구 Bard), Anthropic Claude, Clova X 등 다양한 생성형 AI 플랫폼이 등장하여 경쟁 구도가 형성되었다.</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연도</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주요 사건</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2022.11</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ChatGPT 공개 (OpenAI)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출시, 멀티모달 기능 탑재</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2023.03</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Google Bard(현 Gemini) 공개</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2023.하반기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Clova X(네이버), Wrtn 등 국내 AI 서비스 확산</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2024</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생성형 AI 정기 활용 기업 비율 71%로 증가 (2023년 33%에서 급증)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2024~2025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에이전트 기술 본격화, 자율 작업 수행 능력 강화</w:t>
            </w:r>
          </w:p>
        </w:tc>
      </w:tr>
    </w:tbl>
    <w:p>
      <w:r>
        <w:rPr>
          <w:sz w:val="22"/>
          <w:szCs w:val="22"/>
        </w:rPr>
        <w:t xml:space="preserve"/>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ChatGPT 나무위키, OpenAI 공식 발표; AI 통계 2026, thunderbit.com</w:t>
      </w:r>
    </w:p>
    <w:p>
      <w:r>
        <w:rPr>
          <w:sz w:val="22"/>
          <w:szCs w:val="22"/>
        </w:rPr>
        <w:t xml:space="preserve"/>
      </w:r>
    </w:p>
    <w:p>
      <w:pPr>
        <w:pStyle w:val="Heading2"/>
        <w:spacing w:after="120" w:before="300"/>
      </w:pPr>
      <w:r>
        <w:rPr>
          <w:rFonts w:ascii="Arial" w:cs="Arial" w:eastAsia="Arial" w:hAnsi="Arial"/>
          <w:b/>
          <w:bCs/>
          <w:color w:val="2E5FA3"/>
          <w:sz w:val="28"/>
          <w:szCs w:val="28"/>
        </w:rPr>
        <w:t xml:space="preserve">1-2. 교육 현장에서의 AI 확산</w:t>
      </w:r>
    </w:p>
    <w:p>
      <w:pPr>
        <w:spacing w:after="80" w:before="80"/>
      </w:pPr>
      <w:r>
        <w:rPr>
          <w:rFonts w:ascii="Arial" w:cs="Arial" w:eastAsia="Arial" w:hAnsi="Arial"/>
          <w:b w:val="false"/>
          <w:bCs w:val="false"/>
          <w:sz w:val="22"/>
          <w:szCs w:val="22"/>
        </w:rPr>
        <w:t xml:space="preserve">ChatGPT 출시 이후 AI 관련 온라인 강좌 수강생이 1,500% 급증했다. 2023년 학술 데이터베이스 PubMed에서 'ChatGPT' 키워드로 검색된 논문만 2,074편에 달했으며, 이는 생성형 AI가 학문 연구에도 빠르게 침투했음을 보여준다.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thunderbit.com AI 통계(2026); Bioinformatics and Biomedical Informatics with ChatGPT, PMC 2024</w:t>
      </w:r>
    </w:p>
    <w:p>
      <w:r>
        <w:br w:type="page"/>
      </w:r>
    </w:p>
    <w:p>
      <w:pPr>
        <w:pStyle w:val="Heading1"/>
        <w:pBdr>
          <w:bottom w:val="single" w:color="2E5FA3" w:sz="6" w:space="4"/>
        </w:pBdr>
        <w:spacing w:after="180" w:before="360"/>
      </w:pPr>
      <w:r>
        <w:rPr>
          <w:rFonts w:ascii="Arial" w:cs="Arial" w:eastAsia="Arial" w:hAnsi="Arial"/>
          <w:b/>
          <w:bCs/>
          <w:color w:val="1F3864"/>
          <w:sz w:val="32"/>
          <w:szCs w:val="32"/>
        </w:rPr>
        <w:t xml:space="preserve">제2장. AI가 대학 교육에 미친 영향</w:t>
      </w:r>
    </w:p>
    <w:p>
      <w:pPr>
        <w:pStyle w:val="Heading2"/>
        <w:spacing w:after="120" w:before="300"/>
      </w:pPr>
      <w:r>
        <w:rPr>
          <w:rFonts w:ascii="Arial" w:cs="Arial" w:eastAsia="Arial" w:hAnsi="Arial"/>
          <w:b/>
          <w:bCs/>
          <w:color w:val="2E5FA3"/>
          <w:sz w:val="28"/>
          <w:szCs w:val="28"/>
        </w:rPr>
        <w:t xml:space="preserve">2-1. 긍정적 영향</w:t>
      </w:r>
    </w:p>
    <w:p>
      <w:pPr>
        <w:pStyle w:val="Heading3"/>
        <w:spacing w:after="100" w:before="240"/>
      </w:pPr>
      <w:r>
        <w:rPr>
          <w:rFonts w:ascii="Arial" w:cs="Arial" w:eastAsia="Arial" w:hAnsi="Arial"/>
          <w:b/>
          <w:bCs/>
          <w:color w:val="404040"/>
          <w:sz w:val="24"/>
          <w:szCs w:val="24"/>
        </w:rPr>
        <w:t xml:space="preserve">① 학습 효율 향상</w:t>
      </w:r>
    </w:p>
    <w:p>
      <w:pPr>
        <w:spacing w:after="80" w:before="80"/>
      </w:pPr>
      <w:r>
        <w:rPr>
          <w:rFonts w:ascii="Arial" w:cs="Arial" w:eastAsia="Arial" w:hAnsi="Arial"/>
          <w:b w:val="false"/>
          <w:bCs w:val="false"/>
          <w:sz w:val="22"/>
          <w:szCs w:val="22"/>
        </w:rPr>
        <w:t xml:space="preserve">2025년 하버드대 물리학과 연구팀(Gregory Kestin, Kelly Miller)은 194명의 학생을 대상으로 2주간 실험을 진행했다. 실험 결과, AI 튜터 강의를 수강한 학생들은 기존 강의 수강생보다 평균 점수가 높았고(AI 그룹 4.5점 vs 기존 그룹 3.5점), AI 그룹의 70%가 기존 수업 시간(60분)보다 짧은 시간에 학습을 완료했다. AI 튜터는 OpenAI GPT API를 기반으로 설계되어 학생 개개인의 질문에 맞춤형 답변을 제공했다.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디지털투데이 AI리포터, 2025.07.31 (https://www.digitaltoday.co.kr/news/articleView.html?idxno=581734)</w:t>
      </w:r>
    </w:p>
    <w:p>
      <w:r>
        <w:rPr>
          <w:sz w:val="22"/>
          <w:szCs w:val="22"/>
        </w:rPr>
        <w:t xml:space="preserve"/>
      </w:r>
    </w:p>
    <w:p>
      <w:pPr>
        <w:pStyle w:val="Heading3"/>
        <w:spacing w:after="100" w:before="240"/>
      </w:pPr>
      <w:r>
        <w:rPr>
          <w:rFonts w:ascii="Arial" w:cs="Arial" w:eastAsia="Arial" w:hAnsi="Arial"/>
          <w:b/>
          <w:bCs/>
          <w:color w:val="404040"/>
          <w:sz w:val="24"/>
          <w:szCs w:val="24"/>
        </w:rPr>
        <w:t xml:space="preserve">② 맞춤형·개인화 학습 가능</w:t>
      </w:r>
    </w:p>
    <w:p>
      <w:pPr>
        <w:spacing w:after="80" w:before="80"/>
      </w:pPr>
      <w:r>
        <w:rPr>
          <w:rFonts w:ascii="Arial" w:cs="Arial" w:eastAsia="Arial" w:hAnsi="Arial"/>
          <w:b w:val="false"/>
          <w:bCs w:val="false"/>
          <w:sz w:val="22"/>
          <w:szCs w:val="22"/>
        </w:rPr>
        <w:t xml:space="preserve">AI 기반 적응형 학습 시스템은 학생이 어려움을 겪을 때 이를 감지하고 난이도를 자동으로 조정하거나 보충 자료를 안내한다. Khan Academy의 AI 튜터 'Khanmigo'는 학생의 질문에 단계별 답변을 제공하고 교사의 수업 준비도 지원한다. 글로벌 교육기술(EdTech) 시장은 2025년부터 2030년까지 연평균 13.3%의 성장률이 예상된다.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HBLAB 교육기술 트렌드 보고서(2025); wikidocs.net AI 멘토링 자료(2026)</w:t>
      </w:r>
    </w:p>
    <w:p>
      <w:r>
        <w:rPr>
          <w:sz w:val="22"/>
          <w:szCs w:val="22"/>
        </w:rPr>
        <w:t xml:space="preserve"/>
      </w:r>
    </w:p>
    <w:p>
      <w:pPr>
        <w:pStyle w:val="Heading3"/>
        <w:spacing w:after="100" w:before="240"/>
      </w:pPr>
      <w:r>
        <w:rPr>
          <w:rFonts w:ascii="Arial" w:cs="Arial" w:eastAsia="Arial" w:hAnsi="Arial"/>
          <w:b/>
          <w:bCs/>
          <w:color w:val="404040"/>
          <w:sz w:val="24"/>
          <w:szCs w:val="24"/>
        </w:rPr>
        <w:t xml:space="preserve">③ 교육 접근성 확대</w:t>
      </w:r>
    </w:p>
    <w:p>
      <w:pPr>
        <w:spacing w:after="80" w:before="80"/>
      </w:pPr>
      <w:r>
        <w:rPr>
          <w:rFonts w:ascii="Arial" w:cs="Arial" w:eastAsia="Arial" w:hAnsi="Arial"/>
          <w:b w:val="false"/>
          <w:bCs w:val="false"/>
          <w:sz w:val="22"/>
          <w:szCs w:val="22"/>
        </w:rPr>
        <w:t xml:space="preserve">AI 도구는 장애 학생, 다국어 학습자, 자원이 부족한 지역의 학생에게도 양질의 교육 자료에 접근할 기회를 제공한다. 세계경제포럼(WEF)은 AI가 책임감 있게 활용될 때 과제의 명확성, 어조, 구성에 대한 개인화된 피드백을 제공해 학생 역량을 높일 수 있다고 밝혔다.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세계경제포럼(WEF) 발표 자료(jenova.ai 인용, 2026)</w:t>
      </w:r>
    </w:p>
    <w:p>
      <w:r>
        <w:rPr>
          <w:sz w:val="22"/>
          <w:szCs w:val="22"/>
        </w:rPr>
        <w:t xml:space="preserve"/>
      </w:r>
    </w:p>
    <w:p>
      <w:pPr>
        <w:pStyle w:val="Heading2"/>
        <w:spacing w:after="120" w:before="300"/>
      </w:pPr>
      <w:r>
        <w:rPr>
          <w:rFonts w:ascii="Arial" w:cs="Arial" w:eastAsia="Arial" w:hAnsi="Arial"/>
          <w:b/>
          <w:bCs/>
          <w:color w:val="2E5FA3"/>
          <w:sz w:val="28"/>
          <w:szCs w:val="28"/>
        </w:rPr>
        <w:t xml:space="preserve">2-2. 부정적 영향</w:t>
      </w:r>
    </w:p>
    <w:p>
      <w:pPr>
        <w:pStyle w:val="Heading3"/>
        <w:spacing w:after="100" w:before="240"/>
      </w:pPr>
      <w:r>
        <w:rPr>
          <w:rFonts w:ascii="Arial" w:cs="Arial" w:eastAsia="Arial" w:hAnsi="Arial"/>
          <w:b/>
          <w:bCs/>
          <w:color w:val="404040"/>
          <w:sz w:val="24"/>
          <w:szCs w:val="24"/>
        </w:rPr>
        <w:t xml:space="preserve">① 학업 부정행위 급증</w:t>
      </w:r>
    </w:p>
    <w:p>
      <w:pPr>
        <w:spacing w:after="80" w:before="80"/>
      </w:pPr>
      <w:r>
        <w:rPr>
          <w:rFonts w:ascii="Arial" w:cs="Arial" w:eastAsia="Arial" w:hAnsi="Arial"/>
          <w:b w:val="false"/>
          <w:bCs w:val="false"/>
          <w:sz w:val="22"/>
          <w:szCs w:val="22"/>
        </w:rPr>
        <w:t xml:space="preserve">영국 가디언의 보도(2025.06)에 따르면, 2023~24학년도에 영국 대학생들의 AI 활용 부정행위 공식 적발 건수는 약 7,000건으로, 대학생 1,000명당 5.1건에 해당한다. 이는 전년도 1.6건에서 3배 이상 급증한 수치이며, 2024~25학년도에는 1,000명당 7.5건으로 더 늘어날 것이라는 전망이 나왔다.</w:t>
      </w:r>
    </w:p>
    <w:p>
      <w:pPr>
        <w:spacing w:after="80" w:before="80"/>
      </w:pPr>
      <w:r>
        <w:rPr>
          <w:rFonts w:ascii="Arial" w:cs="Arial" w:eastAsia="Arial" w:hAnsi="Arial"/>
          <w:b w:val="false"/>
          <w:bCs w:val="false"/>
          <w:sz w:val="22"/>
          <w:szCs w:val="22"/>
        </w:rPr>
        <w:t xml:space="preserve">미국에서는 Pew Research Center(2024) 조사에서 미국 청소년의 26%가 학교 과제에 ChatGPT를 사용했다고 응답했으며, 이는 2023년 수치(13%)의 두 배에 해당한다.</w:t>
      </w:r>
    </w:p>
    <w:p>
      <w:pPr>
        <w:spacing w:after="80" w:before="80"/>
      </w:pPr>
      <w:r>
        <w:rPr>
          <w:rFonts w:ascii="Arial" w:cs="Arial" w:eastAsia="Arial" w:hAnsi="Arial"/>
          <w:b w:val="false"/>
          <w:bCs w:val="false"/>
          <w:sz w:val="22"/>
          <w:szCs w:val="22"/>
        </w:rPr>
        <w:t xml:space="preserve">국내에서는 대학생 응답자의 약 90%가 과제에 ChatGPT를 사용한 경험이 있다는 조사 결과도 있으며(성균관대 자료), 2020~2025년 국내 대학 시험 부정행위 적발 건수 중 ChatGPT 사용은 4건이었고 모두 F 학점 처리되었다(교육부 자료, 2025).</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한국일보 2025.06.16 (가디언 인용); Pew Research Center 2024(성균관대 자료); 중앙이코노미뉴스 2025.12.03</w:t>
      </w:r>
    </w:p>
    <w:p>
      <w:r>
        <w:rPr>
          <w:sz w:val="22"/>
          <w:szCs w:val="22"/>
        </w:rPr>
        <w:t xml:space="preserve"/>
      </w:r>
    </w:p>
    <w:p>
      <w:pPr>
        <w:pStyle w:val="Heading3"/>
        <w:spacing w:after="100" w:before="240"/>
      </w:pPr>
      <w:r>
        <w:rPr>
          <w:rFonts w:ascii="Arial" w:cs="Arial" w:eastAsia="Arial" w:hAnsi="Arial"/>
          <w:b/>
          <w:bCs/>
          <w:color w:val="404040"/>
          <w:sz w:val="24"/>
          <w:szCs w:val="24"/>
        </w:rPr>
        <w:t xml:space="preserve">② 비판적 사고력 저하 우려</w:t>
      </w:r>
    </w:p>
    <w:p>
      <w:pPr>
        <w:spacing w:after="80" w:before="80"/>
      </w:pPr>
      <w:r>
        <w:rPr>
          <w:rFonts w:ascii="Arial" w:cs="Arial" w:eastAsia="Arial" w:hAnsi="Arial"/>
          <w:b w:val="false"/>
          <w:bCs w:val="false"/>
          <w:sz w:val="22"/>
          <w:szCs w:val="22"/>
        </w:rPr>
        <w:t xml:space="preserve">2025년 영국 가디언은 MIT 미디어랩의 연구를 인용하여, AI의 확산이 기억력 저하 및 수동적 학습 모드 전환으로 이어질 수 있다고 경고했다. AI를 '대체형'으로 사용한 학생은 후속 문제 해결 능력이 감소한 반면, AI를 '지원형'으로 활용한 학생은 학습 유지력이 유지되었다는 메타분석 결과도 있다.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대학지성 In&amp;Out, 2025.11.26 (가디언·MIT 미디어랩 연구 인용); wikidocs.net AI 멘토링 자료</w:t>
      </w:r>
    </w:p>
    <w:p>
      <w:r>
        <w:rPr>
          <w:sz w:val="22"/>
          <w:szCs w:val="22"/>
        </w:rPr>
        <w:t xml:space="preserve"/>
      </w:r>
    </w:p>
    <w:p>
      <w:pPr>
        <w:pStyle w:val="Heading3"/>
        <w:spacing w:after="100" w:before="240"/>
      </w:pPr>
      <w:r>
        <w:rPr>
          <w:rFonts w:ascii="Arial" w:cs="Arial" w:eastAsia="Arial" w:hAnsi="Arial"/>
          <w:b/>
          <w:bCs/>
          <w:color w:val="404040"/>
          <w:sz w:val="24"/>
          <w:szCs w:val="24"/>
        </w:rPr>
        <w:t xml:space="preserve">③ 정보의 신뢰성 문제 (AI 환각)</w:t>
      </w:r>
    </w:p>
    <w:p>
      <w:pPr>
        <w:spacing w:after="80" w:before="80"/>
      </w:pPr>
      <w:r>
        <w:rPr>
          <w:rFonts w:ascii="Arial" w:cs="Arial" w:eastAsia="Arial" w:hAnsi="Arial"/>
          <w:b w:val="false"/>
          <w:bCs w:val="false"/>
          <w:sz w:val="22"/>
          <w:szCs w:val="22"/>
        </w:rPr>
        <w:t xml:space="preserve">한국연구재단의 2024년 조사에서 ChatGPT 사용자의 31%가 '잘못된 정보 제공'을 단점으로 꼽았다. AI가 생성한 내용은 실제 근거 없이 그럴듯하게 보이는 내용(환각)을 포함할 수 있으며, 이를 검증 없이 학습 자료나 보고서에 사용하면 학문적 신뢰성이 훼손된다.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한국연구재단 웹진 2024년 11월호 (https://kenss.or.kr/board/data/article/251878)</w:t>
      </w:r>
    </w:p>
    <w:p>
      <w:r>
        <w:br w:type="page"/>
      </w:r>
    </w:p>
    <w:p>
      <w:pPr>
        <w:pStyle w:val="Heading1"/>
        <w:pBdr>
          <w:bottom w:val="single" w:color="2E5FA3" w:sz="6" w:space="4"/>
        </w:pBdr>
        <w:spacing w:after="180" w:before="360"/>
      </w:pPr>
      <w:r>
        <w:rPr>
          <w:rFonts w:ascii="Arial" w:cs="Arial" w:eastAsia="Arial" w:hAnsi="Arial"/>
          <w:b/>
          <w:bCs/>
          <w:color w:val="1F3864"/>
          <w:sz w:val="32"/>
          <w:szCs w:val="32"/>
        </w:rPr>
        <w:t xml:space="preserve">제3장. 현재 AI 교육의 발전 방향</w:t>
      </w:r>
    </w:p>
    <w:p>
      <w:pPr>
        <w:pStyle w:val="Heading2"/>
        <w:spacing w:after="120" w:before="300"/>
      </w:pPr>
      <w:r>
        <w:rPr>
          <w:rFonts w:ascii="Arial" w:cs="Arial" w:eastAsia="Arial" w:hAnsi="Arial"/>
          <w:b/>
          <w:bCs/>
          <w:color w:val="2E5FA3"/>
          <w:sz w:val="28"/>
          <w:szCs w:val="28"/>
        </w:rPr>
        <w:t xml:space="preserve">3-1. 한국 정부의 AI 교육 정책</w:t>
      </w:r>
    </w:p>
    <w:p>
      <w:pPr>
        <w:spacing w:after="80" w:before="80"/>
      </w:pPr>
      <w:r>
        <w:rPr>
          <w:rFonts w:ascii="Arial" w:cs="Arial" w:eastAsia="Arial" w:hAnsi="Arial"/>
          <w:b w:val="false"/>
          <w:bCs w:val="false"/>
          <w:sz w:val="22"/>
          <w:szCs w:val="22"/>
        </w:rPr>
        <w:t xml:space="preserve">교육부는 2025년 3월 세계 최초로 AI 디지털교과서를 초등학교 3~4학년, 중학교 1학년, 고등학교 1학년 대상 수학·영어·정보 과목에 도입했다. AI 디지털교과서는 학생 수준을 진단하고 맞춤형 피드백을 제공하는 기능을 포함하며, 2026년에는 초등학교 5~6학년과 중학교 2학년으로 확대된다. 2028년 이후 전면 전환도 검토 중이다.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전자신문 2023.02.23; 교육부 보도자료 2024.11.18; 대한민국 정책브리핑 2025.01.10</w:t>
      </w:r>
    </w:p>
    <w:p>
      <w:r>
        <w:rPr>
          <w:sz w:val="22"/>
          <w:szCs w:val="22"/>
        </w:rPr>
        <w:t xml:space="preserve"/>
      </w:r>
    </w:p>
    <w:p>
      <w:pPr>
        <w:spacing w:after="80" w:before="80"/>
      </w:pPr>
      <w:r>
        <w:rPr>
          <w:rFonts w:ascii="Arial" w:cs="Arial" w:eastAsia="Arial" w:hAnsi="Arial"/>
          <w:b w:val="false"/>
          <w:bCs w:val="false"/>
          <w:sz w:val="22"/>
          <w:szCs w:val="22"/>
        </w:rPr>
        <w:t xml:space="preserve">대학 차원에서는 AI·디지털 선도대학 100개를 지정하여 성인 대상 AI·디지털 재교육 과정을 운영한다. 2025년에는 30개 대학, 11,683명이 재직자 AI·디지털 집중과정에 참여했으며, 2026년에는 지원 규모가 확대된다.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교육부 보도자료 2026.02.20 (https://www.moe.go.kr)</w:t>
      </w:r>
    </w:p>
    <w:p>
      <w:r>
        <w:rPr>
          <w:sz w:val="22"/>
          <w:szCs w:val="22"/>
        </w:rPr>
        <w:t xml:space="preserve"/>
      </w:r>
    </w:p>
    <w:p>
      <w:pPr>
        <w:pStyle w:val="Heading2"/>
        <w:spacing w:after="120" w:before="300"/>
      </w:pPr>
      <w:r>
        <w:rPr>
          <w:rFonts w:ascii="Arial" w:cs="Arial" w:eastAsia="Arial" w:hAnsi="Arial"/>
          <w:b/>
          <w:bCs/>
          <w:color w:val="2E5FA3"/>
          <w:sz w:val="28"/>
          <w:szCs w:val="28"/>
        </w:rPr>
        <w:t xml:space="preserve">3-2. 해외 대학의 AI 활용 사례</w:t>
      </w:r>
    </w:p>
    <w:p>
      <w:pPr>
        <w:spacing w:after="80" w:before="80"/>
      </w:pPr>
      <w:r>
        <w:rPr>
          <w:rFonts w:ascii="Arial" w:cs="Arial" w:eastAsia="Arial" w:hAnsi="Arial"/>
          <w:b w:val="false"/>
          <w:bCs w:val="false"/>
          <w:sz w:val="22"/>
          <w:szCs w:val="22"/>
        </w:rPr>
        <w:t xml:space="preserve">미국 애리조나 주립대(ASU)는 ChatGPT Enterprise와 ChatGPT Edu를 교내에 도입하여 학생 맞춤형 튜터 챗봇 운용을 추진하고 있다. 스탠퍼드대학교는 2025년 'Stanford Principles for Use of AI'를 발표하며 AI 활용 원칙을 공식화했다.</w:t>
      </w:r>
    </w:p>
    <w:p>
      <w:pPr>
        <w:spacing w:after="80" w:before="80"/>
      </w:pPr>
      <w:r>
        <w:rPr>
          <w:rFonts w:ascii="Arial" w:cs="Arial" w:eastAsia="Arial" w:hAnsi="Arial"/>
          <w:b w:val="false"/>
          <w:bCs w:val="false"/>
          <w:sz w:val="22"/>
          <w:szCs w:val="22"/>
        </w:rPr>
        <w:t xml:space="preserve">유네스코는 2023년 5월 전 세계 450여 개 교육기관 조사에서 AI 활용 공식 지침을 마련한 학교가 10% 미만임을 확인했으며, 이후 각국 정부와 대학이 가이드라인 수립에 속도를 내고 있다.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성균관대 ChatGPT 안내 페이지(https://chatgpt.skku.edu); 유네스코 2023 조사</w:t>
      </w:r>
    </w:p>
    <w:p>
      <w:r>
        <w:rPr>
          <w:sz w:val="22"/>
          <w:szCs w:val="22"/>
        </w:rPr>
        <w:t xml:space="preserve"/>
      </w:r>
    </w:p>
    <w:p>
      <w:pPr>
        <w:pStyle w:val="Heading2"/>
        <w:spacing w:after="120" w:before="300"/>
      </w:pPr>
      <w:r>
        <w:rPr>
          <w:rFonts w:ascii="Arial" w:cs="Arial" w:eastAsia="Arial" w:hAnsi="Arial"/>
          <w:b/>
          <w:bCs/>
          <w:color w:val="2E5FA3"/>
          <w:sz w:val="28"/>
          <w:szCs w:val="28"/>
        </w:rPr>
        <w:t xml:space="preserve">3-3. 국내 대학의 AI 탐지 시스템 도입</w:t>
      </w:r>
    </w:p>
    <w:p>
      <w:pPr>
        <w:spacing w:after="80" w:before="80"/>
      </w:pPr>
      <w:r>
        <w:rPr>
          <w:rFonts w:ascii="Arial" w:cs="Arial" w:eastAsia="Arial" w:hAnsi="Arial"/>
          <w:b w:val="false"/>
          <w:bCs w:val="false"/>
          <w:sz w:val="22"/>
          <w:szCs w:val="22"/>
        </w:rPr>
        <w:t xml:space="preserve">단국대학교는 2024년 1학기부터 e-campus 과제 제출 시 'GPT Killer' 서비스와 연동한 표절 검사 결과를 제공하고 있다. 여러 대학이 AI 생성 텍스트를 판별하는 CopyKiller 등의 솔루션을 도입하거나 검토 중이다.</w:t>
      </w:r>
    </w:p>
    <w:p>
      <w:pPr>
        <w:spacing w:after="80" w:before="80"/>
      </w:pPr>
      <w:r>
        <w:rPr>
          <w:rFonts w:ascii="Arial" w:cs="Arial" w:eastAsia="Arial" w:hAnsi="Arial"/>
          <w:b w:val="false"/>
          <w:bCs w:val="false"/>
          <w:i w:val="false"/>
          <w:iCs w:val="false"/>
          <w:color w:val="000000"/>
          <w:sz w:val="22"/>
          <w:szCs w:val="22"/>
        </w:rPr>
        <w:t xml:space="preserve">출처: </w:t>
      </w:r>
      <w:r>
        <w:rPr>
          <w:rFonts w:ascii="Arial" w:cs="Arial" w:eastAsia="Arial" w:hAnsi="Arial"/>
          <w:b w:val="false"/>
          <w:bCs w:val="false"/>
          <w:i/>
          <w:iCs/>
          <w:color w:val="2E5FA3"/>
          <w:sz w:val="22"/>
          <w:szCs w:val="22"/>
        </w:rPr>
        <w:t xml:space="preserve">단국대학교 생성형 AI 종합안내 (https://cms.dankook.ac.kr)</w:t>
      </w:r>
    </w:p>
    <w:p>
      <w:r>
        <w:br w:type="page"/>
      </w:r>
    </w:p>
    <w:p>
      <w:pPr>
        <w:pStyle w:val="Heading1"/>
        <w:pBdr>
          <w:bottom w:val="single" w:color="2E5FA3" w:sz="6" w:space="4"/>
        </w:pBdr>
        <w:spacing w:after="180" w:before="360"/>
      </w:pPr>
      <w:r>
        <w:rPr>
          <w:rFonts w:ascii="Arial" w:cs="Arial" w:eastAsia="Arial" w:hAnsi="Arial"/>
          <w:b/>
          <w:bCs/>
          <w:color w:val="1F3864"/>
          <w:sz w:val="32"/>
          <w:szCs w:val="32"/>
        </w:rPr>
        <w:t xml:space="preserve">제4장. 앞으로의 교육 전망</w:t>
      </w:r>
    </w:p>
    <w:p>
      <w:pPr>
        <w:spacing w:after="80" w:before="80"/>
      </w:pPr>
      <w:r>
        <w:rPr>
          <w:rFonts w:ascii="Arial" w:cs="Arial" w:eastAsia="Arial" w:hAnsi="Arial"/>
          <w:b w:val="false"/>
          <w:bCs w:val="false"/>
          <w:sz w:val="22"/>
          <w:szCs w:val="22"/>
        </w:rPr>
        <w:t xml:space="preserve">이 장의 내용은 현재까지 확인된 정부 정책, 연구 동향, 기술 트렌드를 근거로 한 전망이다. 미래에 대한 예측은 불확실성을 포함하며, 검증된 근거가 없는 부분은 명시적으로 구분한다.</w:t>
      </w:r>
    </w:p>
    <w:p>
      <w:r>
        <w:rPr>
          <w:sz w:val="22"/>
          <w:szCs w:val="22"/>
        </w:rPr>
        <w:t xml:space="preserve"/>
      </w:r>
    </w:p>
    <w:p>
      <w:pPr>
        <w:pStyle w:val="Heading2"/>
        <w:spacing w:after="120" w:before="300"/>
      </w:pPr>
      <w:r>
        <w:rPr>
          <w:rFonts w:ascii="Arial" w:cs="Arial" w:eastAsia="Arial" w:hAnsi="Arial"/>
          <w:b/>
          <w:bCs/>
          <w:color w:val="2E5FA3"/>
          <w:sz w:val="28"/>
          <w:szCs w:val="28"/>
        </w:rPr>
        <w:t xml:space="preserve">4-1. 근거 있는 전망</w:t>
      </w:r>
    </w:p>
    <w:p>
      <w:pPr>
        <w:pStyle w:val="ListParagraph"/>
        <w:numPr>
          <w:ilvl w:val="0"/>
          <w:numId w:val="2"/>
        </w:numPr>
        <w:spacing w:after="60" w:before="60"/>
      </w:pPr>
      <w:r>
        <w:rPr>
          <w:rFonts w:ascii="Arial" w:cs="Arial" w:eastAsia="Arial" w:hAnsi="Arial"/>
          <w:sz w:val="22"/>
          <w:szCs w:val="22"/>
        </w:rPr>
        <w:t xml:space="preserve">AI 디지털교과서 확대: 한국은 2027년까지 중학교 3학년까지 단계적으로 확대 예정(교육부 공식 계획).</w:t>
      </w:r>
      <w:r>
        <w:rPr>
          <w:rFonts w:ascii="Arial" w:cs="Arial" w:eastAsia="Arial" w:hAnsi="Arial"/>
          <w:i/>
          <w:iCs/>
          <w:color w:val="888888"/>
          <w:sz w:val="18"/>
          <w:szCs w:val="18"/>
        </w:rPr>
        <w:t xml:space="preserve">  [출처: 교육부(2023~2025)]</w:t>
      </w:r>
    </w:p>
    <w:p>
      <w:pPr>
        <w:pStyle w:val="ListParagraph"/>
        <w:numPr>
          <w:ilvl w:val="0"/>
          <w:numId w:val="2"/>
        </w:numPr>
        <w:spacing w:after="60" w:before="60"/>
      </w:pPr>
      <w:r>
        <w:rPr>
          <w:rFonts w:ascii="Arial" w:cs="Arial" w:eastAsia="Arial" w:hAnsi="Arial"/>
          <w:sz w:val="22"/>
          <w:szCs w:val="22"/>
        </w:rPr>
        <w:t xml:space="preserve">AI 리터러시 교육 의무화 방향: 교육부는 2025년부터 수학·영어·정보 교과에 AI를 도입하고 학교당 디지털 튜터 1,200명을 배치하는 정책을 추진한다.</w:t>
      </w:r>
      <w:r>
        <w:rPr>
          <w:rFonts w:ascii="Arial" w:cs="Arial" w:eastAsia="Arial" w:hAnsi="Arial"/>
          <w:i/>
          <w:iCs/>
          <w:color w:val="888888"/>
          <w:sz w:val="18"/>
          <w:szCs w:val="18"/>
        </w:rPr>
        <w:t xml:space="preserve">  [출처: 교풀 AI(gyopool.com, 2026)]</w:t>
      </w:r>
    </w:p>
    <w:p>
      <w:pPr>
        <w:pStyle w:val="ListParagraph"/>
        <w:numPr>
          <w:ilvl w:val="0"/>
          <w:numId w:val="2"/>
        </w:numPr>
        <w:spacing w:after="60" w:before="60"/>
      </w:pPr>
      <w:r>
        <w:rPr>
          <w:rFonts w:ascii="Arial" w:cs="Arial" w:eastAsia="Arial" w:hAnsi="Arial"/>
          <w:sz w:val="22"/>
          <w:szCs w:val="22"/>
        </w:rPr>
        <w:t xml:space="preserve">글로벌 교육기술 시장 성장: 2025~2030년 연평균 13.3% 성장 전망.</w:t>
      </w:r>
      <w:r>
        <w:rPr>
          <w:rFonts w:ascii="Arial" w:cs="Arial" w:eastAsia="Arial" w:hAnsi="Arial"/>
          <w:i/>
          <w:iCs/>
          <w:color w:val="888888"/>
          <w:sz w:val="18"/>
          <w:szCs w:val="18"/>
        </w:rPr>
        <w:t xml:space="preserve">  [출처: HBLAB 보고서(2025)]</w:t>
      </w:r>
    </w:p>
    <w:p>
      <w:pPr>
        <w:pStyle w:val="ListParagraph"/>
        <w:numPr>
          <w:ilvl w:val="0"/>
          <w:numId w:val="2"/>
        </w:numPr>
        <w:spacing w:after="60" w:before="60"/>
      </w:pPr>
      <w:r>
        <w:rPr>
          <w:rFonts w:ascii="Arial" w:cs="Arial" w:eastAsia="Arial" w:hAnsi="Arial"/>
          <w:sz w:val="22"/>
          <w:szCs w:val="22"/>
        </w:rPr>
        <w:t xml:space="preserve">AI 부정행위 증가 지속: 현재 추세가 이어질 경우 2024~25학년도 영국 대학의 AI 부정행위 적발은 1,000명당 7.5건으로 증가 전망.</w:t>
      </w:r>
      <w:r>
        <w:rPr>
          <w:rFonts w:ascii="Arial" w:cs="Arial" w:eastAsia="Arial" w:hAnsi="Arial"/>
          <w:i/>
          <w:iCs/>
          <w:color w:val="888888"/>
          <w:sz w:val="18"/>
          <w:szCs w:val="18"/>
        </w:rPr>
        <w:t xml:space="preserve">  [출처: 가디언(2025)]</w:t>
      </w:r>
    </w:p>
    <w:p>
      <w:pPr>
        <w:pStyle w:val="ListParagraph"/>
        <w:numPr>
          <w:ilvl w:val="0"/>
          <w:numId w:val="2"/>
        </w:numPr>
        <w:spacing w:after="60" w:before="60"/>
      </w:pPr>
      <w:r>
        <w:rPr>
          <w:rFonts w:ascii="Arial" w:cs="Arial" w:eastAsia="Arial" w:hAnsi="Arial"/>
          <w:sz w:val="22"/>
          <w:szCs w:val="22"/>
        </w:rPr>
        <w:t xml:space="preserve">기업의 AI 도입 가속화로 AI 역량 보유 인재 수요 증가: 이는 대학 커리큘럼 변화 압력으로 이어질 가능성이 높다.</w:t>
      </w:r>
      <w:r>
        <w:rPr>
          <w:rFonts w:ascii="Arial" w:cs="Arial" w:eastAsia="Arial" w:hAnsi="Arial"/>
          <w:i/>
          <w:iCs/>
          <w:color w:val="888888"/>
          <w:sz w:val="18"/>
          <w:szCs w:val="18"/>
        </w:rPr>
        <w:t xml:space="preserve">  [출처: thunderbit.com AI 통계(2026)]</w:t>
      </w:r>
    </w:p>
    <w:p>
      <w:r>
        <w:rPr>
          <w:sz w:val="22"/>
          <w:szCs w:val="22"/>
        </w:rPr>
        <w:t xml:space="preserve"/>
      </w:r>
    </w:p>
    <w:p>
      <w:pPr>
        <w:pStyle w:val="Heading2"/>
        <w:spacing w:after="120" w:before="300"/>
      </w:pPr>
      <w:r>
        <w:rPr>
          <w:rFonts w:ascii="Arial" w:cs="Arial" w:eastAsia="Arial" w:hAnsi="Arial"/>
          <w:b/>
          <w:bCs/>
          <w:color w:val="2E5FA3"/>
          <w:sz w:val="28"/>
          <w:szCs w:val="28"/>
        </w:rPr>
        <w:t xml:space="preserve">4-2. 현재로서 확인 불가능한 사항</w:t>
      </w:r>
    </w:p>
    <w:p>
      <w:pPr>
        <w:spacing w:after="80" w:before="80"/>
      </w:pPr>
      <w:r>
        <w:rPr>
          <w:rFonts w:ascii="Arial" w:cs="Arial" w:eastAsia="Arial" w:hAnsi="Arial"/>
          <w:b w:val="false"/>
          <w:bCs w:val="false"/>
          <w:sz w:val="22"/>
          <w:szCs w:val="22"/>
        </w:rPr>
        <w:t xml:space="preserve">다음 항목들은 현재 공개된 논문이나 기사만으로는 정확한 예측이 어렵다. 이에 대해서는 판단을 유보한다.</w:t>
      </w:r>
    </w:p>
    <w:p>
      <w:pPr>
        <w:pStyle w:val="ListParagraph"/>
        <w:numPr>
          <w:ilvl w:val="0"/>
          <w:numId w:val="2"/>
        </w:numPr>
        <w:spacing w:after="60" w:before="60"/>
      </w:pPr>
      <w:r>
        <w:rPr>
          <w:rFonts w:ascii="Arial" w:cs="Arial" w:eastAsia="Arial" w:hAnsi="Arial"/>
          <w:sz w:val="22"/>
          <w:szCs w:val="22"/>
        </w:rPr>
        <w:t xml:space="preserve">10년 후 대학 학위의 가치 변화 방향 (연구 데이터 없음)</w:t>
      </w:r>
    </w:p>
    <w:p>
      <w:pPr>
        <w:pStyle w:val="ListParagraph"/>
        <w:numPr>
          <w:ilvl w:val="0"/>
          <w:numId w:val="2"/>
        </w:numPr>
        <w:spacing w:after="60" w:before="60"/>
      </w:pPr>
      <w:r>
        <w:rPr>
          <w:rFonts w:ascii="Arial" w:cs="Arial" w:eastAsia="Arial" w:hAnsi="Arial"/>
          <w:sz w:val="22"/>
          <w:szCs w:val="22"/>
        </w:rPr>
        <w:t xml:space="preserve">AI 교수 또는 AI 조교가 실제 수업에서 차지하는 비중 (현재 시범 단계, 데이터 부족)</w:t>
      </w:r>
    </w:p>
    <w:p>
      <w:pPr>
        <w:pStyle w:val="ListParagraph"/>
        <w:numPr>
          <w:ilvl w:val="0"/>
          <w:numId w:val="2"/>
        </w:numPr>
        <w:spacing w:after="60" w:before="60"/>
      </w:pPr>
      <w:r>
        <w:rPr>
          <w:rFonts w:ascii="Arial" w:cs="Arial" w:eastAsia="Arial" w:hAnsi="Arial"/>
          <w:sz w:val="22"/>
          <w:szCs w:val="22"/>
        </w:rPr>
        <w:t xml:space="preserve">AI 도구가 특정 전공의 취업 가능성에 미치는 장기적 영향 (추적 연구 미비)</w:t>
      </w:r>
    </w:p>
    <w:p>
      <w:r>
        <w:br w:type="page"/>
      </w:r>
    </w:p>
    <w:p>
      <w:pPr>
        <w:pStyle w:val="Heading1"/>
        <w:pBdr>
          <w:bottom w:val="single" w:color="2E5FA3" w:sz="6" w:space="4"/>
        </w:pBdr>
        <w:spacing w:after="180" w:before="360"/>
      </w:pPr>
      <w:r>
        <w:rPr>
          <w:rFonts w:ascii="Arial" w:cs="Arial" w:eastAsia="Arial" w:hAnsi="Arial"/>
          <w:b/>
          <w:bCs/>
          <w:color w:val="1F3864"/>
          <w:sz w:val="32"/>
          <w:szCs w:val="32"/>
        </w:rPr>
        <w:t xml:space="preserve">제5장. 학생이 알아야 할 실천 방안</w:t>
      </w:r>
    </w:p>
    <w:p>
      <w:pPr>
        <w:spacing w:after="80" w:before="80"/>
      </w:pPr>
      <w:r>
        <w:rPr>
          <w:rFonts w:ascii="Arial" w:cs="Arial" w:eastAsia="Arial" w:hAnsi="Arial"/>
          <w:b w:val="false"/>
          <w:bCs w:val="false"/>
          <w:sz w:val="22"/>
          <w:szCs w:val="22"/>
        </w:rPr>
        <w:t xml:space="preserve">이 장은 보고서 전반의 내용을 바탕으로, 현재 대학생과 대학 진학을 준비하는 학생들이 AI를 어떻게 활용해야 하는지 실질적 방안을 제시한다.</w:t>
      </w:r>
    </w:p>
    <w:p>
      <w:r>
        <w:rPr>
          <w:sz w:val="22"/>
          <w:szCs w:val="22"/>
        </w:rPr>
        <w:t xml:space="preserve"/>
      </w:r>
    </w:p>
    <w:p>
      <w:pPr>
        <w:pStyle w:val="Heading2"/>
        <w:spacing w:after="120" w:before="300"/>
      </w:pPr>
      <w:r>
        <w:rPr>
          <w:rFonts w:ascii="Arial" w:cs="Arial" w:eastAsia="Arial" w:hAnsi="Arial"/>
          <w:b/>
          <w:bCs/>
          <w:color w:val="2E5FA3"/>
          <w:sz w:val="28"/>
          <w:szCs w:val="28"/>
        </w:rPr>
        <w:t xml:space="preserve">5-1. AI를 올바르게 활용하는 방법</w:t>
      </w:r>
    </w:p>
    <w:p>
      <w:pPr>
        <w:pStyle w:val="ListParagraph"/>
        <w:numPr>
          <w:ilvl w:val="0"/>
          <w:numId w:val="2"/>
        </w:numPr>
        <w:spacing w:after="60" w:before="60"/>
      </w:pPr>
      <w:r>
        <w:rPr>
          <w:rFonts w:ascii="Arial" w:cs="Arial" w:eastAsia="Arial" w:hAnsi="Arial"/>
          <w:sz w:val="22"/>
          <w:szCs w:val="22"/>
        </w:rPr>
        <w:t xml:space="preserve">AI는 아이디어 구상, 개념 설명, 초안 작성 보조 도구로 활용하되, 최종 결과물은 스스로 판단하고 작성한다.</w:t>
      </w:r>
    </w:p>
    <w:p>
      <w:pPr>
        <w:pStyle w:val="ListParagraph"/>
        <w:numPr>
          <w:ilvl w:val="0"/>
          <w:numId w:val="2"/>
        </w:numPr>
        <w:spacing w:after="60" w:before="60"/>
      </w:pPr>
      <w:r>
        <w:rPr>
          <w:rFonts w:ascii="Arial" w:cs="Arial" w:eastAsia="Arial" w:hAnsi="Arial"/>
          <w:sz w:val="22"/>
          <w:szCs w:val="22"/>
        </w:rPr>
        <w:t xml:space="preserve">AI가 제공한 정보는 반드시 신뢰할 수 있는 1차 자료(논문, 공신력 있는 기사 등)로 교차 검증한다.</w:t>
      </w:r>
    </w:p>
    <w:p>
      <w:pPr>
        <w:pStyle w:val="ListParagraph"/>
        <w:numPr>
          <w:ilvl w:val="0"/>
          <w:numId w:val="2"/>
        </w:numPr>
        <w:spacing w:after="60" w:before="60"/>
      </w:pPr>
      <w:r>
        <w:rPr>
          <w:rFonts w:ascii="Arial" w:cs="Arial" w:eastAsia="Arial" w:hAnsi="Arial"/>
          <w:sz w:val="22"/>
          <w:szCs w:val="22"/>
        </w:rPr>
        <w:t xml:space="preserve">AI에게 '답'을 구하는 것보다 '질문을 개선하는 파트너'로 활용할 때 학습 효과가 더 높다(메타분석 근거).</w:t>
      </w:r>
    </w:p>
    <w:p>
      <w:r>
        <w:rPr>
          <w:sz w:val="22"/>
          <w:szCs w:val="22"/>
        </w:rPr>
        <w:t xml:space="preserve"/>
      </w:r>
    </w:p>
    <w:p>
      <w:pPr>
        <w:pStyle w:val="Heading2"/>
        <w:spacing w:after="120" w:before="300"/>
      </w:pPr>
      <w:r>
        <w:rPr>
          <w:rFonts w:ascii="Arial" w:cs="Arial" w:eastAsia="Arial" w:hAnsi="Arial"/>
          <w:b/>
          <w:bCs/>
          <w:color w:val="2E5FA3"/>
          <w:sz w:val="28"/>
          <w:szCs w:val="28"/>
        </w:rPr>
        <w:t xml:space="preserve">5-2. 학업 윤리</w:t>
      </w:r>
    </w:p>
    <w:p>
      <w:pPr>
        <w:pStyle w:val="ListParagraph"/>
        <w:numPr>
          <w:ilvl w:val="0"/>
          <w:numId w:val="2"/>
        </w:numPr>
        <w:spacing w:after="60" w:before="60"/>
      </w:pPr>
      <w:r>
        <w:rPr>
          <w:rFonts w:ascii="Arial" w:cs="Arial" w:eastAsia="Arial" w:hAnsi="Arial"/>
          <w:sz w:val="22"/>
          <w:szCs w:val="22"/>
        </w:rPr>
        <w:t xml:space="preserve">각 대학의 AI 사용 관련 규정을 반드시 사전 확인한다. 교수자의 허가 없이 AI를 활용한 과제를 제출하면 학사 징계(F 학점 등) 대상이 될 수 있다.</w:t>
      </w:r>
    </w:p>
    <w:p>
      <w:pPr>
        <w:pStyle w:val="ListParagraph"/>
        <w:numPr>
          <w:ilvl w:val="0"/>
          <w:numId w:val="2"/>
        </w:numPr>
        <w:spacing w:after="60" w:before="60"/>
      </w:pPr>
      <w:r>
        <w:rPr>
          <w:rFonts w:ascii="Arial" w:cs="Arial" w:eastAsia="Arial" w:hAnsi="Arial"/>
          <w:sz w:val="22"/>
          <w:szCs w:val="22"/>
        </w:rPr>
        <w:t xml:space="preserve">AI가 생성한 텍스트를 무수정 복사하여 제출하는 행위는 표절로 간주되며, 국내외 대학 모두 탐지 시스템을 운영 중이다.</w:t>
      </w:r>
    </w:p>
    <w:p>
      <w:r>
        <w:rPr>
          <w:sz w:val="22"/>
          <w:szCs w:val="22"/>
        </w:rPr>
        <w:t xml:space="preserve"/>
      </w:r>
    </w:p>
    <w:p>
      <w:pPr>
        <w:pStyle w:val="Heading2"/>
        <w:spacing w:after="120" w:before="300"/>
      </w:pPr>
      <w:r>
        <w:rPr>
          <w:rFonts w:ascii="Arial" w:cs="Arial" w:eastAsia="Arial" w:hAnsi="Arial"/>
          <w:b/>
          <w:bCs/>
          <w:color w:val="2E5FA3"/>
          <w:sz w:val="28"/>
          <w:szCs w:val="28"/>
        </w:rPr>
        <w:t xml:space="preserve">5-3. AI 리터러시 역량 키우기</w:t>
      </w:r>
    </w:p>
    <w:p>
      <w:pPr>
        <w:pStyle w:val="ListParagraph"/>
        <w:numPr>
          <w:ilvl w:val="0"/>
          <w:numId w:val="2"/>
        </w:numPr>
        <w:spacing w:after="60" w:before="60"/>
      </w:pPr>
      <w:r>
        <w:rPr>
          <w:rFonts w:ascii="Arial" w:cs="Arial" w:eastAsia="Arial" w:hAnsi="Arial"/>
          <w:sz w:val="22"/>
          <w:szCs w:val="22"/>
        </w:rPr>
        <w:t xml:space="preserve">단순히 ChatGPT를 사용하는 것을 넘어, AI의 작동 원리와 한계를 이해하는 'AI 리터러시' 역량이 미래 직업 시장에서 핵심 역량으로 부상하고 있다.</w:t>
      </w:r>
    </w:p>
    <w:p>
      <w:pPr>
        <w:pStyle w:val="ListParagraph"/>
        <w:numPr>
          <w:ilvl w:val="0"/>
          <w:numId w:val="2"/>
        </w:numPr>
        <w:spacing w:after="60" w:before="60"/>
      </w:pPr>
      <w:r>
        <w:rPr>
          <w:rFonts w:ascii="Arial" w:cs="Arial" w:eastAsia="Arial" w:hAnsi="Arial"/>
          <w:sz w:val="22"/>
          <w:szCs w:val="22"/>
        </w:rPr>
        <w:t xml:space="preserve">자동화(n8n, Make, Power Automate), AI 특화 도구(Perplexity, NotebookLM) 등 다양한 AI 도구의 특성과 차이를 파악한다.</w:t>
      </w:r>
    </w:p>
    <w:p>
      <w:r>
        <w:br w:type="page"/>
      </w:r>
    </w:p>
    <w:p>
      <w:pPr>
        <w:pStyle w:val="Heading1"/>
        <w:pBdr>
          <w:bottom w:val="single" w:color="2E5FA3" w:sz="6" w:space="4"/>
        </w:pBdr>
        <w:spacing w:after="180" w:before="360"/>
      </w:pPr>
      <w:r>
        <w:rPr>
          <w:rFonts w:ascii="Arial" w:cs="Arial" w:eastAsia="Arial" w:hAnsi="Arial"/>
          <w:b/>
          <w:bCs/>
          <w:color w:val="1F3864"/>
          <w:sz w:val="32"/>
          <w:szCs w:val="32"/>
        </w:rPr>
        <w:t xml:space="preserve">참고문헌</w:t>
      </w:r>
    </w:p>
    <w:p>
      <w:pPr>
        <w:spacing w:after="80" w:before="80"/>
      </w:pPr>
      <w:r>
        <w:rPr>
          <w:rFonts w:ascii="Arial" w:cs="Arial" w:eastAsia="Arial" w:hAnsi="Arial"/>
          <w:b w:val="false"/>
          <w:bCs w:val="false"/>
          <w:sz w:val="22"/>
          <w:szCs w:val="22"/>
        </w:rPr>
        <w:t xml:space="preserve">아래는 본 보고서 작성에 활용된 주요 출처이다. 확인 가능한 URL을 함께 제시한다.</w:t>
      </w:r>
    </w:p>
    <w:p>
      <w:r>
        <w:rPr>
          <w:sz w:val="22"/>
          <w:szCs w:val="22"/>
        </w:rPr>
        <w:t xml:space="preserve"/>
      </w:r>
    </w:p>
    <w:p>
      <w:pPr>
        <w:pStyle w:val="ListParagraph"/>
        <w:numPr>
          <w:ilvl w:val="0"/>
          <w:numId w:val="3"/>
        </w:numPr>
        <w:spacing w:after="60" w:before="60"/>
      </w:pPr>
      <w:r>
        <w:rPr>
          <w:rFonts w:ascii="Arial" w:cs="Arial" w:eastAsia="Arial" w:hAnsi="Arial"/>
          <w:sz w:val="20"/>
          <w:szCs w:val="20"/>
        </w:rPr>
        <w:t xml:space="preserve">한국연구재단 웹진 (2024). 생성형 AI로 작성한 리포트의 학문적 신뢰성 문제. https://kenss.or.kr/board/data/article/251878</w:t>
      </w:r>
    </w:p>
    <w:p>
      <w:pPr>
        <w:pStyle w:val="ListParagraph"/>
        <w:numPr>
          <w:ilvl w:val="0"/>
          <w:numId w:val="3"/>
        </w:numPr>
        <w:spacing w:after="60" w:before="60"/>
      </w:pPr>
      <w:r>
        <w:rPr>
          <w:rFonts w:ascii="Arial" w:cs="Arial" w:eastAsia="Arial" w:hAnsi="Arial"/>
          <w:sz w:val="20"/>
          <w:szCs w:val="20"/>
        </w:rPr>
        <w:t xml:space="preserve">대학지성 In&amp;Out (2025.11.26). 낙관과 우려가 교차하는 대학생의 AI 활용. https://www.unipress.co.kr/news/articleView.html?idxno=13553</w:t>
      </w:r>
    </w:p>
    <w:p>
      <w:pPr>
        <w:pStyle w:val="ListParagraph"/>
        <w:numPr>
          <w:ilvl w:val="0"/>
          <w:numId w:val="3"/>
        </w:numPr>
        <w:spacing w:after="60" w:before="60"/>
      </w:pPr>
      <w:r>
        <w:rPr>
          <w:rFonts w:ascii="Arial" w:cs="Arial" w:eastAsia="Arial" w:hAnsi="Arial"/>
          <w:sz w:val="20"/>
          <w:szCs w:val="20"/>
        </w:rPr>
        <w:t xml:space="preserve">한국일보 (2025.06.16). 英 대학생 AI 부정행위, 공식 확인만 연 7000건. https://www.hankookilbo.com/News/Read/A2025061615400001168</w:t>
      </w:r>
    </w:p>
    <w:p>
      <w:pPr>
        <w:pStyle w:val="ListParagraph"/>
        <w:numPr>
          <w:ilvl w:val="0"/>
          <w:numId w:val="3"/>
        </w:numPr>
        <w:spacing w:after="60" w:before="60"/>
      </w:pPr>
      <w:r>
        <w:rPr>
          <w:rFonts w:ascii="Arial" w:cs="Arial" w:eastAsia="Arial" w:hAnsi="Arial"/>
          <w:sz w:val="20"/>
          <w:szCs w:val="20"/>
        </w:rPr>
        <w:t xml:space="preserve">중앙이코노미뉴스 (2025.12.03). 대학가 챗GPT 활용 부정행위, 4건 모두 F학점. https://www.joongangenews.com/news/articleView.html?idxno=471857</w:t>
      </w:r>
    </w:p>
    <w:p>
      <w:pPr>
        <w:pStyle w:val="ListParagraph"/>
        <w:numPr>
          <w:ilvl w:val="0"/>
          <w:numId w:val="3"/>
        </w:numPr>
        <w:spacing w:after="60" w:before="60"/>
      </w:pPr>
      <w:r>
        <w:rPr>
          <w:rFonts w:ascii="Arial" w:cs="Arial" w:eastAsia="Arial" w:hAnsi="Arial"/>
          <w:sz w:val="20"/>
          <w:szCs w:val="20"/>
        </w:rPr>
        <w:t xml:space="preserve">성균관대학교 AI 종합안내 (2024). 챗GPT 최신 정보 – Pew Research Center 2024 인용. https://chatgpt.skku.edu/chatgpt/chatGPT_info.do</w:t>
      </w:r>
    </w:p>
    <w:p>
      <w:pPr>
        <w:pStyle w:val="ListParagraph"/>
        <w:numPr>
          <w:ilvl w:val="0"/>
          <w:numId w:val="3"/>
        </w:numPr>
        <w:spacing w:after="60" w:before="60"/>
      </w:pPr>
      <w:r>
        <w:rPr>
          <w:rFonts w:ascii="Arial" w:cs="Arial" w:eastAsia="Arial" w:hAnsi="Arial"/>
          <w:sz w:val="20"/>
          <w:szCs w:val="20"/>
        </w:rPr>
        <w:t xml:space="preserve">디지털투데이 (2025.07.31). AI 튜터로 대학생 학습 효율 향상…하버드 연구. https://www.digitaltoday.co.kr/news/articleView.html?idxno=581734</w:t>
      </w:r>
    </w:p>
    <w:p>
      <w:pPr>
        <w:pStyle w:val="ListParagraph"/>
        <w:numPr>
          <w:ilvl w:val="0"/>
          <w:numId w:val="3"/>
        </w:numPr>
        <w:spacing w:after="60" w:before="60"/>
      </w:pPr>
      <w:r>
        <w:rPr>
          <w:rFonts w:ascii="Arial" w:cs="Arial" w:eastAsia="Arial" w:hAnsi="Arial"/>
          <w:sz w:val="20"/>
          <w:szCs w:val="20"/>
        </w:rPr>
        <w:t xml:space="preserve">대한민국 정책브리핑 (2025.01.10). AI 디지털교과서 도입 개시. https://www.korea.kr/news/policyNewsView.do?newsId=148938440</w:t>
      </w:r>
    </w:p>
    <w:p>
      <w:pPr>
        <w:pStyle w:val="ListParagraph"/>
        <w:numPr>
          <w:ilvl w:val="0"/>
          <w:numId w:val="3"/>
        </w:numPr>
        <w:spacing w:after="60" w:before="60"/>
      </w:pPr>
      <w:r>
        <w:rPr>
          <w:rFonts w:ascii="Arial" w:cs="Arial" w:eastAsia="Arial" w:hAnsi="Arial"/>
          <w:sz w:val="20"/>
          <w:szCs w:val="20"/>
        </w:rPr>
        <w:t xml:space="preserve">교육부 보도자료 (2024.11.18). AI 디지털교과서, 창의력 등 핵심역량 키울 수 있도록 준비. https://www.korea.kr/news/policyNewsView.do?newsId=148936412</w:t>
      </w:r>
    </w:p>
    <w:p>
      <w:pPr>
        <w:pStyle w:val="ListParagraph"/>
        <w:numPr>
          <w:ilvl w:val="0"/>
          <w:numId w:val="3"/>
        </w:numPr>
        <w:spacing w:after="60" w:before="60"/>
      </w:pPr>
      <w:r>
        <w:rPr>
          <w:rFonts w:ascii="Arial" w:cs="Arial" w:eastAsia="Arial" w:hAnsi="Arial"/>
          <w:sz w:val="20"/>
          <w:szCs w:val="20"/>
        </w:rPr>
        <w:t xml:space="preserve">교육부 보도자료 (2026.02.20). 재직자 AI·디지털 집중과정 2026년 계획. https://www.moe.go.kr</w:t>
      </w:r>
    </w:p>
    <w:p>
      <w:pPr>
        <w:pStyle w:val="ListParagraph"/>
        <w:numPr>
          <w:ilvl w:val="0"/>
          <w:numId w:val="3"/>
        </w:numPr>
        <w:spacing w:after="60" w:before="60"/>
      </w:pPr>
      <w:r>
        <w:rPr>
          <w:rFonts w:ascii="Arial" w:cs="Arial" w:eastAsia="Arial" w:hAnsi="Arial"/>
          <w:sz w:val="20"/>
          <w:szCs w:val="20"/>
        </w:rPr>
        <w:t xml:space="preserve">단국대학교 생성형 AI 종합안내 (2024). 학습윤리 및 부정행위 사례. https://cms.dankook.ac.kr/web/chatgpt/-ai-5</w:t>
      </w:r>
    </w:p>
    <w:p>
      <w:pPr>
        <w:pStyle w:val="ListParagraph"/>
        <w:numPr>
          <w:ilvl w:val="0"/>
          <w:numId w:val="3"/>
        </w:numPr>
        <w:spacing w:after="60" w:before="60"/>
      </w:pPr>
      <w:r>
        <w:rPr>
          <w:rFonts w:ascii="Arial" w:cs="Arial" w:eastAsia="Arial" w:hAnsi="Arial"/>
          <w:sz w:val="20"/>
          <w:szCs w:val="20"/>
        </w:rPr>
        <w:t xml:space="preserve">HBLAB (2025.12.17). 교육 기술 트렌드: 2026년의 새로운 흐름. https://hblabgroup.com/ko/education-technology-trends-kr/</w:t>
      </w:r>
    </w:p>
    <w:p>
      <w:pPr>
        <w:pStyle w:val="ListParagraph"/>
        <w:numPr>
          <w:ilvl w:val="0"/>
          <w:numId w:val="3"/>
        </w:numPr>
        <w:spacing w:after="60" w:before="60"/>
      </w:pPr>
      <w:r>
        <w:rPr>
          <w:rFonts w:ascii="Arial" w:cs="Arial" w:eastAsia="Arial" w:hAnsi="Arial"/>
          <w:sz w:val="20"/>
          <w:szCs w:val="20"/>
        </w:rPr>
        <w:t xml:space="preserve">thunderbit.com (2025). 2026년을 위한 인공지능 통계 TOP 150. https://thunderbit.com/ko/blog/top-artificial-intelligence-stats</w:t>
      </w:r>
    </w:p>
    <w:p>
      <w:pPr>
        <w:pStyle w:val="ListParagraph"/>
        <w:numPr>
          <w:ilvl w:val="0"/>
          <w:numId w:val="3"/>
        </w:numPr>
        <w:spacing w:after="60" w:before="60"/>
      </w:pPr>
      <w:r>
        <w:rPr>
          <w:rFonts w:ascii="Arial" w:cs="Arial" w:eastAsia="Arial" w:hAnsi="Arial"/>
          <w:sz w:val="20"/>
          <w:szCs w:val="20"/>
        </w:rPr>
        <w:t xml:space="preserve">전자신문 (2023.02.23). AI 디지털교과서 2025년 도입. https://www.etnews.com/20230223000162</w:t>
      </w:r>
    </w:p>
    <w:p>
      <w:pPr>
        <w:pStyle w:val="ListParagraph"/>
        <w:numPr>
          <w:ilvl w:val="0"/>
          <w:numId w:val="3"/>
        </w:numPr>
        <w:spacing w:after="60" w:before="60"/>
      </w:pPr>
      <w:r>
        <w:rPr>
          <w:rFonts w:ascii="Arial" w:cs="Arial" w:eastAsia="Arial" w:hAnsi="Arial"/>
          <w:sz w:val="20"/>
          <w:szCs w:val="20"/>
        </w:rPr>
        <w:t xml:space="preserve">국회지방의회의정포털. 인공지능과 교육 큐레이션. https://clik.nanet.go.kr (KERIS, AI 기반 대학 학습보조시스템 활용방안, 2023)</w:t>
      </w:r>
    </w:p>
    <w:p>
      <w:pPr>
        <w:pStyle w:val="ListParagraph"/>
        <w:numPr>
          <w:ilvl w:val="0"/>
          <w:numId w:val="3"/>
        </w:numPr>
        <w:spacing w:after="60" w:before="60"/>
      </w:pPr>
      <w:r>
        <w:rPr>
          <w:rFonts w:ascii="Arial" w:cs="Arial" w:eastAsia="Arial" w:hAnsi="Arial"/>
          <w:sz w:val="20"/>
          <w:szCs w:val="20"/>
        </w:rPr>
        <w:t xml:space="preserve">Sun Huh (2024). The emergence of generative artificial intelligence platforms in 2023. JEEHP. https://www.ncbi.nlm.nih.gov/pmc/articles/PMC11091448/</w:t>
      </w:r>
    </w:p>
    <w:p>
      <w:pPr>
        <w:pStyle w:val="ListParagraph"/>
        <w:numPr>
          <w:ilvl w:val="0"/>
          <w:numId w:val="3"/>
        </w:numPr>
        <w:spacing w:after="60" w:before="60"/>
      </w:pPr>
      <w:r>
        <w:rPr>
          <w:rFonts w:ascii="Arial" w:cs="Arial" w:eastAsia="Arial" w:hAnsi="Arial"/>
          <w:sz w:val="20"/>
          <w:szCs w:val="20"/>
        </w:rPr>
        <w:t xml:space="preserve">성은모 외 (2023). 인공지능의 교육적 실천을 위한 가능성과 과제. 교육공학연구, 39(4). https://www.kci.go.kr/kciportal/landing/article.kci?arti_id=ART003033833</w:t>
      </w:r>
    </w:p>
    <w:p>
      <w:pPr>
        <w:pStyle w:val="ListParagraph"/>
        <w:numPr>
          <w:ilvl w:val="0"/>
          <w:numId w:val="3"/>
        </w:numPr>
        <w:spacing w:after="60" w:before="60"/>
      </w:pPr>
      <w:r>
        <w:rPr>
          <w:rFonts w:ascii="Arial" w:cs="Arial" w:eastAsia="Arial" w:hAnsi="Arial"/>
          <w:sz w:val="20"/>
          <w:szCs w:val="20"/>
        </w:rPr>
        <w:t xml:space="preserve">서민규 외 (2024). 생성형 AI 시대 인문교양교육 활성화를 위한 시론. 교양교육연구, 18(3). https://www.kci.go.kr/kciportal/landing/article.kci?arti_id=ART003095118</w:t>
      </w:r>
    </w:p>
    <w:p>
      <w:r>
        <w:rPr>
          <w:sz w:val="22"/>
          <w:szCs w:val="22"/>
        </w:rPr>
        <w:t xml:space="preserve"/>
      </w:r>
    </w:p>
    <w:p>
      <w:pPr>
        <w:pBdr>
          <w:bottom w:val="single" w:color="CCCCCC" w:sz="2" w:space="1"/>
        </w:pBdr>
        <w:spacing w:after="120" w:before="120"/>
      </w:pPr>
      <w:r>
        <w:t xml:space="preserve"/>
      </w:r>
    </w:p>
    <w:p>
      <w:pPr>
        <w:spacing w:before="120"/>
        <w:jc w:val="center"/>
      </w:pPr>
      <w:r>
        <w:rPr>
          <w:rFonts w:ascii="Arial" w:cs="Arial" w:eastAsia="Arial" w:hAnsi="Arial"/>
          <w:color w:val="888888"/>
          <w:sz w:val="18"/>
          <w:szCs w:val="18"/>
        </w:rPr>
        <w:t xml:space="preserve">※ 본 보고서는 공개된 논문, 기사, 정부 자료만을 근거로 작성되었으며, 개인정보를 포함하지 않습니다.</w:t>
      </w:r>
    </w:p>
    <w:p>
      <w:pPr>
        <w:jc w:val="center"/>
      </w:pPr>
      <w:r>
        <w:rPr>
          <w:rFonts w:ascii="Arial" w:cs="Arial" w:eastAsia="Arial" w:hAnsi="Arial"/>
          <w:color w:val="888888"/>
          <w:sz w:val="18"/>
          <w:szCs w:val="18"/>
        </w:rPr>
        <w:t xml:space="preserve">확인되지 않은 사항은 명시적으로 '확인 불가'로 구분하였습니다.</w:t>
      </w:r>
    </w:p>
    <w:sectPr>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2026-06-27T11:20:00.137Z</dcterms:created>
  <dcterms:modified xsi:type="dcterms:W3CDTF">2026-06-27T11:20:00.137Z</dcterms:modified>
</cp:coreProperties>
</file>

<file path=docProps/custom.xml><?xml version="1.0" encoding="utf-8"?>
<Properties xmlns="http://schemas.openxmlformats.org/officeDocument/2006/custom-properties" xmlns:vt="http://schemas.openxmlformats.org/officeDocument/2006/docPropsVTypes"/>
</file>