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자동화 도구 비교 분석 보고서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Zapier vs Make — KBO 경기 결과 알림 자동화 워크플로우</w:t>
      </w:r>
    </w:p>
    <w:p>
      <w:pPr>
        <w:pStyle w:val="Heading1"/>
        <w:spacing w:after="200" w:before="400"/>
      </w:pPr>
      <w:r>
        <w:t xml:space="preserve">1. 프로젝트 개요</w:t>
      </w:r>
    </w:p>
    <w:p>
      <w:pPr>
        <w:pStyle w:val="Heading2"/>
        <w:spacing w:after="150" w:before="300"/>
      </w:pPr>
      <w:r>
        <w:t xml:space="preserve">1.1 목적</w:t>
      </w:r>
    </w:p>
    <w:p>
      <w:pPr>
        <w:spacing w:after="120"/>
      </w:pPr>
      <w:r>
        <w:t xml:space="preserve">동일한 자동화 워크플로우를 서로 다른 두 개의 노코드 자동화 도구(Zapier, Make)로 각각 구현하고, 구성 방식·사용성·기능적 차이를 비교 분석한다.</w:t>
      </w:r>
    </w:p>
    <w:p>
      <w:pPr>
        <w:pStyle w:val="Heading2"/>
        <w:spacing w:after="150" w:before="300"/>
      </w:pPr>
      <w:r>
        <w:t xml:space="preserve">1.2 구현한 워크플로우</w:t>
      </w:r>
    </w:p>
    <w:p>
      <w:pPr>
        <w:spacing w:after="120"/>
      </w:pPr>
      <w:r>
        <w:rPr>
          <w:b/>
          <w:bCs/>
        </w:rPr>
        <w:t xml:space="preserve">"KBO 야구 경기 결과 알림 시스템"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트리거: Google News RSS 피드에서 KBO 경기 결과 관련 새 뉴스 감지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처리 1: 감지된 모든 뉴스를 Google Sheets에 전체 기록 (날짜/제목/링크/내팀여부)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처리 2: 뉴스 제목에 사용자가 지정한 관심 팀(KT 위즈)이 포함되어 있는지 조건 분기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액션: 조건에 해당하는 경우에만 이메일(Gmail)로 알림 발송</w:t>
      </w:r>
    </w:p>
    <w:p>
      <w:pPr>
        <w:spacing w:after="120"/>
      </w:pPr>
      <w:r>
        <w:t xml:space="preserve">이 워크플로우는 트리거 1개 + 조건 분기 1개 + 액션 2개(전체 저장, 조건부 알림)로 구성되어, 두 도구의 노드/모듈 구성 방식과 조건 분기 처리 방식을 비교하기에 적합하다.</w:t>
      </w:r>
    </w:p>
    <w:p>
      <w:pPr>
        <w:pStyle w:val="Heading1"/>
        <w:spacing w:after="200" w:before="400"/>
      </w:pPr>
      <w:r>
        <w:t xml:space="preserve">2. Zapier 구현 — 구성 화면 증거</w:t>
      </w:r>
    </w:p>
    <w:p>
      <w:pPr>
        <w:spacing w:after="120"/>
      </w:pPr>
      <w:r>
        <w:t xml:space="preserve">아래는 Zapier에서 워크플로우를 단계별로 구성하는 과정을 캡처한 화면이다.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① 새 Zap 생성 시작 화면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647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② RSS 트리거 Feed URL 입력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00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③ RSS 트리거 Setup 완료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00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④ 2단계 액션 이벤트 선택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⑤ Create Spreadsheet Row 설정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1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⑥ Spreadsheet/Worksheet 선택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95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⑦ 컬럼 매핑(날짜/제목/링크)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733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⑧ Paths 3단계 — Path A/B 분기 구조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⑨ Path 조건(Path conditions) 설정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95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⑩ 액션 앱 선택 (Gmail 등)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447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⑪ Gmail Send Email — Subject 작성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581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⑫ Gmail Send Email — Body 작성 완료</w:t>
            </w:r>
          </w:p>
        </w:tc>
      </w:tr>
    </w:tbl>
    <w:p>
      <w:pPr>
        <w:pStyle w:val="Heading1"/>
        <w:spacing w:after="200" w:before="400"/>
      </w:pPr>
      <w:r>
        <w:t xml:space="preserve">3. Zapier 구현 — 실행 결과 증거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⑬ Google Sheets 저장 테스트 성공 ("A Row(s) was sent to Google Sheets")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41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⑭ Path 조건 테스트 결과 (필터 정상 작동 확인)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409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⑮ 실제 저장 결과 — "kbo 경기 결과" 시트에 기록된 실데이터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pStyle w:val="Heading1"/>
        <w:spacing w:after="200" w:before="400"/>
      </w:pPr>
      <w:r>
        <w:t xml:space="preserve">4. Make 구현 — 구성 화면 증거</w:t>
      </w:r>
    </w:p>
    <w:p>
      <w:pPr>
        <w:spacing w:after="120"/>
      </w:pPr>
      <w:r>
        <w:t xml:space="preserve">아래는 Make에서 동일한 워크플로우를 구성하는 과정을 캡처한 화면이다.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962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① RSS 모듈 — 시작 시점 옵션 선택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② Google Sheets 모듈 연결 및 파일 선택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219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③ Sheet Name 선택 및 헤더 자동 인식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④ 전체 시나리오 캔버스 (RSS → Google Sheets)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952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⑤ Router 및 Gmail 계정 연결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1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⑥ Gmail To/Subject/Body type 입력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924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⑦ Gmail Body type 옵션 (Raw HTML만 제공)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276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⑧ Gmail Content 작성 완료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971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⑨ Router 경로 필터(Set up a filter) 설정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152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⑩ 별도 스프레드시트("kbo 경기 결과2") 연결</w:t>
            </w:r>
          </w:p>
        </w:tc>
      </w:tr>
    </w:tbl>
    <w:p>
      <w:pPr>
        <w:pStyle w:val="Heading1"/>
        <w:spacing w:after="200" w:before="400"/>
      </w:pPr>
      <w:r>
        <w:t xml:space="preserve">5. Make 구현 — 실행 결과 증거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⑪ 실제 저장 결과 — "kbo 경기 결과2" 시트(Make 전용, 신규 파일)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200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⑫ 참고 — 원본 "kbo 경기 결과" 시트(Zapier 테스트 누적 데이터)</w:t>
            </w:r>
          </w:p>
        </w:tc>
      </w:tr>
    </w:tbl>
    <w:p>
      <w:pPr>
        <w:pStyle w:val="Heading1"/>
        <w:spacing w:after="200" w:before="400"/>
      </w:pPr>
      <w:r>
        <w:t xml:space="preserve">6. 도구별 구현 과정 요약</w:t>
      </w:r>
    </w:p>
    <w:p>
      <w:pPr>
        <w:pStyle w:val="Heading2"/>
        <w:spacing w:after="150" w:before="300"/>
      </w:pPr>
      <w:r>
        <w:t xml:space="preserve">6.1 Zapier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by Zapier – New Item in Feed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News RSS 연동, Feed URL 직접 입력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Sheets – Create Spreadsheet Row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전체 뉴스를 "kbo 경기 결과" 시트에 기록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Paths by Zapier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A(내 팀 경기) / Path B(그 외)로 분기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A 조건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 Contains "KT 위즈"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A 액션 – Gmail: Send Email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충족 시 이메일 발송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진행 중 겪은 이슈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회원가입 시 "회사 이메일" 입력을 유도하는 화면이 있었으나, 개인 Gmail 계정으로도 가입 가능함을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RSS 트리거 테스트 시 실제 데이터 대신 더미 샘플("피드 A/B/C")이 표시되는 문제 발생 → Feed URL을 재입력(붙여넣기 방식)하여 해결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"Create Spreadsheet Row" 대신 유사한 이름의 "Clear Spreadsheet Row(s)" 액션이 잘못 선택되는 경우가 있어 액션 이벤트를 재확인해야 했음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Paths(조건 분기) 기능은 무료 체험판 기간에만 제공되는 유료 기능이라는 안내가 표시됨</w:t>
      </w:r>
    </w:p>
    <w:p>
      <w:pPr>
        <w:pStyle w:val="Heading2"/>
        <w:spacing w:after="150" w:before="300"/>
      </w:pPr>
      <w:r>
        <w:t xml:space="preserve">6.2 Make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– Watch RSS feed items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동일한 Google News RSS 연동, "All RSS feed items" 옵션으로 시작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Sheets – Add a Row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별도 스프레드시트("kbo 경기 결과2")에 전체 기록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두 개의 경로(Route)로 분기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필터(Filter) 설정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경로 연결선에 직접 조건 부여: Title Contains "KT 위즈" (Or 조건: "KT Wiz")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Gmail – Send an Email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충족 시 이메일 발송 (Body type: Raw HTML)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진행 중 겪은 이슈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Router는 앱 검색이 아니라 모듈 사이 연결점에서 별도 아이콘으로 추가해야 해서 처음엔 위치를 찾기 어려웠음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Router 생성 시 자동으로 빈 두 번째 경로가 함께 생성되었으며, 별도 모듈을 연결하지 않아도 실행에 영향이 없음을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조건 분기는 Zapier처럼 별도 "Paths" 기능이 아니라 Router + 각 경로에 개별 필터(Filter)를 다는 방식으로 구현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이메일 본문(Content) 작성 시 Body type이 "Raw HTML"만 제공되어(Simple text 옵션 없음), 줄바꿈에 &lt;br&gt; 태그를 직접 입력해야 했음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동일 스프레드시트를 계속 사용할 경우 두 도구의 테스트 데이터가 한 시트에 섞이는 문제가 있어, Make용으로 별도 스프레드시트 파일("kbo 경기 결과2")을 새로 만들어 분리함</w:t>
      </w:r>
    </w:p>
    <w:p>
      <w:pPr>
        <w:pStyle w:val="Heading1"/>
        <w:spacing w:after="200" w:before="400"/>
      </w:pPr>
      <w:r>
        <w:t xml:space="preserve">7. 도구 비교표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비교 항목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Zapier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개인 이메일 가입 가능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개인 이메일 가입 가능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자동화 단위 명칭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Scenario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트리거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by Zapier – New Item in Feed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– Watch RSS feed items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분기 방식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Paths (전용 통합 기능)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Router + 개별 Filter (별도 조합)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분기 UI 직관성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설정이 한 화면에 통합되어 비교적 직관적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Router와 Filter를 따로 다뤄야 해서 처음엔 위치 파악 필요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Sheets 연동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계정 연결 → 시트/워크시트 선택 → 헤더 자동 매핑, 절차 단순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동일하나 "Search Method" 등 옵션이 한 단계 더 있음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이메일 본문 작성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Plain 텍스트 방식 지원, 편집 용이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Raw HTML 방식만 제공, &lt;br&gt; 태그 직접 입력 필요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무료 플랜 제약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Paths 등 일부 기능이 체험판(Trial) 기간에만 제공된다는 안내 확인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무료 플랜 내 Router·Filter 사용 제약 미발견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테스트 실행 방식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각 스텝(Step)마다 개별 Test 버튼 제공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전체 시나리오를 한 번에 "Run once"로 실행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한국어 지원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인터페이스 자동 번역 시 일부 오역 발생 (예: "Feed A"→"A 먹이세요")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관찰 범위 내 유사한 오역 사례 없음</w:t>
            </w:r>
          </w:p>
        </w:tc>
      </w:tr>
    </w:tbl>
    <w:p>
      <w:pPr>
        <w:pStyle w:val="Heading2"/>
        <w:spacing w:after="150" w:before="300"/>
      </w:pPr>
      <w:r>
        <w:t xml:space="preserve">7-1. 정량 평가 (5점 척도)</w:t>
      </w:r>
    </w:p>
    <w:p>
      <w:pPr>
        <w:spacing w:after="120"/>
      </w:pPr>
      <w:r>
        <w:t xml:space="preserve">정성적 비교표(7장)의 내용을 5점 만점 척도로 환산하면 다음과 같다 (5점 = 매우 우수, 1점 = 매우 미흡, 이번 구현 경험 기준 주관적 평가).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초심자 접근성 — </w:t>
      </w:r>
      <w:r>
        <w:t xml:space="preserve">Zapier 4점 / Make 3점 (Paths가 한 화면에 통합되어 Zapier가 다소 높음)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분기 로직의 세밀한 제어 — </w:t>
      </w:r>
      <w:r>
        <w:t xml:space="preserve">Zapier 3점 / Make 5점 (Router+Filter를 독립적으로 조합 가능한 Make가 높음)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Google Sheets 연동 편의성 — </w:t>
      </w:r>
      <w:r>
        <w:t xml:space="preserve">Zapier 4점 / Make 4점 (동일 수준, Make는 옵션이 한 단계 더 있음)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이메일 본문 작성 편의성 — </w:t>
      </w:r>
      <w:r>
        <w:t xml:space="preserve">Zapier 5점 / Make 3점 (Zapier는 Plain 텍스트, Make는 Raw HTML만 제공)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무료 플랜 안정성 — </w:t>
      </w:r>
      <w:r>
        <w:t xml:space="preserve">Zapier 2점 / Make 4점 (Zapier의 Paths는 체험판 종료 후 유료 전환 가능성 있음)</w:t>
      </w:r>
    </w:p>
    <w:p>
      <w:pPr>
        <w:pStyle w:val="Heading2"/>
        <w:spacing w:after="150" w:before="300"/>
      </w:pPr>
      <w:r>
        <w:t xml:space="preserve">7-2. 비용 및 처리량(무료 플랜 기준) 비교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Zapier 무료 플랜: 월 100 Task(액션 실행 횟수) 제한, Paths 등 일부 기능은 체험판 기간에만 제공됨을 가입 과정에서 확인함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무료 플랜: 월 1,000 Operations(모듈 실행 횟수) 제공, Router·Filter 사용에 별도 제약을 발견하지 못함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본 워크플로우(RSS 감지 → 저장 → 분기 → 알림)는 실행당 약 3~4 오퍼레이션을 소모하므로, 무료 플랜 기준 Make가 동일 조건에서 더 여유 있게 반복 실행할 수 있었다</w:t>
      </w:r>
    </w:p>
    <w:p>
      <w:pPr>
        <w:pStyle w:val="Heading2"/>
        <w:spacing w:after="150" w:before="300"/>
      </w:pPr>
      <w:r>
        <w:t xml:space="preserve">7-3. 복합 조건(AND/OR) 설계 예시</w:t>
      </w:r>
    </w:p>
    <w:p>
      <w:pPr>
        <w:spacing w:after="120"/>
      </w:pPr>
      <w:r>
        <w:t xml:space="preserve">현재 구현은 제목에 "KT 위즈" 또는 "KT Wiz"가 포함되는 단일 OR 조건이지만, 실제 운영에서는 아래와 같은 복합 조건으로 확장할 수 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Zapier(Paths 조건): (Title Contains "KT 위즈" OR Title Contains "KT Wiz") AND (Title Does Not Contain "광고") — 광고성 기사를 제외하는 AND 조건 추가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Make(Filter 조건): homeTeam이 "KT"이거나 awayTeam이 "KT"인 경우(OR) 중에서, categoryId가 "kbo"인 경우(AND)만 통과 — 방송 콘텐츠 등 비경기성 데이터를 제외하는 데 실제로 사용한 조합 방식</w:t>
      </w:r>
    </w:p>
    <w:p>
      <w:pPr>
        <w:pStyle w:val="Heading1"/>
        <w:spacing w:after="200" w:before="400"/>
      </w:pPr>
      <w:r>
        <w:t xml:space="preserve">8. 결론 및 시사점</w:t>
      </w:r>
    </w:p>
    <w:p>
      <w:pPr>
        <w:pStyle w:val="Heading2"/>
        <w:spacing w:after="150" w:before="300"/>
      </w:pPr>
      <w:r>
        <w:t xml:space="preserve">8.1 상황별 추천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추천 도구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분기 로직을 빠르고 직관적으로 만들고 싶을 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Zapier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Paths 기능이 하나의 화면에 통합되어 초심자도 접근 쉬움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복잡한 다단계 분기·필터를 세밀하게 제어하고 싶을 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Router와 Filter를 독립적으로 조합할 수 있어 유연성 높음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이메일 본문을 서식 있게 빠르게 작성하고 싶을 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Zapier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Plain 텍스트 옵션 제공으로 태그 없이 작성 가능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무료 플랜에서 조건 분기를 안정적으로 계속 쓰고 싶을 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Zapier의 Paths는 체험판 종료 후 유료 전환 가능성 존재</w:t>
            </w:r>
          </w:p>
        </w:tc>
      </w:tr>
    </w:tbl>
    <w:p>
      <w:pPr>
        <w:pStyle w:val="Heading2"/>
        <w:spacing w:after="150" w:before="300"/>
      </w:pPr>
      <w:r>
        <w:t xml:space="preserve">8.1-1. 프로젝트2(KT 위즈 알림)와의 연계</w:t>
      </w:r>
    </w:p>
    <w:p>
      <w:pPr>
        <w:spacing w:after="120"/>
      </w:pPr>
      <w:r>
        <w:t xml:space="preserve">본 프로젝트에서 Make를 "복잡한 다단계 분기·필터를 세밀하게 제어하고 싶을 때" 적합한 도구로 평가한 근거는, 별도로 진행한 프로젝트2(KT 위즈 경기 결과 자동 알림)의 실제 구현 경험에서도 그대로 확인되었다.</w:t>
      </w:r>
    </w:p>
    <w:p>
      <w:pPr>
        <w:spacing w:after="120"/>
      </w:pPr>
      <w:r>
        <w:t xml:space="preserve">프로젝트2는 경기 종료 여부(statusCode)와 취소 여부(cancel)라는 두 개의 독립적인 기준으로 Router를 분기하고, 그 앞단에 별도의 Filter(관심 팀 여부)까지 추가로 적용하는 다단계 조건 구조가 필요했다. Zapier의 Paths처럼 분기 로직이 하나의 화면에 통합된 도구였다면 이런 다단계 조합을 표현하기 까다로웠을 것이나, Make는 Router와 Filter를 독립된 모듈로 자유롭게 이어 붙일 수 있어 이 구조를 그대로 구현할 수 있었다.</w:t>
      </w:r>
    </w:p>
    <w:p>
      <w:pPr>
        <w:spacing w:after="120"/>
      </w:pPr>
      <w:r>
        <w:t xml:space="preserve">즉, 프로젝트1에서 두 도구를 비교하며 얻은 결론("세밀한 다단계 분기 제어에는 Make가 적합하다")이, 실제로 프로젝트2의 도구 선정 근거로 그대로 이어진 사례라 할 수 있다.</w:t>
      </w:r>
    </w:p>
    <w:p>
      <w:pPr>
        <w:pStyle w:val="Heading2"/>
        <w:spacing w:after="150" w:before="300"/>
      </w:pPr>
      <w:r>
        <w:t xml:space="preserve">8.2 결론</w:t>
      </w:r>
    </w:p>
    <w:p>
      <w:pPr>
        <w:spacing w:after="120"/>
      </w:pPr>
      <w:r>
        <w:t xml:space="preserve">두 도구 모두 동일한 워크플로우(RSS 트리거 → 조건부 저장/알림)를 문제없이 구현할 수 있었다. 다만 조건 분기를 다루는 철학에서 뚜렷한 차이가 있었다 — Zapier는 "Paths"라는 하나의 통합 도구로 분기와 조건을 한 번에 처리하는 반면, Make는 "Router(흐름 분기)"와 "Filter(조건 검사)"를 별도의 구성 요소로 분리하여 사용자가 직접 조합하도록 설계되어 있다. 이는 Zapier가 초심자 친화적인 반면, Make는 더 세밀한 커스터마이징이 가능하다는 각 도구의 설계 철학 차이를 보여준다.</w:t>
      </w:r>
    </w:p>
    <w:p>
      <w:pPr>
        <w:pStyle w:val="Heading1"/>
        <w:spacing w:after="200" w:before="400"/>
      </w:pPr>
      <w:r>
        <w:t xml:space="preserve">9. 모니터링 및 장애 대응 전략</w:t>
      </w:r>
    </w:p>
    <w:p>
      <w:pPr>
        <w:spacing w:after="120"/>
      </w:pPr>
      <w:r>
        <w:t xml:space="preserve">두 도구 모두 실행 이력(History/Execution Log)을 기본 제공하지만, 실제 운영을 가정했을 때 아래와 같은 모니터링·재시도·장애 대응 전략을 적용할 수 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모니터링 지표 — </w:t>
      </w:r>
      <w:r>
        <w:t xml:space="preserve">Zapier는 Zap History에서 Task 성공/실패 여부와 오류 메시지를 실행 건별로 확인할 수 있고, Make는 Scenario 실행 History에서 모듈별 입출력과 오퍼레이션 소모량까지 함께 확인할 수 있다. 프로젝트2에서는 Router 각 경로 옆에 표시되는 실행 건수 배지를 모니터링 지표로 실제 활용하였다.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재시도 정책 — </w:t>
      </w:r>
      <w:r>
        <w:t xml:space="preserve">Zapier는 일부 유료 플랜에서 실패한 Zap을 자동 재시도하며, 무료 플랜에서는 Zap History에서 수동으로 재실행해야 한다. Make는 모듈 단위로 Error Handler(Resume/Rollback 등)를 연결해 실패 시 재시도 횟수와 간격을 직접 설정할 수 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대체 경로(Fallback) — </w:t>
      </w:r>
      <w:r>
        <w:t xml:space="preserve">RSS 피드가 응답하지 않거나 형식이 바뀌는 경우에 대비해, 정해진 시간 간격으로 직접 API를 폴링하는 백업 트리거를 Router의 Fallback Route로 추가하면 RSS 장애 시에도 알림이 끊기지 않도록 보완할 수 있다.</w:t>
      </w:r>
    </w:p>
    <w:p>
      <w:pPr>
        <w:pStyle w:val="Heading1"/>
        <w:spacing w:after="200" w:before="400"/>
      </w:pPr>
      <w:r>
        <w:t xml:space="preserve">10. 조건 분기 모듈화 구조 설계</w:t>
      </w:r>
    </w:p>
    <w:p>
      <w:pPr>
        <w:spacing w:after="120"/>
      </w:pPr>
      <w:r>
        <w:t xml:space="preserve">현재 구현은 하나의 시나리오 안에 트리거부터 알림 발송까지 모든 단계가 순차적으로 이어져 있다. 이를 재사용 가능한 모듈 단위로 나눈다면 아래와 같은 책임 분리 기준을 적용할 수 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① 데이터 수집 모듈 — </w:t>
      </w:r>
      <w:r>
        <w:t xml:space="preserve">RSS/HTTP 요청을 담당하며, 출력은 "원본 뉴스·경기 데이터 리스트" 형태로 고정한다.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② 조건 판별 모듈 — </w:t>
      </w:r>
      <w:r>
        <w:t xml:space="preserve">Filter/Router를 담당하며, 입력은 ①의 출력과 동일한 스키마를 받아 조건별로 분류된 데이터를 출력한다.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③ 알림 발송 모듈 — </w:t>
      </w:r>
      <w:r>
        <w:t xml:space="preserve">Gmail/Discord 등 채널별 전송을 담당하며, 입력은 "제목, 본문, 수신 대상" 3개 필드로 고정해 채널이 바뀌어도 앞단 모듈을 수정할 필요가 없도록 한다.</w:t>
      </w:r>
    </w:p>
    <w:p>
      <w:pPr>
        <w:spacing w:after="120"/>
      </w:pPr>
      <w:r>
        <w:t xml:space="preserve">이처럼 각 모듈의 입출력 스키마(인터페이스)만 고정해두면, 예를 들어 ③ 알림 발송 모듈을 Gmail에서 Discord로 교체하더라도 ①·②는 전혀 손대지 않고 재사용할 수 있다.</w:t>
      </w:r>
    </w:p>
    <w:p>
      <w:pPr>
        <w:pStyle w:val="Heading1"/>
        <w:spacing w:after="200" w:before="400"/>
      </w:pPr>
      <w:r>
        <w:t xml:space="preserve">11. 노코드 한계 사례와 코드 확장 아이디어</w:t>
      </w:r>
    </w:p>
    <w:p>
      <w:pPr>
        <w:spacing w:after="120"/>
      </w:pPr>
      <w:r>
        <w:t xml:space="preserve">프로젝트2 구현 중, 네이버 스포츠 페이지가 자바스크립트로 렌더링되는 SPA(Single Page Application) 구조라 HTTP 모듈이 빈 HTML 뼈대만 받아오는 문제를 겪었다. 노코드 도구의 HTTP 모듈은 브라우저처럼 자바스크립트를 실행하지 못하기 때문에, 개발자 도구 Network 탭에서 페이지가 내부적으로 호출하는 JSON API를 직접 찾아내는 우회 방법으로 해결하였다.</w:t>
      </w:r>
    </w:p>
    <w:p>
      <w:pPr>
        <w:spacing w:after="120"/>
      </w:pPr>
      <w:r>
        <w:t xml:space="preserve">만약 이런 내부 API가 애초에 존재하지 않는 완전한 SPA 사이트였다면, 노코드 도구의 HTTP 모듈만으로는 해결이 불가능했을 것이다. 이는 노코드 자동화 도구가 "정적 응답을 반환하는 API/페이지"에는 강하지만, "클라이언트 렌더링이 필요한 페이지"에는 근본적인 한계가 있음을 보여주는 구체적 사례다.</w:t>
      </w:r>
    </w:p>
    <w:p>
      <w:pPr>
        <w:spacing w:after="120"/>
      </w:pPr>
      <w:r>
        <w:t xml:space="preserve">코드 확장 아이디어: Make는 이런 한계를 보완하기 위해 외부에서 만든 서버리스 함수(예: AWS Lambda, Cloudflare Workers)를 HTTP 모듈로 호출하는 방식을 지원한다. Headless 브라우저(Puppeteer 등)로 페이지를 렌더링한 뒤 필요한 데이터만 JSON으로 반환하는 함수를 별도로 만들어 두면, 노코드 워크플로우 안에서도 SPA 스크래핑을 안정적으로 처리할 수 있다.</w:t>
      </w: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* 본 보고서에 삽입된 모든 화면은 실제 Zapier 및 Make 계정에서 구현한 워크플로우를 직접 캡처한 증거 자료이다.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자동화 도구 비교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c0f6af4f9b014228a960293aed1762a7172c85.png"/><Relationship Id="rId10" Type="http://schemas.openxmlformats.org/officeDocument/2006/relationships/image" Target="media/ac2f625392bd652cdfcd9969ea053d4e1c434dd9.png"/><Relationship Id="rId11" Type="http://schemas.openxmlformats.org/officeDocument/2006/relationships/image" Target="media/ed719ae5d8963c087e39d56ab0e3f5975b57f531.png"/><Relationship Id="rId12" Type="http://schemas.openxmlformats.org/officeDocument/2006/relationships/image" Target="media/35517bb987018f9216d19d23febd128b3d7f6e80.png"/><Relationship Id="rId13" Type="http://schemas.openxmlformats.org/officeDocument/2006/relationships/image" Target="media/243e789742f9e1c0c16d302a8d3e72ae67c4db8c.png"/><Relationship Id="rId14" Type="http://schemas.openxmlformats.org/officeDocument/2006/relationships/image" Target="media/b7c840ef3bbbd9d9d17e686db2b03014ef161fde.png"/><Relationship Id="rId15" Type="http://schemas.openxmlformats.org/officeDocument/2006/relationships/image" Target="media/bb56079a6cdeee2b9c6a1a1bc03414dca695461a.png"/><Relationship Id="rId16" Type="http://schemas.openxmlformats.org/officeDocument/2006/relationships/image" Target="media/14bf0ebeb035524ecfbc755e3058833b095efe5a.png"/><Relationship Id="rId17" Type="http://schemas.openxmlformats.org/officeDocument/2006/relationships/image" Target="media/a7268969e1cae3cfe9d6fba627421426f751a565.png"/><Relationship Id="rId18" Type="http://schemas.openxmlformats.org/officeDocument/2006/relationships/image" Target="media/63d65df5dbcbd40674931a496ec6614fea75e8fc.png"/><Relationship Id="rId19" Type="http://schemas.openxmlformats.org/officeDocument/2006/relationships/image" Target="media/643e7568760f384286d13c57a2fff3207cb3aa99.png"/><Relationship Id="rId20" Type="http://schemas.openxmlformats.org/officeDocument/2006/relationships/image" Target="media/c4ae6836cd399a7619190a13779ddf3f6270f6d9.png"/><Relationship Id="rId21" Type="http://schemas.openxmlformats.org/officeDocument/2006/relationships/image" Target="media/8313620e63c0d3fb5e996dc7f8583584017a3ed6.png"/><Relationship Id="rId22" Type="http://schemas.openxmlformats.org/officeDocument/2006/relationships/image" Target="media/4dd63dd117e11b3318783112b0de9ddf26fc3a59.png"/><Relationship Id="rId23" Type="http://schemas.openxmlformats.org/officeDocument/2006/relationships/image" Target="media/19cdd701211aab6aeb6826c5b35609c5ef86709e.png"/><Relationship Id="rId24" Type="http://schemas.openxmlformats.org/officeDocument/2006/relationships/image" Target="media/f4a9ea235c20268509a882a24fa5cb0b8f27d68c.png"/><Relationship Id="rId25" Type="http://schemas.openxmlformats.org/officeDocument/2006/relationships/image" Target="media/1fe7b75ed6c3b098ddd9b68d28992e11d8ede79f.png"/><Relationship Id="rId26" Type="http://schemas.openxmlformats.org/officeDocument/2006/relationships/image" Target="media/a3fc96f6d6f18598954e3f7114c0320d221be3e4.png"/><Relationship Id="rId27" Type="http://schemas.openxmlformats.org/officeDocument/2006/relationships/image" Target="media/c7605cc7089db6243a70ac7c059e9cf5a4ac09da.png"/><Relationship Id="rId28" Type="http://schemas.openxmlformats.org/officeDocument/2006/relationships/image" Target="media/0ac83faf4e3add2554fcdb9b82f750f13a42b774.png"/><Relationship Id="rId29" Type="http://schemas.openxmlformats.org/officeDocument/2006/relationships/image" Target="media/9e1bd531106d0b062c9c5029deffaaf088ab50bc.png"/><Relationship Id="rId30" Type="http://schemas.openxmlformats.org/officeDocument/2006/relationships/image" Target="media/316946e9e009aa35f1aab57367f9ca272e3d4f61.png"/><Relationship Id="rId31" Type="http://schemas.openxmlformats.org/officeDocument/2006/relationships/image" Target="media/1ff55cddc589d3e74df241fffda879e7a53dc219.png"/><Relationship Id="rId32" Type="http://schemas.openxmlformats.org/officeDocument/2006/relationships/image" Target="media/3c345c9dbd960a37e4ae99394ae3a0f451ae0512.png"/><Relationship Id="rId33" Type="http://schemas.openxmlformats.org/officeDocument/2006/relationships/image" Target="media/49d2e91dc375a2fbb1b89a079dc731152e5571c7.png"/><Relationship Id="rId34" Type="http://schemas.openxmlformats.org/officeDocument/2006/relationships/image" Target="media/657e36b2c9fd4cdb3ea6161ea23693daae7a2e86.png"/><Relationship Id="rId35" Type="http://schemas.openxmlformats.org/officeDocument/2006/relationships/image" Target="media/2fb15314c803ad7ccb86f4c392f5aea93c5726dd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2026-08-28T07:52:07.100Z</dcterms:created>
  <dcterms:modified xsi:type="dcterms:W3CDTF">2026-08-28T07:52:07.111Z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