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6FBB8" w14:textId="7AECD453" w:rsidR="004E3EE6" w:rsidRPr="00EE3E22" w:rsidRDefault="007C57E3" w:rsidP="002E18F1">
      <w:pPr>
        <w:spacing w:before="120" w:after="120"/>
        <w:jc w:val="center"/>
        <w:rPr>
          <w:rFonts w:cstheme="minorHAnsi"/>
          <w:b/>
        </w:rPr>
      </w:pPr>
      <w:r w:rsidRPr="00EE3E22">
        <w:rPr>
          <w:rFonts w:cstheme="minorHAnsi"/>
          <w:b/>
        </w:rPr>
        <w:t>Homework assignment Set #</w:t>
      </w:r>
      <w:r w:rsidR="00496C64" w:rsidRPr="00EE3E22">
        <w:rPr>
          <w:rFonts w:cstheme="minorHAnsi"/>
          <w:b/>
        </w:rPr>
        <w:t>2</w:t>
      </w:r>
    </w:p>
    <w:p w14:paraId="7BA3C843" w14:textId="381D07D9" w:rsidR="009121F3" w:rsidRPr="00EE3E22" w:rsidRDefault="009121F3" w:rsidP="009121F3">
      <w:pPr>
        <w:spacing w:before="120" w:after="120"/>
        <w:rPr>
          <w:rFonts w:cstheme="minorHAnsi"/>
        </w:rPr>
      </w:pPr>
      <w:r w:rsidRPr="00EE3E22">
        <w:rPr>
          <w:rFonts w:cstheme="minorHAnsi"/>
          <w:b/>
        </w:rPr>
        <w:t xml:space="preserve">Instructions: </w:t>
      </w:r>
      <w:r w:rsidRPr="00EE3E22">
        <w:rPr>
          <w:rFonts w:cstheme="minorHAnsi"/>
        </w:rPr>
        <w:t xml:space="preserve">This document is generated with Microsoft Word MacOS version 16.16.6. </w:t>
      </w:r>
      <w:r w:rsidR="00A749BF">
        <w:rPr>
          <w:rFonts w:cstheme="minorHAnsi"/>
        </w:rPr>
        <w:t>Please contact the instructor if you have technical difficulty to read the problems</w:t>
      </w:r>
      <w:r w:rsidRPr="00EE3E22">
        <w:rPr>
          <w:rFonts w:cstheme="minorHAnsi"/>
        </w:rPr>
        <w:t>. Type the answers into empty space below</w:t>
      </w:r>
      <w:r w:rsidR="00BF3454" w:rsidRPr="00EE3E22">
        <w:rPr>
          <w:rFonts w:cstheme="minorHAnsi"/>
        </w:rPr>
        <w:t xml:space="preserve"> </w:t>
      </w:r>
      <w:r w:rsidR="00D53835">
        <w:rPr>
          <w:rFonts w:cstheme="minorHAnsi"/>
        </w:rPr>
        <w:t>each problem</w:t>
      </w:r>
      <w:r w:rsidRPr="00EE3E22">
        <w:rPr>
          <w:rFonts w:cstheme="minorHAnsi"/>
        </w:rPr>
        <w:t xml:space="preserve">, </w:t>
      </w:r>
      <w:r w:rsidR="00D53835">
        <w:rPr>
          <w:rFonts w:cstheme="minorHAnsi"/>
        </w:rPr>
        <w:t>using</w:t>
      </w:r>
      <w:r w:rsidRPr="00EE3E22">
        <w:rPr>
          <w:rFonts w:cstheme="minorHAnsi"/>
        </w:rPr>
        <w:t xml:space="preserve"> additional pages if needed. </w:t>
      </w:r>
      <w:r w:rsidR="008947D7" w:rsidRPr="00EE3E22">
        <w:rPr>
          <w:rFonts w:cstheme="minorHAnsi"/>
        </w:rPr>
        <w:t>P</w:t>
      </w:r>
      <w:r w:rsidRPr="00EE3E22">
        <w:rPr>
          <w:rFonts w:cstheme="minorHAnsi"/>
        </w:rPr>
        <w:t>lease create the figure</w:t>
      </w:r>
      <w:r w:rsidR="008947D7" w:rsidRPr="00EE3E22">
        <w:rPr>
          <w:rFonts w:cstheme="minorHAnsi"/>
        </w:rPr>
        <w:t>s</w:t>
      </w:r>
      <w:r w:rsidRPr="00EE3E22">
        <w:rPr>
          <w:rFonts w:cstheme="minorHAnsi"/>
        </w:rPr>
        <w:t xml:space="preserve"> using your preferred plotting tool, e.g., Excel, </w:t>
      </w:r>
      <w:proofErr w:type="spellStart"/>
      <w:r w:rsidRPr="00EE3E22">
        <w:rPr>
          <w:rFonts w:cstheme="minorHAnsi"/>
        </w:rPr>
        <w:t>PyPlot</w:t>
      </w:r>
      <w:proofErr w:type="spellEnd"/>
      <w:r w:rsidRPr="00EE3E22">
        <w:rPr>
          <w:rFonts w:cstheme="minorHAnsi"/>
        </w:rPr>
        <w:t xml:space="preserve">, and paste the </w:t>
      </w:r>
      <w:r w:rsidR="00A324AA" w:rsidRPr="00EE3E22">
        <w:rPr>
          <w:rFonts w:cstheme="minorHAnsi"/>
        </w:rPr>
        <w:t>them</w:t>
      </w:r>
      <w:r w:rsidRPr="00EE3E22">
        <w:rPr>
          <w:rFonts w:cstheme="minorHAnsi"/>
        </w:rPr>
        <w:t xml:space="preserve"> </w:t>
      </w:r>
      <w:r w:rsidR="00160329" w:rsidRPr="00EE3E22">
        <w:rPr>
          <w:rFonts w:cstheme="minorHAnsi"/>
        </w:rPr>
        <w:t>to where is suitable</w:t>
      </w:r>
      <w:r w:rsidRPr="00EE3E22">
        <w:rPr>
          <w:rFonts w:cstheme="minorHAnsi"/>
        </w:rPr>
        <w:t xml:space="preserve">. Please do not make any changes to the original problem! You may insert equations using the Insert-&gt;Equation module if it is available, but this is not obligated. </w:t>
      </w:r>
      <w:r w:rsidR="00496C64" w:rsidRPr="00EE3E22">
        <w:rPr>
          <w:rFonts w:cstheme="minorHAnsi"/>
        </w:rPr>
        <w:t xml:space="preserve">Alternatively, you may use Latex software such as </w:t>
      </w:r>
      <w:proofErr w:type="spellStart"/>
      <w:r w:rsidR="00496C64" w:rsidRPr="00EE3E22">
        <w:rPr>
          <w:rFonts w:cstheme="minorHAnsi"/>
        </w:rPr>
        <w:t>TexShop</w:t>
      </w:r>
      <w:proofErr w:type="spellEnd"/>
      <w:r w:rsidR="00496C64" w:rsidRPr="00EE3E22">
        <w:rPr>
          <w:rFonts w:cstheme="minorHAnsi"/>
        </w:rPr>
        <w:t xml:space="preserve"> to input your solutions without typing the narratives of original problems. </w:t>
      </w:r>
    </w:p>
    <w:p w14:paraId="5546AD72" w14:textId="6B0DED1E" w:rsidR="00160329" w:rsidRPr="00EE3E22" w:rsidRDefault="00160329" w:rsidP="009121F3">
      <w:pPr>
        <w:spacing w:before="120" w:after="120"/>
        <w:rPr>
          <w:rFonts w:cstheme="minorHAnsi"/>
          <w:b/>
        </w:rPr>
      </w:pPr>
      <w:r w:rsidRPr="00EE3E22">
        <w:rPr>
          <w:rFonts w:cstheme="minorHAnsi"/>
        </w:rPr>
        <w:t>After finishing the problems, please rename the file by appending your first name after the current file name. For example, set</w:t>
      </w:r>
      <w:r w:rsidR="00496C64" w:rsidRPr="00EE3E22">
        <w:rPr>
          <w:rFonts w:cstheme="minorHAnsi"/>
        </w:rPr>
        <w:t>#</w:t>
      </w:r>
      <w:r w:rsidRPr="00EE3E22">
        <w:rPr>
          <w:rFonts w:cstheme="minorHAnsi"/>
        </w:rPr>
        <w:t>-jian.docx</w:t>
      </w:r>
      <w:r w:rsidR="00496C64" w:rsidRPr="00EE3E22">
        <w:rPr>
          <w:rFonts w:cstheme="minorHAnsi"/>
        </w:rPr>
        <w:t xml:space="preserve"> (or set#-jian.pdf if you use Latex)</w:t>
      </w:r>
      <w:r w:rsidRPr="00EE3E22">
        <w:rPr>
          <w:rFonts w:cstheme="minorHAnsi"/>
        </w:rPr>
        <w:t>, and upload it to the box folder I shared with you by</w:t>
      </w:r>
      <w:r w:rsidRPr="00EE3E22">
        <w:rPr>
          <w:rFonts w:cstheme="minorHAnsi"/>
          <w:b/>
        </w:rPr>
        <w:t xml:space="preserve"> </w:t>
      </w:r>
      <w:r w:rsidR="00BC1E18" w:rsidRPr="00EE3E22">
        <w:rPr>
          <w:rFonts w:cstheme="minorHAnsi"/>
          <w:b/>
          <w:u w:val="single"/>
        </w:rPr>
        <w:t>noon</w:t>
      </w:r>
      <w:r w:rsidR="00BC1E18" w:rsidRPr="00EE3E22">
        <w:rPr>
          <w:rFonts w:cstheme="minorHAnsi"/>
          <w:b/>
        </w:rPr>
        <w:t xml:space="preserve"> </w:t>
      </w:r>
      <w:r w:rsidR="00AD49FB" w:rsidRPr="00EE3E22">
        <w:rPr>
          <w:rFonts w:cstheme="minorHAnsi"/>
          <w:b/>
        </w:rPr>
        <w:t xml:space="preserve">on </w:t>
      </w:r>
      <w:r w:rsidR="001578F2" w:rsidRPr="00EE3E22">
        <w:rPr>
          <w:rFonts w:cstheme="minorHAnsi"/>
          <w:b/>
          <w:u w:val="single"/>
        </w:rPr>
        <w:t xml:space="preserve">Tuesday, </w:t>
      </w:r>
      <w:r w:rsidR="00D53835">
        <w:rPr>
          <w:rFonts w:cstheme="minorHAnsi"/>
          <w:b/>
          <w:u w:val="single"/>
        </w:rPr>
        <w:t>April</w:t>
      </w:r>
      <w:r w:rsidR="00806B11" w:rsidRPr="00EE3E22">
        <w:rPr>
          <w:rFonts w:cstheme="minorHAnsi"/>
          <w:b/>
          <w:u w:val="single"/>
        </w:rPr>
        <w:t xml:space="preserve"> 1</w:t>
      </w:r>
      <w:r w:rsidR="00D53835">
        <w:rPr>
          <w:rFonts w:cstheme="minorHAnsi"/>
          <w:b/>
          <w:u w:val="single"/>
        </w:rPr>
        <w:t>6</w:t>
      </w:r>
      <w:r w:rsidR="00806B11" w:rsidRPr="00EE3E22">
        <w:rPr>
          <w:rFonts w:cstheme="minorHAnsi"/>
          <w:b/>
          <w:u w:val="single"/>
        </w:rPr>
        <w:t>th</w:t>
      </w:r>
      <w:r w:rsidR="001578F2" w:rsidRPr="00EE3E22">
        <w:rPr>
          <w:rFonts w:cstheme="minorHAnsi"/>
          <w:b/>
          <w:u w:val="single"/>
        </w:rPr>
        <w:t>, 2019</w:t>
      </w:r>
      <w:r w:rsidR="001578F2" w:rsidRPr="00EE3E22">
        <w:rPr>
          <w:rFonts w:cstheme="minorHAnsi"/>
          <w:b/>
        </w:rPr>
        <w:t>.</w:t>
      </w:r>
    </w:p>
    <w:p w14:paraId="24B68E1D" w14:textId="3835200A" w:rsidR="00EE3E22" w:rsidRDefault="00842457" w:rsidP="00EE3E22">
      <w:pPr>
        <w:pBdr>
          <w:bottom w:val="double" w:sz="6" w:space="1" w:color="auto"/>
        </w:pBdr>
        <w:spacing w:before="120" w:after="120"/>
        <w:rPr>
          <w:rFonts w:cstheme="minorHAnsi"/>
        </w:rPr>
        <w:sectPr w:rsidR="00EE3E22" w:rsidSect="00F50CE3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  <w:r w:rsidRPr="00EE3E22">
        <w:rPr>
          <w:rFonts w:cstheme="minorHAnsi"/>
        </w:rPr>
        <w:t xml:space="preserve">Please honor the </w:t>
      </w:r>
      <w:r w:rsidRPr="00EE3E22">
        <w:rPr>
          <w:rFonts w:cstheme="minorHAnsi"/>
          <w:b/>
        </w:rPr>
        <w:t>academic integrity</w:t>
      </w:r>
      <w:r w:rsidRPr="00EE3E22">
        <w:rPr>
          <w:rFonts w:cstheme="minorHAnsi"/>
        </w:rPr>
        <w:t xml:space="preserve"> in the syllabus. </w:t>
      </w:r>
      <w:r w:rsidR="00BE2B5C" w:rsidRPr="00EE3E22">
        <w:rPr>
          <w:rFonts w:cstheme="minorHAnsi"/>
        </w:rPr>
        <w:t>Violators</w:t>
      </w:r>
      <w:r w:rsidR="00CB38A0" w:rsidRPr="00EE3E22">
        <w:rPr>
          <w:rFonts w:cstheme="minorHAnsi"/>
        </w:rPr>
        <w:t>, i</w:t>
      </w:r>
      <w:r w:rsidR="00560364" w:rsidRPr="00EE3E22">
        <w:rPr>
          <w:rFonts w:cstheme="minorHAnsi"/>
        </w:rPr>
        <w:t xml:space="preserve">f confirmed, </w:t>
      </w:r>
      <w:r w:rsidR="00BE2B5C" w:rsidRPr="00EE3E22">
        <w:rPr>
          <w:rFonts w:cstheme="minorHAnsi"/>
        </w:rPr>
        <w:t xml:space="preserve">will be graded as 0. </w:t>
      </w:r>
    </w:p>
    <w:p w14:paraId="24F88B0E" w14:textId="4CF3EE60" w:rsidR="006C696B" w:rsidRDefault="00812744" w:rsidP="00812744">
      <w:p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In this exercise, you will create a simplified Lucene index. To get partial credit in case of miscalculations, please give detailed solutions.</w:t>
      </w:r>
    </w:p>
    <w:p w14:paraId="450CBCC1" w14:textId="35066CC2" w:rsidR="00812744" w:rsidRDefault="00812744" w:rsidP="00812744">
      <w:p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Given the following documents:</w:t>
      </w:r>
    </w:p>
    <w:p w14:paraId="28753F34" w14:textId="72ECCDCF" w:rsidR="00812744" w:rsidRDefault="00812744" w:rsidP="00812744">
      <w:pPr>
        <w:autoSpaceDE w:val="0"/>
        <w:autoSpaceDN w:val="0"/>
        <w:adjustRightInd w:val="0"/>
        <w:ind w:left="720"/>
        <w:rPr>
          <w:rFonts w:cstheme="minorHAnsi"/>
        </w:rPr>
      </w:pPr>
      <w:r>
        <w:rPr>
          <w:rFonts w:cstheme="minorHAnsi"/>
        </w:rPr>
        <w:t>D1: You say “goodbye”, I say “hello, hello, hello”</w:t>
      </w:r>
    </w:p>
    <w:p w14:paraId="01A0714B" w14:textId="39081AAA" w:rsidR="00812744" w:rsidRDefault="00812744" w:rsidP="00812744">
      <w:pPr>
        <w:autoSpaceDE w:val="0"/>
        <w:autoSpaceDN w:val="0"/>
        <w:adjustRightInd w:val="0"/>
        <w:ind w:left="720"/>
        <w:rPr>
          <w:rFonts w:cstheme="minorHAnsi"/>
        </w:rPr>
      </w:pPr>
      <w:r>
        <w:rPr>
          <w:rFonts w:cstheme="minorHAnsi"/>
        </w:rPr>
        <w:t>D2: You say stop, I say go.</w:t>
      </w:r>
    </w:p>
    <w:p w14:paraId="06F3AF0C" w14:textId="5B47D94F" w:rsidR="00812744" w:rsidRDefault="00812744" w:rsidP="00812744">
      <w:pPr>
        <w:autoSpaceDE w:val="0"/>
        <w:autoSpaceDN w:val="0"/>
        <w:adjustRightInd w:val="0"/>
        <w:ind w:left="720"/>
        <w:rPr>
          <w:rFonts w:cstheme="minorHAnsi"/>
        </w:rPr>
      </w:pPr>
      <w:r>
        <w:rPr>
          <w:rFonts w:cstheme="minorHAnsi"/>
        </w:rPr>
        <w:t>D3: “Hello, hello, hello,” you say “goodbye”.</w:t>
      </w:r>
    </w:p>
    <w:p w14:paraId="6E6896EB" w14:textId="7BECE1C5" w:rsidR="00812744" w:rsidRDefault="00812744" w:rsidP="00812744">
      <w:pPr>
        <w:autoSpaceDE w:val="0"/>
        <w:autoSpaceDN w:val="0"/>
        <w:adjustRightInd w:val="0"/>
        <w:ind w:left="720"/>
        <w:rPr>
          <w:rFonts w:cstheme="minorHAnsi"/>
        </w:rPr>
      </w:pPr>
      <w:r>
        <w:rPr>
          <w:rFonts w:cstheme="minorHAnsi"/>
        </w:rPr>
        <w:t>D4: I say yes, you say no.</w:t>
      </w:r>
    </w:p>
    <w:p w14:paraId="499E4B9C" w14:textId="4318878E" w:rsidR="00812744" w:rsidRPr="00812744" w:rsidRDefault="00812744" w:rsidP="00812744">
      <w:pPr>
        <w:autoSpaceDE w:val="0"/>
        <w:autoSpaceDN w:val="0"/>
        <w:adjustRightInd w:val="0"/>
        <w:spacing w:before="120" w:after="120"/>
        <w:rPr>
          <w:rFonts w:cstheme="minorHAnsi"/>
          <w:b/>
        </w:rPr>
      </w:pPr>
      <w:r w:rsidRPr="00812744">
        <w:rPr>
          <w:rFonts w:cstheme="minorHAnsi"/>
          <w:b/>
        </w:rPr>
        <w:t xml:space="preserve">Problem 1: Build the inverted index for the documents. </w:t>
      </w:r>
    </w:p>
    <w:p w14:paraId="3C684434" w14:textId="77777777" w:rsidR="00812744" w:rsidRPr="00812744" w:rsidRDefault="00812744" w:rsidP="0081274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Dictionary file, e.g., </w:t>
      </w:r>
      <w:r>
        <w:rPr>
          <w:rFonts w:cstheme="minorHAnsi"/>
        </w:rPr>
        <w:br/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737"/>
        <w:gridCol w:w="1042"/>
      </w:tblGrid>
      <w:tr w:rsidR="00812744" w14:paraId="2769A705" w14:textId="77777777" w:rsidTr="002C0172">
        <w:tc>
          <w:tcPr>
            <w:tcW w:w="0" w:type="auto"/>
          </w:tcPr>
          <w:p w14:paraId="7CC8E749" w14:textId="4EE1E3BD" w:rsidR="00812744" w:rsidRPr="002C0172" w:rsidRDefault="00812744" w:rsidP="0081274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</w:rPr>
            </w:pPr>
            <w:r w:rsidRPr="002C0172">
              <w:rPr>
                <w:rFonts w:cstheme="minorHAnsi"/>
                <w:b/>
              </w:rPr>
              <w:t>Term</w:t>
            </w:r>
          </w:p>
        </w:tc>
        <w:tc>
          <w:tcPr>
            <w:tcW w:w="0" w:type="auto"/>
          </w:tcPr>
          <w:p w14:paraId="425DE6BD" w14:textId="78376843" w:rsidR="00812744" w:rsidRPr="002C0172" w:rsidRDefault="00812744" w:rsidP="0081274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</w:rPr>
            </w:pPr>
            <w:proofErr w:type="spellStart"/>
            <w:r w:rsidRPr="002C0172">
              <w:rPr>
                <w:rFonts w:cstheme="minorHAnsi"/>
                <w:b/>
              </w:rPr>
              <w:t>DocFreq</w:t>
            </w:r>
            <w:proofErr w:type="spellEnd"/>
          </w:p>
        </w:tc>
      </w:tr>
      <w:tr w:rsidR="00812744" w14:paraId="12F06B62" w14:textId="77777777" w:rsidTr="002C0172">
        <w:tc>
          <w:tcPr>
            <w:tcW w:w="0" w:type="auto"/>
          </w:tcPr>
          <w:p w14:paraId="1B3933CD" w14:textId="197A87BB" w:rsidR="00812744" w:rsidRPr="00812744" w:rsidRDefault="00812744" w:rsidP="008127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Hello</w:t>
            </w:r>
          </w:p>
        </w:tc>
        <w:tc>
          <w:tcPr>
            <w:tcW w:w="0" w:type="auto"/>
          </w:tcPr>
          <w:p w14:paraId="7C84EFCC" w14:textId="0CB5CD67" w:rsidR="00812744" w:rsidRPr="00812744" w:rsidRDefault="00812744" w:rsidP="008127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12744" w14:paraId="501B1696" w14:textId="77777777" w:rsidTr="002C0172">
        <w:tc>
          <w:tcPr>
            <w:tcW w:w="0" w:type="auto"/>
          </w:tcPr>
          <w:p w14:paraId="2C545543" w14:textId="3595B24C" w:rsidR="00812744" w:rsidRPr="00812744" w:rsidRDefault="00812744" w:rsidP="008127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  <w:tc>
          <w:tcPr>
            <w:tcW w:w="0" w:type="auto"/>
          </w:tcPr>
          <w:p w14:paraId="3A57A9D5" w14:textId="4AE5EB32" w:rsidR="00812744" w:rsidRPr="00812744" w:rsidRDefault="00812744" w:rsidP="008127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14:paraId="757FADF0" w14:textId="77777777" w:rsidR="002C0172" w:rsidRPr="00812744" w:rsidRDefault="002C0172" w:rsidP="002C0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 xml:space="preserve">Posting file (terms are implicit), e.g., </w:t>
      </w:r>
      <w:r>
        <w:rPr>
          <w:rFonts w:cstheme="minorHAnsi"/>
        </w:rPr>
        <w:br/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717"/>
        <w:gridCol w:w="1254"/>
      </w:tblGrid>
      <w:tr w:rsidR="002C0172" w14:paraId="7BA15158" w14:textId="77777777" w:rsidTr="002F4CE0">
        <w:tc>
          <w:tcPr>
            <w:tcW w:w="0" w:type="auto"/>
          </w:tcPr>
          <w:p w14:paraId="3E40C141" w14:textId="068A1F70" w:rsidR="002C0172" w:rsidRPr="002C0172" w:rsidRDefault="002C0172" w:rsidP="002F4CE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</w:rPr>
            </w:pPr>
            <w:r w:rsidRPr="002C0172">
              <w:rPr>
                <w:rFonts w:cstheme="minorHAnsi"/>
                <w:b/>
              </w:rPr>
              <w:t>Doc#</w:t>
            </w:r>
          </w:p>
        </w:tc>
        <w:tc>
          <w:tcPr>
            <w:tcW w:w="0" w:type="auto"/>
          </w:tcPr>
          <w:p w14:paraId="5542B833" w14:textId="05ED684B" w:rsidR="002C0172" w:rsidRPr="002C0172" w:rsidRDefault="002C0172" w:rsidP="002F4CE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</w:rPr>
            </w:pPr>
            <w:r w:rsidRPr="002C0172">
              <w:rPr>
                <w:rFonts w:cstheme="minorHAnsi"/>
                <w:b/>
              </w:rPr>
              <w:t>Frequency</w:t>
            </w:r>
          </w:p>
        </w:tc>
      </w:tr>
      <w:tr w:rsidR="002C0172" w14:paraId="06513DCD" w14:textId="77777777" w:rsidTr="002F4CE0">
        <w:tc>
          <w:tcPr>
            <w:tcW w:w="0" w:type="auto"/>
          </w:tcPr>
          <w:p w14:paraId="76BA8E7B" w14:textId="062ABD10" w:rsidR="002C0172" w:rsidRPr="00812744" w:rsidRDefault="002C0172" w:rsidP="002F4C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DF90C14" w14:textId="16475836" w:rsidR="002C0172" w:rsidRPr="00812744" w:rsidRDefault="002C0172" w:rsidP="002F4C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2C0172" w14:paraId="5D5C1EB0" w14:textId="77777777" w:rsidTr="002F4CE0">
        <w:tc>
          <w:tcPr>
            <w:tcW w:w="0" w:type="auto"/>
          </w:tcPr>
          <w:p w14:paraId="75BC8F8D" w14:textId="5C00E744" w:rsidR="002C0172" w:rsidRPr="00812744" w:rsidRDefault="002C0172" w:rsidP="002F4C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DDC0942" w14:textId="77777777" w:rsidR="002C0172" w:rsidRPr="00812744" w:rsidRDefault="002C0172" w:rsidP="002F4C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14:paraId="7A196F2A" w14:textId="77777777" w:rsidR="002C0172" w:rsidRPr="00812744" w:rsidRDefault="002C0172" w:rsidP="002C0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 xml:space="preserve">Posting file (terms are implicit from dictionary file, use absolute position of terms in the document), e.g., </w:t>
      </w:r>
      <w:r>
        <w:rPr>
          <w:rFonts w:cstheme="minorHAnsi"/>
        </w:rPr>
        <w:br/>
      </w:r>
    </w:p>
    <w:tbl>
      <w:tblPr>
        <w:tblStyle w:val="TableGrid"/>
        <w:tblW w:w="0" w:type="auto"/>
        <w:tblInd w:w="2335" w:type="dxa"/>
        <w:tblLayout w:type="fixed"/>
        <w:tblLook w:val="04A0" w:firstRow="1" w:lastRow="0" w:firstColumn="1" w:lastColumn="0" w:noHBand="0" w:noVBand="1"/>
      </w:tblPr>
      <w:tblGrid>
        <w:gridCol w:w="1332"/>
        <w:gridCol w:w="1333"/>
        <w:gridCol w:w="1333"/>
        <w:gridCol w:w="1333"/>
      </w:tblGrid>
      <w:tr w:rsidR="002C0172" w14:paraId="1E1C422E" w14:textId="02E8681D" w:rsidTr="002C0172">
        <w:tc>
          <w:tcPr>
            <w:tcW w:w="1332" w:type="dxa"/>
          </w:tcPr>
          <w:p w14:paraId="3CCAA368" w14:textId="72FDEC59" w:rsidR="002C0172" w:rsidRPr="002C0172" w:rsidRDefault="002C0172" w:rsidP="002F4CE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</w:rPr>
            </w:pPr>
            <w:r w:rsidRPr="002C0172">
              <w:rPr>
                <w:rFonts w:cstheme="minorHAnsi"/>
                <w:b/>
              </w:rPr>
              <w:t>D1</w:t>
            </w:r>
          </w:p>
        </w:tc>
        <w:tc>
          <w:tcPr>
            <w:tcW w:w="1333" w:type="dxa"/>
          </w:tcPr>
          <w:p w14:paraId="44EB9E14" w14:textId="79FC5458" w:rsidR="002C0172" w:rsidRPr="002C0172" w:rsidRDefault="002C0172" w:rsidP="002F4CE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</w:rPr>
            </w:pPr>
            <w:r w:rsidRPr="002C0172">
              <w:rPr>
                <w:rFonts w:cstheme="minorHAnsi"/>
                <w:b/>
              </w:rPr>
              <w:t>D2</w:t>
            </w:r>
          </w:p>
        </w:tc>
        <w:tc>
          <w:tcPr>
            <w:tcW w:w="1333" w:type="dxa"/>
          </w:tcPr>
          <w:p w14:paraId="4BD797EF" w14:textId="28D7D35E" w:rsidR="002C0172" w:rsidRPr="002C0172" w:rsidRDefault="002C0172" w:rsidP="002F4CE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</w:rPr>
            </w:pPr>
            <w:r w:rsidRPr="002C0172">
              <w:rPr>
                <w:rFonts w:cstheme="minorHAnsi"/>
                <w:b/>
              </w:rPr>
              <w:t>D3</w:t>
            </w:r>
          </w:p>
        </w:tc>
        <w:tc>
          <w:tcPr>
            <w:tcW w:w="1333" w:type="dxa"/>
          </w:tcPr>
          <w:p w14:paraId="28EEDC08" w14:textId="47276B4D" w:rsidR="002C0172" w:rsidRPr="002C0172" w:rsidRDefault="002C0172" w:rsidP="002F4CE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</w:rPr>
            </w:pPr>
            <w:r w:rsidRPr="002C0172">
              <w:rPr>
                <w:rFonts w:cstheme="minorHAnsi"/>
                <w:b/>
              </w:rPr>
              <w:t>D4</w:t>
            </w:r>
          </w:p>
        </w:tc>
      </w:tr>
      <w:tr w:rsidR="002C0172" w14:paraId="4C816771" w14:textId="6E7BDAEC" w:rsidTr="002C0172">
        <w:tc>
          <w:tcPr>
            <w:tcW w:w="1332" w:type="dxa"/>
          </w:tcPr>
          <w:p w14:paraId="3D239B2E" w14:textId="287B5B9A" w:rsidR="002C0172" w:rsidRPr="00812744" w:rsidRDefault="002C0172" w:rsidP="002F4C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6,7,8</w:t>
            </w:r>
          </w:p>
        </w:tc>
        <w:tc>
          <w:tcPr>
            <w:tcW w:w="1333" w:type="dxa"/>
          </w:tcPr>
          <w:p w14:paraId="1A04FD98" w14:textId="0BA08602" w:rsidR="002C0172" w:rsidRPr="00812744" w:rsidRDefault="002C0172" w:rsidP="002F4C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33" w:type="dxa"/>
          </w:tcPr>
          <w:p w14:paraId="1523F8AF" w14:textId="7E55DC9F" w:rsidR="002C0172" w:rsidRDefault="002C0172" w:rsidP="002F4C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1,2,3</w:t>
            </w:r>
          </w:p>
        </w:tc>
        <w:tc>
          <w:tcPr>
            <w:tcW w:w="1333" w:type="dxa"/>
          </w:tcPr>
          <w:p w14:paraId="208A9389" w14:textId="3EFDB852" w:rsidR="002C0172" w:rsidRDefault="002C0172" w:rsidP="002F4C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2C0172" w14:paraId="1334E838" w14:textId="7F4AB5B9" w:rsidTr="002C0172">
        <w:tc>
          <w:tcPr>
            <w:tcW w:w="1332" w:type="dxa"/>
          </w:tcPr>
          <w:p w14:paraId="1B6A2EDF" w14:textId="3E074FD5" w:rsidR="002C0172" w:rsidRPr="00812744" w:rsidRDefault="002C0172" w:rsidP="002F4C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333" w:type="dxa"/>
          </w:tcPr>
          <w:p w14:paraId="5394EC2A" w14:textId="2750E8EB" w:rsidR="002C0172" w:rsidRPr="00812744" w:rsidRDefault="002C0172" w:rsidP="002F4C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333" w:type="dxa"/>
          </w:tcPr>
          <w:p w14:paraId="6DFBBDCC" w14:textId="66043F95" w:rsidR="002C0172" w:rsidRDefault="002C0172" w:rsidP="002F4C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33" w:type="dxa"/>
          </w:tcPr>
          <w:p w14:paraId="702A7AEE" w14:textId="4C082A85" w:rsidR="002C0172" w:rsidRDefault="002C0172" w:rsidP="002F4C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1F1518CC" w14:textId="0393D4C0" w:rsidR="00812744" w:rsidRDefault="002C0172" w:rsidP="002C0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lastRenderedPageBreak/>
        <w:t>For a given query:</w:t>
      </w:r>
      <w:r>
        <w:rPr>
          <w:rFonts w:cstheme="minorHAnsi"/>
        </w:rPr>
        <w:br/>
        <w:t>Q: say goodbye,</w:t>
      </w:r>
      <w:r>
        <w:rPr>
          <w:rFonts w:cstheme="minorHAnsi"/>
        </w:rPr>
        <w:br/>
        <w:t xml:space="preserve">describe the process to search the inverted index. </w:t>
      </w:r>
    </w:p>
    <w:p w14:paraId="595575BB" w14:textId="0EB94CCE" w:rsidR="002C0172" w:rsidRPr="00F32E97" w:rsidRDefault="002C0172" w:rsidP="002C0172">
      <w:pPr>
        <w:autoSpaceDE w:val="0"/>
        <w:autoSpaceDN w:val="0"/>
        <w:adjustRightInd w:val="0"/>
        <w:spacing w:before="120" w:after="120"/>
        <w:rPr>
          <w:rFonts w:cstheme="minorHAnsi"/>
          <w:b/>
        </w:rPr>
      </w:pPr>
      <w:r w:rsidRPr="00F32E97">
        <w:rPr>
          <w:rFonts w:cstheme="minorHAnsi"/>
          <w:b/>
        </w:rPr>
        <w:t xml:space="preserve">Problem 2: </w:t>
      </w:r>
      <w:r w:rsidR="003A2A6E" w:rsidRPr="00F32E97">
        <w:rPr>
          <w:rFonts w:cstheme="minorHAnsi"/>
          <w:b/>
        </w:rPr>
        <w:t>Based on Problem 1</w:t>
      </w:r>
    </w:p>
    <w:p w14:paraId="75C4441D" w14:textId="09588D44" w:rsidR="003A2A6E" w:rsidRDefault="003A2A6E" w:rsidP="003A2A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 xml:space="preserve">Estimate the total size of the inverted index file in bytes. Numbers and characters are counted as 4 bytes. Strings are counted as the number of characters multiplied by 4 bytes. For example, the size of string “hello” is 5*4 = 20 bytes. </w:t>
      </w:r>
    </w:p>
    <w:p w14:paraId="25301131" w14:textId="19A2E406" w:rsidR="003A2A6E" w:rsidRDefault="003A2A6E" w:rsidP="003A2A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 xml:space="preserve">Compare the results from 2a. to the total size of the documents in bytes. </w:t>
      </w:r>
    </w:p>
    <w:p w14:paraId="4446F9CA" w14:textId="77777777" w:rsidR="00F32E97" w:rsidRDefault="00F32E97" w:rsidP="00F32E97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/>
        <w:rPr>
          <w:rFonts w:cstheme="minorHAnsi"/>
        </w:rPr>
        <w:sectPr w:rsidR="00F32E97" w:rsidSect="00EE3E22">
          <w:type w:val="continuous"/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17AB07AA" w14:textId="77777777" w:rsid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</w:p>
    <w:p w14:paraId="25DEDFB8" w14:textId="4AB5E75D" w:rsidR="00F32E97" w:rsidRP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  <w:b/>
        </w:rPr>
      </w:pPr>
      <w:r w:rsidRPr="00F32E97">
        <w:rPr>
          <w:rFonts w:cstheme="minorHAnsi"/>
          <w:b/>
        </w:rPr>
        <w:t xml:space="preserve">Problem 3: Given the following people (nodes) and relations (edges), analyze the network. </w:t>
      </w:r>
    </w:p>
    <w:p w14:paraId="0B7C7286" w14:textId="1BC90F00" w:rsid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  <w:r w:rsidRPr="00F32E97">
        <w:rPr>
          <w:rFonts w:cstheme="minorHAnsi"/>
          <w:i/>
        </w:rPr>
        <w:t>Nodes</w:t>
      </w:r>
      <w:r>
        <w:rPr>
          <w:rFonts w:cstheme="minorHAnsi"/>
        </w:rPr>
        <w:t xml:space="preserve">: </w:t>
      </w:r>
    </w:p>
    <w:p w14:paraId="0B5125E1" w14:textId="19D7579D" w:rsid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P1: Tom, P2: Jean, P3: Nat, P4: Steven, P5: Vijay, P6: Mary, P7: Oscar, P8: Michelle, P9: Jian, P10: Clark</w:t>
      </w:r>
    </w:p>
    <w:p w14:paraId="7548E2C5" w14:textId="4BD33A35" w:rsid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  <w:r w:rsidRPr="00F32E97">
        <w:rPr>
          <w:rFonts w:cstheme="minorHAnsi"/>
          <w:i/>
        </w:rPr>
        <w:t>Edges</w:t>
      </w:r>
      <w:r>
        <w:rPr>
          <w:rFonts w:cstheme="minorHAnsi"/>
        </w:rPr>
        <w:t>:</w:t>
      </w:r>
    </w:p>
    <w:p w14:paraId="016CF047" w14:textId="6DD55F4A" w:rsid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P1</w:t>
      </w:r>
      <w:r>
        <w:rPr>
          <w:rFonts w:ascii="arrow" w:hAnsi="arrow" w:cstheme="minorHAnsi"/>
        </w:rPr>
        <w:t xml:space="preserve"> -&gt; </w:t>
      </w:r>
      <w:r>
        <w:rPr>
          <w:rFonts w:cstheme="minorHAnsi"/>
        </w:rPr>
        <w:t>P4</w:t>
      </w:r>
    </w:p>
    <w:p w14:paraId="1569D973" w14:textId="156AF550" w:rsid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P2 -&gt; P1, P2 -&gt; P4</w:t>
      </w:r>
    </w:p>
    <w:p w14:paraId="4247DBEA" w14:textId="336A8665" w:rsid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P3 -&gt; P2</w:t>
      </w:r>
    </w:p>
    <w:p w14:paraId="616E792C" w14:textId="0B4EA2F5" w:rsid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P4 &lt;-&gt; P10</w:t>
      </w:r>
    </w:p>
    <w:p w14:paraId="62CE48F9" w14:textId="72A6C28F" w:rsid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P5 -&gt; P4, P5 -&gt; P1</w:t>
      </w:r>
    </w:p>
    <w:p w14:paraId="0282E6CF" w14:textId="1A3BE7ED" w:rsid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P6 -&gt; P7, P6 -&gt; P8, P6 -&gt; P9</w:t>
      </w:r>
    </w:p>
    <w:p w14:paraId="073D4019" w14:textId="4BF0329A" w:rsid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P7 -&gt; P8</w:t>
      </w:r>
    </w:p>
    <w:p w14:paraId="58D20D71" w14:textId="2C731F57" w:rsid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P10 -&gt; P6</w:t>
      </w:r>
    </w:p>
    <w:p w14:paraId="578608C6" w14:textId="661EE7F7" w:rsid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P10 -&gt; P9</w:t>
      </w:r>
    </w:p>
    <w:p w14:paraId="0D81D846" w14:textId="14D24409" w:rsidR="00F32E97" w:rsidRDefault="00F32E97" w:rsidP="00F32E9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Draw the network as a graph and a matrix.</w:t>
      </w:r>
    </w:p>
    <w:p w14:paraId="6188C936" w14:textId="274E306D" w:rsidR="00F32E97" w:rsidRDefault="00F32E97" w:rsidP="00F32E9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Calculate the following metrics:</w:t>
      </w:r>
    </w:p>
    <w:p w14:paraId="7DA49E3C" w14:textId="5B0AE712" w:rsidR="00F32E97" w:rsidRDefault="00F32E97" w:rsidP="0099572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In degree of each node</w:t>
      </w:r>
    </w:p>
    <w:p w14:paraId="4C4F907B" w14:textId="06B6BE45" w:rsidR="00F32E97" w:rsidRDefault="00F32E97" w:rsidP="0099572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Out degree of each node</w:t>
      </w:r>
    </w:p>
    <w:p w14:paraId="2F6CE56A" w14:textId="2D3F6D97" w:rsidR="00DC7980" w:rsidRDefault="00F32E97" w:rsidP="00DC7980">
      <w:r w:rsidRPr="00E219EF">
        <w:rPr>
          <w:rFonts w:cstheme="minorHAnsi"/>
          <w:b/>
        </w:rPr>
        <w:t>Problem 4: Based on the condition i</w:t>
      </w:r>
      <w:bookmarkStart w:id="0" w:name="_GoBack"/>
      <w:bookmarkEnd w:id="0"/>
      <w:r w:rsidRPr="00E219EF">
        <w:rPr>
          <w:rFonts w:cstheme="minorHAnsi"/>
          <w:b/>
        </w:rPr>
        <w:t xml:space="preserve">n Problem 3, </w:t>
      </w:r>
      <w:r w:rsidR="00DC7980" w:rsidRPr="00E219EF">
        <w:rPr>
          <w:rFonts w:cstheme="minorHAnsi"/>
          <w:b/>
        </w:rPr>
        <w:t xml:space="preserve">calculate the PageRank scores for each node in the social network </w:t>
      </w:r>
      <w:r w:rsidRPr="00E219EF">
        <w:rPr>
          <w:rFonts w:cstheme="minorHAnsi"/>
          <w:b/>
        </w:rPr>
        <w:t>given the following modified directed connection.</w:t>
      </w:r>
      <w:r>
        <w:rPr>
          <w:rFonts w:cstheme="minorHAnsi"/>
        </w:rPr>
        <w:t xml:space="preserve"> We suggest you use either: </w:t>
      </w:r>
      <w:r w:rsidR="00DC7980">
        <w:rPr>
          <w:rFonts w:cstheme="minorHAnsi"/>
        </w:rPr>
        <w:br/>
      </w:r>
      <w:hyperlink r:id="rId5" w:history="1">
        <w:r w:rsidR="00DC7980">
          <w:rPr>
            <w:rStyle w:val="Hyperlink"/>
          </w:rPr>
          <w:t>https://webworkshop.net/seo-tools/pagerank_calculator</w:t>
        </w:r>
      </w:hyperlink>
    </w:p>
    <w:p w14:paraId="2BAE212E" w14:textId="724381B1" w:rsidR="00F32E97" w:rsidRDefault="00DC7980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Or the excel sheet that comes with this homework set.</w:t>
      </w:r>
    </w:p>
    <w:p w14:paraId="22D34888" w14:textId="4E8ADB18" w:rsidR="00DC7980" w:rsidRDefault="00F53015" w:rsidP="00F530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Use initial score of 1 for all nodes. Calculate 10 iterations of the PageRank scores.</w:t>
      </w:r>
    </w:p>
    <w:p w14:paraId="40040A66" w14:textId="0F2F9F56" w:rsidR="00F53015" w:rsidRDefault="00F53015" w:rsidP="00F530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Change the initial score to 0.15. Calculate 10 iterations of the PageRank scores.</w:t>
      </w:r>
    </w:p>
    <w:p w14:paraId="31006EB3" w14:textId="15CDA359" w:rsidR="00F53015" w:rsidRDefault="00F53015" w:rsidP="00F530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t>Change the initial score to 1.5. Calculate 10 iterations of the PageRank scores.</w:t>
      </w:r>
    </w:p>
    <w:p w14:paraId="0D005A23" w14:textId="42008EA7" w:rsidR="00F53015" w:rsidRPr="00F53015" w:rsidRDefault="00F53015" w:rsidP="00F530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/>
        <w:rPr>
          <w:rFonts w:cstheme="minorHAnsi"/>
        </w:rPr>
      </w:pPr>
      <w:r>
        <w:rPr>
          <w:rFonts w:cstheme="minorHAnsi"/>
        </w:rPr>
        <w:lastRenderedPageBreak/>
        <w:t xml:space="preserve">Compare the convergence behavior for the three initial values. </w:t>
      </w:r>
    </w:p>
    <w:p w14:paraId="7C1FB6D1" w14:textId="77777777" w:rsidR="00F32E97" w:rsidRPr="00F32E97" w:rsidRDefault="00F32E97" w:rsidP="00F32E97">
      <w:pPr>
        <w:autoSpaceDE w:val="0"/>
        <w:autoSpaceDN w:val="0"/>
        <w:adjustRightInd w:val="0"/>
        <w:spacing w:before="120" w:after="120"/>
        <w:rPr>
          <w:rFonts w:cstheme="minorHAnsi"/>
        </w:rPr>
      </w:pPr>
    </w:p>
    <w:sectPr w:rsidR="00F32E97" w:rsidRPr="00F32E97" w:rsidSect="00EE3E22">
      <w:type w:val="continuous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row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01202"/>
    <w:multiLevelType w:val="hybridMultilevel"/>
    <w:tmpl w:val="DF881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97367"/>
    <w:multiLevelType w:val="hybridMultilevel"/>
    <w:tmpl w:val="B3F436DE"/>
    <w:lvl w:ilvl="0" w:tplc="F6D874D6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BE1EC7"/>
    <w:multiLevelType w:val="hybridMultilevel"/>
    <w:tmpl w:val="C0ECCC7A"/>
    <w:lvl w:ilvl="0" w:tplc="F60497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537080"/>
    <w:multiLevelType w:val="hybridMultilevel"/>
    <w:tmpl w:val="A0986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B0C83"/>
    <w:multiLevelType w:val="hybridMultilevel"/>
    <w:tmpl w:val="28F25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97122"/>
    <w:multiLevelType w:val="hybridMultilevel"/>
    <w:tmpl w:val="F7D2F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F72AE"/>
    <w:multiLevelType w:val="hybridMultilevel"/>
    <w:tmpl w:val="A2228D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F09CB"/>
    <w:multiLevelType w:val="hybridMultilevel"/>
    <w:tmpl w:val="C3145040"/>
    <w:lvl w:ilvl="0" w:tplc="07940A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26260"/>
    <w:multiLevelType w:val="hybridMultilevel"/>
    <w:tmpl w:val="512EC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F3A90"/>
    <w:multiLevelType w:val="hybridMultilevel"/>
    <w:tmpl w:val="81A87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E3"/>
    <w:rsid w:val="00145185"/>
    <w:rsid w:val="001578F2"/>
    <w:rsid w:val="00160329"/>
    <w:rsid w:val="0019003E"/>
    <w:rsid w:val="001F2152"/>
    <w:rsid w:val="0023097E"/>
    <w:rsid w:val="002C0172"/>
    <w:rsid w:val="002C71E3"/>
    <w:rsid w:val="002E18F1"/>
    <w:rsid w:val="002F5ECB"/>
    <w:rsid w:val="003A2A6E"/>
    <w:rsid w:val="004145E3"/>
    <w:rsid w:val="00473454"/>
    <w:rsid w:val="00496C64"/>
    <w:rsid w:val="004E2BB9"/>
    <w:rsid w:val="00560364"/>
    <w:rsid w:val="005E40B2"/>
    <w:rsid w:val="006C696B"/>
    <w:rsid w:val="006F02B6"/>
    <w:rsid w:val="007378D8"/>
    <w:rsid w:val="007C57E3"/>
    <w:rsid w:val="007E0B67"/>
    <w:rsid w:val="00806B11"/>
    <w:rsid w:val="00812744"/>
    <w:rsid w:val="00842457"/>
    <w:rsid w:val="0087226A"/>
    <w:rsid w:val="008737C3"/>
    <w:rsid w:val="008947D7"/>
    <w:rsid w:val="008954D9"/>
    <w:rsid w:val="008D46E8"/>
    <w:rsid w:val="009121F3"/>
    <w:rsid w:val="0099572F"/>
    <w:rsid w:val="009C3274"/>
    <w:rsid w:val="00A324AA"/>
    <w:rsid w:val="00A5687C"/>
    <w:rsid w:val="00A56BDB"/>
    <w:rsid w:val="00A749BF"/>
    <w:rsid w:val="00A923C4"/>
    <w:rsid w:val="00A96CEA"/>
    <w:rsid w:val="00AA14F2"/>
    <w:rsid w:val="00AD49FB"/>
    <w:rsid w:val="00B11400"/>
    <w:rsid w:val="00BB63AE"/>
    <w:rsid w:val="00BC1E18"/>
    <w:rsid w:val="00BE2B5C"/>
    <w:rsid w:val="00BF3454"/>
    <w:rsid w:val="00C41702"/>
    <w:rsid w:val="00C84010"/>
    <w:rsid w:val="00CB38A0"/>
    <w:rsid w:val="00D36432"/>
    <w:rsid w:val="00D53835"/>
    <w:rsid w:val="00DA15CE"/>
    <w:rsid w:val="00DC7980"/>
    <w:rsid w:val="00E219EF"/>
    <w:rsid w:val="00E67476"/>
    <w:rsid w:val="00EE3E22"/>
    <w:rsid w:val="00F204E9"/>
    <w:rsid w:val="00F32E97"/>
    <w:rsid w:val="00F50CE3"/>
    <w:rsid w:val="00F5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9133"/>
  <w14:defaultImageDpi w14:val="32767"/>
  <w15:chartTrackingRefBased/>
  <w15:docId w15:val="{2499704C-AFCB-D547-94FB-23DE980C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6B"/>
    <w:pPr>
      <w:ind w:left="720"/>
      <w:contextualSpacing/>
    </w:pPr>
  </w:style>
  <w:style w:type="table" w:styleId="TableGrid">
    <w:name w:val="Table Grid"/>
    <w:basedOn w:val="TableNormal"/>
    <w:uiPriority w:val="39"/>
    <w:rsid w:val="006C6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69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1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F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3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B3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workshop.net/seo-tools/pagerank_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Wu</dc:creator>
  <cp:keywords/>
  <dc:description/>
  <cp:lastModifiedBy>Jian Wu</cp:lastModifiedBy>
  <cp:revision>9</cp:revision>
  <cp:lastPrinted>2019-01-24T11:40:00Z</cp:lastPrinted>
  <dcterms:created xsi:type="dcterms:W3CDTF">2019-04-01T16:55:00Z</dcterms:created>
  <dcterms:modified xsi:type="dcterms:W3CDTF">2019-04-01T17:30:00Z</dcterms:modified>
</cp:coreProperties>
</file>