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2" w:line="276" w:lineRule="auto"/>
        <w:ind w:left="2385.6" w:right="2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  <w:rtl w:val="0"/>
        </w:rPr>
        <w:t xml:space="preserve">Executive Summary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8000000000002" w:line="276" w:lineRule="auto"/>
        <w:ind w:left="3422.4" w:right="3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Grand Finale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851.2" w:right="287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March 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, 2019, Hyderabad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4.8" w:line="276" w:lineRule="auto"/>
        <w:ind w:left="720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Table of contents: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916.8000000000001" w:right="18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S.no Name Page no.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1. Introduction 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2. Problem statement 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3. The Solution 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4. Product Description 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5. How It Works 4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6. Customer Analysis 5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28.8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7. Market Analysis 6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28.8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8. Intellectual Property 6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2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9. Sales and Marketing 7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156.8000000000002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10. Financial Information 7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156.8000000000002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11. Advisory 8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156.8000000000002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12. Founding Team 8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6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0000000001" w:line="276" w:lineRule="auto"/>
        <w:ind w:left="0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Sagely Solutions is a student-owned startup, bringing innovation to the public water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system by creating a Smart Water Monitoring and Management product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with IoT, mobile and cloud technologies. We also provide services to enable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to use our products better. We hope to bring about greater awareness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economy in water usage. We are established in October 2018 and incubating with SR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Innovation Exchange, Warangal.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62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Problem Statement 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importance of saving our most essential natural resource, WATER, cannot be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over-stressed. Growing population and adverse environmental conditions are adding to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problem.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10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just 10 years, India’s water demand is projected to be twice the available supply.*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deeper problem is the lack of scientific assessment and measurement of water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demand and supply, in both industrial and domestic consumer markets. Water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consumption data is available only at an aggregate (very high) level.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systems related to water in the country are limited in their coverage, robustness,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efficiency. Data collection procedures and tools are technologically outdated,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unreliable and not in real time.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4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0000000001" w:line="276" w:lineRule="auto"/>
        <w:ind w:left="0" w:right="7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The Solution: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2596.8" w:right="2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“What gets Measured gets Managed”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belief is that the solution to the looming water scarcity problem is to use available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in an efficient way. In order to do that, we need to measure water at a granular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and deduce optimum water usage metrics and create awareness on adherence to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those metrics. The solution should also help in controlling excess water usage as well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09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allow authorities or groups in penalizing the wastage or over-use of water.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solution includes a real-time water usage data collection system at a household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2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and combines it with aggregate data analysis using cloud technologies.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0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Product description 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product consists of: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 IoT-enabled Water Meter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3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Mobile App for remote monitoring/controlling and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Comprehensive Cloud storage and Reporting system for insights.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designed a Prototype that consists of a very low-cost flow sensor which is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measure the quantity of water flowing through the pipe. A 12v battery powers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82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device.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developed an android application for meter owners to login and get access to their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consumption data. The user can also compare to optimum usage level and be aware of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excess usage at anytime.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usage can be monitored, controlled and billed based on individual usage by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community/apartment managers or municipal authorities. It will be possible to bill 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based on efficient or inefficient consumption.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Apparatus: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IDE, ESP32 wifi module, Solenoid valve, Flow sensor, 12v battery.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application and Cloud connectivity.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7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How it Works 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83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Our solution can be implemented in apartment blocks, gated communities and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5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industrial areas in a simple process: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68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device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device is installed at the main supply source or at the consumption point in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water pipeline. We may need different models based on the layout. We have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4, 8 and 16 channel models to accommodate as many connections in a single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7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81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Registration, activation, and setup of customers on Mobile App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end users/customers will be registered and their consumption limits, slab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rates etc will be setup. Login ID access will be given to all users.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0" w:right="52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Customers/End Users Use App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log in and use the app to monitor, control, pay/purchase for the water they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4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need/consume directly from the app.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0" w:right="117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Facility Manager / Society Manager monitors aggregate consumption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provide a separate cloud account for society managers or municipal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authority with high-level reports. They can view and monitor Water usage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across all apartments or houses in the society/block.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42.4000000000001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models can be based on a pre-paid subscription method or post-paid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542.4000000000001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with higher slab rates for water consumed over and above pre-set limits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0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Product: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installation of the device, the flow of water can be started with a click on the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mobile app. The sensors in the device will send relevant data to the cloud which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3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the user to monitor the water consumed in real time.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block diagram indicates the flow of data between various components of the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2.4" w:line="276" w:lineRule="auto"/>
        <w:ind w:left="0" w:right="64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Customer Analysis :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Housing societies, gated communities of independent houses.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Apartments Blocks with individual apartments having independent water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8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connections from overhead tanks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Distribution and Management Departments of Cities and Towns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D: Industrial Areas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3.6000000000004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0000000001" w:line="276" w:lineRule="auto"/>
        <w:ind w:left="0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Market Analysis 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Countries are looking up to technology to help them manage water resources in an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way. Global trends are clear on using Smart Water Meters and Cloud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9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to change the way water conservation is done.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231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Analysis can be approached from different perspectives: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Growth in Housing Sector: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Increasingly people are moving to the cities and are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living in communities. For eg., The growth of population in urban areas was 55% over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last 10 years. Expected number of new apartments getting completed in just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7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Hyderabad is 55000 over the next 3 years.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Smart City Initiatives: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 is aggressively developing 100 Smart Cities and water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and monitoring using IoT and Cloud technologies is a key factor.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30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Global focus on Water Scarcity: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  <w:rtl w:val="0"/>
        </w:rPr>
        <w:t xml:space="preserve">The Smart Water Management market is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  <w:rtl w:val="0"/>
        </w:rPr>
        <w:t xml:space="preserve">expected to grow at a high rate globally. And several organizations are working with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  <w:rtl w:val="0"/>
        </w:rPr>
        <w:t xml:space="preserve">third world countries to improve water management processes and funding technology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8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3043"/>
          <w:sz w:val="24"/>
          <w:szCs w:val="24"/>
          <w:u w:val="none"/>
          <w:shd w:fill="auto" w:val="clear"/>
          <w:vertAlign w:val="baseline"/>
          <w:rtl w:val="0"/>
        </w:rPr>
        <w:t xml:space="preserve">solutions for better management of water resources in these countries.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60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Intellectual property 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applied for our patent rights through Udyog Aadhar scheme, which is an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initiative for student startups with Central Govt recognition. The application is under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0000000001" w:line="276" w:lineRule="auto"/>
        <w:ind w:left="0" w:right="5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Sales and Marketing Plan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1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Plan: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2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Direct Sales to Gated Communities and Apartment Blocks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24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Reseller Agreements with existing meter channel partners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6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Social Media Marketing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Financial Information 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3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product cost for the basic Model is : Rs.1650 /-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charges : Rs.1500/-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: Rs.3150 /-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Capital Required: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8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NOTE: We require Rs.18 lakhs to for Development and sustenance for the next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0008392334"/>
          <w:szCs w:val="25.9950008392334"/>
          <w:u w:val="none"/>
          <w:shd w:fill="auto" w:val="clear"/>
          <w:vertAlign w:val="baseline"/>
          <w:rtl w:val="0"/>
        </w:rPr>
        <w:t xml:space="preserve">10 months.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000000000001" w:line="276" w:lineRule="auto"/>
        <w:ind w:left="0" w:right="7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ADVISORY: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7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Business Advisors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60" w:right="5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Raj Samala , Founder - Revalsys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3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2. Sreedevi Devireddy, CEO - SR Innovation Exchange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0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Technical Advisors 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60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Ravi Devulapally, Vice President - Technology &amp; Business Incubation, SRiX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NarsimuluCinasi, Manager- Technology, SRiX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Founding Team 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60" w:right="5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1. Shashi Preetham -Visionary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2. Polneni SriVidya - Hustler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55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9"/>
          <w:sz w:val="24"/>
          <w:szCs w:val="24"/>
          <w:u w:val="none"/>
          <w:shd w:fill="auto" w:val="clear"/>
          <w:vertAlign w:val="baseline"/>
          <w:rtl w:val="0"/>
        </w:rPr>
        <w:t xml:space="preserve">3. Sandeep Mittapally - Hacker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4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