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802" w:rsidRDefault="0097403C" w:rsidP="00E07802">
      <w:r>
        <w:fldChar w:fldCharType="begin"/>
      </w:r>
      <w:r>
        <w:instrText xml:space="preserve"> HYPERLINK "https://www.mblog.boo.pl/artykul-23-gnuplot-czesc-rysowanie-style-calosc.html" </w:instrText>
      </w:r>
      <w:r>
        <w:fldChar w:fldCharType="separate"/>
      </w:r>
      <w:r w:rsidRPr="00B8770C">
        <w:rPr>
          <w:rStyle w:val="Hipercze"/>
        </w:rPr>
        <w:t>https://www.mblog.boo.pl/artykul-23-gnuplot-czesc-rysowanie-style-calosc.html</w:t>
      </w:r>
      <w:r>
        <w:fldChar w:fldCharType="end"/>
      </w:r>
    </w:p>
    <w:p w:rsidR="0097403C" w:rsidRDefault="0097403C" w:rsidP="00E07802">
      <w:hyperlink r:id="rId4" w:history="1">
        <w:r w:rsidRPr="00B8770C">
          <w:rPr>
            <w:rStyle w:val="Hipercze"/>
          </w:rPr>
          <w:t>http://www.wozna.org/students/2016-2017/Gnuplot/Gnuplot02.pdf</w:t>
        </w:r>
      </w:hyperlink>
    </w:p>
    <w:p w:rsidR="00E07802" w:rsidRDefault="00E07802" w:rsidP="00E07802">
      <w:r w:rsidRPr="00E07802">
        <w:rPr>
          <w:b/>
        </w:rPr>
        <w:t>#</w:t>
      </w:r>
      <w:r>
        <w:t xml:space="preserve"> - komentarz</w:t>
      </w:r>
    </w:p>
    <w:p w:rsidR="00E07802" w:rsidRDefault="00E07802" w:rsidP="00E07802">
      <w:r>
        <w:t>//</w:t>
      </w:r>
    </w:p>
    <w:p w:rsidR="00E07802" w:rsidRDefault="00E07802" w:rsidP="00E07802">
      <w:r w:rsidRPr="00E07802">
        <w:rPr>
          <w:b/>
        </w:rPr>
        <w:t>plot '</w:t>
      </w:r>
      <w:proofErr w:type="spellStart"/>
      <w:r w:rsidRPr="00E07802">
        <w:rPr>
          <w:b/>
        </w:rPr>
        <w:t>nazwapliku</w:t>
      </w:r>
      <w:proofErr w:type="spellEnd"/>
      <w:r w:rsidRPr="00E07802">
        <w:rPr>
          <w:b/>
        </w:rPr>
        <w:t xml:space="preserve">' </w:t>
      </w:r>
      <w:proofErr w:type="spellStart"/>
      <w:r w:rsidRPr="00E07802">
        <w:rPr>
          <w:b/>
        </w:rPr>
        <w:t>with</w:t>
      </w:r>
      <w:proofErr w:type="spellEnd"/>
      <w:r w:rsidRPr="00E07802">
        <w:rPr>
          <w:b/>
        </w:rPr>
        <w:t xml:space="preserve"> </w:t>
      </w:r>
      <w:proofErr w:type="spellStart"/>
      <w:r w:rsidRPr="00E07802">
        <w:rPr>
          <w:b/>
        </w:rPr>
        <w:t>yerrorbars</w:t>
      </w:r>
      <w:proofErr w:type="spellEnd"/>
      <w:r>
        <w:t xml:space="preserve">   - rysuje kresy do </w:t>
      </w:r>
      <w:proofErr w:type="spellStart"/>
      <w:r>
        <w:t>odcyhylenia</w:t>
      </w:r>
      <w:proofErr w:type="spellEnd"/>
      <w:r>
        <w:t xml:space="preserve"> standardowego - bledy na y</w:t>
      </w:r>
    </w:p>
    <w:p w:rsidR="00E07802" w:rsidRDefault="00E07802" w:rsidP="00E07802">
      <w:r>
        <w:t>//</w:t>
      </w:r>
    </w:p>
    <w:p w:rsidR="00E07802" w:rsidRDefault="00E07802" w:rsidP="00E07802">
      <w:proofErr w:type="spellStart"/>
      <w:r>
        <w:t>prostokoty</w:t>
      </w:r>
      <w:proofErr w:type="spellEnd"/>
      <w:r>
        <w:t xml:space="preserve"> </w:t>
      </w:r>
      <w:proofErr w:type="spellStart"/>
      <w:r>
        <w:t>wypelnione</w:t>
      </w:r>
      <w:proofErr w:type="spellEnd"/>
      <w:r>
        <w:t xml:space="preserve"> kolorem obramowania</w:t>
      </w:r>
    </w:p>
    <w:p w:rsidR="00E07802" w:rsidRPr="00E07802" w:rsidRDefault="00E07802" w:rsidP="00E07802">
      <w:pPr>
        <w:rPr>
          <w:b/>
        </w:rPr>
      </w:pPr>
      <w:r w:rsidRPr="00E07802">
        <w:rPr>
          <w:b/>
        </w:rPr>
        <w:t>plot '</w:t>
      </w:r>
      <w:proofErr w:type="spellStart"/>
      <w:r w:rsidRPr="00E07802">
        <w:rPr>
          <w:b/>
        </w:rPr>
        <w:t>nazwapliku'with</w:t>
      </w:r>
      <w:proofErr w:type="spellEnd"/>
      <w:r w:rsidRPr="00E07802">
        <w:rPr>
          <w:b/>
        </w:rPr>
        <w:t xml:space="preserve"> </w:t>
      </w:r>
      <w:proofErr w:type="spellStart"/>
      <w:r w:rsidRPr="00E07802">
        <w:rPr>
          <w:b/>
        </w:rPr>
        <w:t>boxes</w:t>
      </w:r>
      <w:proofErr w:type="spellEnd"/>
      <w:r w:rsidRPr="00E07802">
        <w:rPr>
          <w:b/>
        </w:rPr>
        <w:t xml:space="preserve"> </w:t>
      </w:r>
      <w:proofErr w:type="spellStart"/>
      <w:r w:rsidRPr="00E07802">
        <w:rPr>
          <w:b/>
        </w:rPr>
        <w:t>fillstyle</w:t>
      </w:r>
      <w:proofErr w:type="spellEnd"/>
      <w:r w:rsidRPr="00E07802">
        <w:rPr>
          <w:b/>
        </w:rPr>
        <w:t xml:space="preserve"> solid 1</w:t>
      </w:r>
    </w:p>
    <w:p w:rsidR="00E07802" w:rsidRDefault="00E07802" w:rsidP="00E07802">
      <w:r w:rsidRPr="00E07802">
        <w:rPr>
          <w:b/>
        </w:rPr>
        <w:t>plot '</w:t>
      </w:r>
      <w:proofErr w:type="spellStart"/>
      <w:r w:rsidRPr="00E07802">
        <w:rPr>
          <w:b/>
        </w:rPr>
        <w:t>nazwapliku'with</w:t>
      </w:r>
      <w:proofErr w:type="spellEnd"/>
      <w:r w:rsidRPr="00E07802">
        <w:rPr>
          <w:b/>
        </w:rPr>
        <w:t xml:space="preserve"> </w:t>
      </w:r>
      <w:proofErr w:type="spellStart"/>
      <w:r w:rsidRPr="00E07802">
        <w:rPr>
          <w:b/>
        </w:rPr>
        <w:t>boxes</w:t>
      </w:r>
      <w:proofErr w:type="spellEnd"/>
      <w:r w:rsidRPr="00E07802">
        <w:rPr>
          <w:b/>
        </w:rPr>
        <w:t xml:space="preserve"> </w:t>
      </w:r>
      <w:proofErr w:type="spellStart"/>
      <w:r w:rsidRPr="00E07802">
        <w:rPr>
          <w:b/>
        </w:rPr>
        <w:t>fs</w:t>
      </w:r>
      <w:proofErr w:type="spellEnd"/>
      <w:r w:rsidRPr="00E07802">
        <w:rPr>
          <w:b/>
        </w:rPr>
        <w:t xml:space="preserve"> solid 1</w:t>
      </w:r>
      <w:r>
        <w:tab/>
      </w:r>
      <w:r>
        <w:tab/>
        <w:t>- to samo</w:t>
      </w:r>
    </w:p>
    <w:p w:rsidR="00E07802" w:rsidRDefault="00E07802" w:rsidP="00E07802">
      <w:r>
        <w:t xml:space="preserve">(zamiast 1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byc</w:t>
      </w:r>
      <w:proofErr w:type="spellEnd"/>
      <w:r>
        <w:t xml:space="preserve"> </w:t>
      </w:r>
      <w:proofErr w:type="spellStart"/>
      <w:r>
        <w:t>wartosc</w:t>
      </w:r>
      <w:proofErr w:type="spellEnd"/>
      <w:r>
        <w:t xml:space="preserve"> [0,1] - 0 -brak </w:t>
      </w:r>
      <w:proofErr w:type="spellStart"/>
      <w:r>
        <w:t>wypelnienia</w:t>
      </w:r>
      <w:proofErr w:type="spellEnd"/>
      <w:r>
        <w:t xml:space="preserve">, 1 </w:t>
      </w:r>
      <w:proofErr w:type="spellStart"/>
      <w:r>
        <w:t>pelne</w:t>
      </w:r>
      <w:proofErr w:type="spellEnd"/>
      <w:r>
        <w:t xml:space="preserve"> </w:t>
      </w:r>
      <w:proofErr w:type="spellStart"/>
      <w:r>
        <w:t>wypelnienie</w:t>
      </w:r>
      <w:proofErr w:type="spellEnd"/>
    </w:p>
    <w:p w:rsidR="00E07802" w:rsidRDefault="00E07802" w:rsidP="00E07802"/>
    <w:p w:rsidR="00E07802" w:rsidRDefault="00E07802" w:rsidP="00E07802">
      <w:r>
        <w:t xml:space="preserve">aby narysować drugi na tym samym wykresie używamy funkcji </w:t>
      </w:r>
      <w:proofErr w:type="spellStart"/>
      <w:r w:rsidRPr="00E07802">
        <w:rPr>
          <w:b/>
        </w:rPr>
        <w:t>replot</w:t>
      </w:r>
      <w:proofErr w:type="spellEnd"/>
      <w:r w:rsidRPr="00E07802">
        <w:rPr>
          <w:b/>
        </w:rPr>
        <w:t xml:space="preserve"> </w:t>
      </w:r>
      <w:r>
        <w:t>zamiast plot</w:t>
      </w:r>
    </w:p>
    <w:p w:rsidR="00E07802" w:rsidRDefault="00E07802" w:rsidP="00E07802">
      <w:r>
        <w:t>lub :</w:t>
      </w:r>
    </w:p>
    <w:p w:rsidR="00E07802" w:rsidRDefault="00E07802" w:rsidP="00E07802">
      <w:r>
        <w:t xml:space="preserve">Włączając tryb </w:t>
      </w:r>
      <w:proofErr w:type="spellStart"/>
      <w:r>
        <w:t>multi</w:t>
      </w:r>
      <w:proofErr w:type="spellEnd"/>
      <w:r>
        <w:t xml:space="preserve"> mamy możliwość dorysowywania kolejnych wykresów funkcji za pomocą polecenia plot. Po zakończeniu pracy w tym trybie należy go wyłączyć. Pokażę to na przykładzie:</w:t>
      </w:r>
    </w:p>
    <w:p w:rsidR="00E07802" w:rsidRPr="00E07802" w:rsidRDefault="00E07802" w:rsidP="00E07802">
      <w:pPr>
        <w:rPr>
          <w:b/>
          <w:lang w:val="en-US"/>
        </w:rPr>
      </w:pPr>
      <w:r w:rsidRPr="00E07802">
        <w:rPr>
          <w:b/>
          <w:lang w:val="en-US"/>
        </w:rPr>
        <w:t>set multi;</w:t>
      </w:r>
    </w:p>
    <w:p w:rsidR="00E07802" w:rsidRPr="00E07802" w:rsidRDefault="00E07802" w:rsidP="00E07802">
      <w:pPr>
        <w:rPr>
          <w:b/>
          <w:lang w:val="en-US"/>
        </w:rPr>
      </w:pPr>
      <w:r w:rsidRPr="00E07802">
        <w:rPr>
          <w:b/>
          <w:lang w:val="en-US"/>
        </w:rPr>
        <w:t>plot [-</w:t>
      </w:r>
      <w:proofErr w:type="spellStart"/>
      <w:r w:rsidRPr="00E07802">
        <w:rPr>
          <w:b/>
          <w:lang w:val="en-US"/>
        </w:rPr>
        <w:t>pi:pi</w:t>
      </w:r>
      <w:proofErr w:type="spellEnd"/>
      <w:r w:rsidRPr="00E07802">
        <w:rPr>
          <w:b/>
          <w:lang w:val="en-US"/>
        </w:rPr>
        <w:t>] sin(x) with dots;</w:t>
      </w:r>
    </w:p>
    <w:p w:rsidR="00E07802" w:rsidRPr="00E07802" w:rsidRDefault="00E07802" w:rsidP="00E07802">
      <w:pPr>
        <w:rPr>
          <w:b/>
          <w:lang w:val="en-US"/>
        </w:rPr>
      </w:pPr>
      <w:r w:rsidRPr="00E07802">
        <w:rPr>
          <w:b/>
          <w:lang w:val="en-US"/>
        </w:rPr>
        <w:t xml:space="preserve">plot </w:t>
      </w:r>
      <w:proofErr w:type="spellStart"/>
      <w:r w:rsidRPr="00E07802">
        <w:rPr>
          <w:b/>
          <w:lang w:val="en-US"/>
        </w:rPr>
        <w:t>cos</w:t>
      </w:r>
      <w:proofErr w:type="spellEnd"/>
      <w:r w:rsidRPr="00E07802">
        <w:rPr>
          <w:b/>
          <w:lang w:val="en-US"/>
        </w:rPr>
        <w:t>(x*pi)-3;</w:t>
      </w:r>
    </w:p>
    <w:p w:rsidR="00E07802" w:rsidRPr="00E07802" w:rsidRDefault="00E07802" w:rsidP="00E07802">
      <w:pPr>
        <w:rPr>
          <w:b/>
          <w:lang w:val="en-US"/>
        </w:rPr>
      </w:pPr>
      <w:r w:rsidRPr="00E07802">
        <w:rPr>
          <w:b/>
          <w:lang w:val="en-US"/>
        </w:rPr>
        <w:t>plot tan(x**2);</w:t>
      </w:r>
    </w:p>
    <w:p w:rsidR="00E07802" w:rsidRPr="00E07802" w:rsidRDefault="00E07802" w:rsidP="00E07802">
      <w:pPr>
        <w:rPr>
          <w:b/>
        </w:rPr>
      </w:pPr>
      <w:proofErr w:type="spellStart"/>
      <w:r w:rsidRPr="00E07802">
        <w:rPr>
          <w:b/>
        </w:rPr>
        <w:t>unset</w:t>
      </w:r>
      <w:proofErr w:type="spellEnd"/>
      <w:r w:rsidRPr="00E07802">
        <w:rPr>
          <w:b/>
        </w:rPr>
        <w:t xml:space="preserve"> </w:t>
      </w:r>
      <w:proofErr w:type="spellStart"/>
      <w:r w:rsidRPr="00E07802">
        <w:rPr>
          <w:b/>
        </w:rPr>
        <w:t>multi</w:t>
      </w:r>
      <w:proofErr w:type="spellEnd"/>
      <w:r w:rsidRPr="00E07802">
        <w:rPr>
          <w:b/>
        </w:rPr>
        <w:t>;</w:t>
      </w:r>
    </w:p>
    <w:p w:rsidR="00673590" w:rsidRDefault="00E07802" w:rsidP="00E07802">
      <w:r>
        <w:t>UWAGA! Zakres wykresu ustala się tylko jeden raz, przy pierwszej z funkcji - dotyczy to każdego z opisywanych sposobów!</w:t>
      </w:r>
    </w:p>
    <w:p w:rsidR="008F07AE" w:rsidRDefault="008F07AE" w:rsidP="00E07802">
      <w:r>
        <w:t>////</w:t>
      </w:r>
    </w:p>
    <w:p w:rsidR="008F07AE" w:rsidRPr="008F07AE" w:rsidRDefault="008F07AE" w:rsidP="008F07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00993"/>
          <w:sz w:val="27"/>
          <w:szCs w:val="27"/>
        </w:rPr>
      </w:pPr>
      <w:r w:rsidRPr="008F07AE">
        <w:rPr>
          <w:rFonts w:ascii="Times New Roman" w:eastAsia="Times New Roman" w:hAnsi="Times New Roman" w:cs="Times New Roman"/>
          <w:b/>
          <w:bCs/>
          <w:color w:val="300993"/>
          <w:sz w:val="27"/>
          <w:szCs w:val="27"/>
        </w:rPr>
        <w:t>Więcej kolumn z danymi w pliku wówczas:</w:t>
      </w:r>
    </w:p>
    <w:p w:rsidR="008F07AE" w:rsidRDefault="008F07AE" w:rsidP="008F07AE">
      <w:pPr>
        <w:rPr>
          <w:rFonts w:ascii="Times New Roman" w:eastAsia="Times New Roman" w:hAnsi="Times New Roman" w:cs="Times New Roman"/>
          <w:color w:val="300993"/>
          <w:sz w:val="27"/>
          <w:szCs w:val="27"/>
        </w:rPr>
      </w:pPr>
      <w:r w:rsidRPr="008F07AE">
        <w:rPr>
          <w:rFonts w:ascii="Courier New" w:eastAsia="Times New Roman" w:hAnsi="Courier New" w:cs="Courier New"/>
          <w:color w:val="FF0000"/>
          <w:sz w:val="20"/>
        </w:rPr>
        <w:t xml:space="preserve">plot 'plik' </w:t>
      </w:r>
      <w:proofErr w:type="spellStart"/>
      <w:r w:rsidRPr="008F07AE">
        <w:rPr>
          <w:rFonts w:ascii="Courier New" w:eastAsia="Times New Roman" w:hAnsi="Courier New" w:cs="Courier New"/>
          <w:color w:val="FF0000"/>
          <w:sz w:val="20"/>
        </w:rPr>
        <w:t>using</w:t>
      </w:r>
      <w:proofErr w:type="spellEnd"/>
      <w:r w:rsidRPr="008F07AE">
        <w:rPr>
          <w:rFonts w:ascii="Courier New" w:eastAsia="Times New Roman" w:hAnsi="Courier New" w:cs="Courier New"/>
          <w:color w:val="FF0000"/>
          <w:sz w:val="20"/>
        </w:rPr>
        <w:t xml:space="preserve"> 1:2</w:t>
      </w:r>
      <w:r w:rsidRPr="008F07AE">
        <w:rPr>
          <w:rFonts w:ascii="Times New Roman" w:eastAsia="Times New Roman" w:hAnsi="Times New Roman" w:cs="Times New Roman"/>
          <w:color w:val="300993"/>
          <w:sz w:val="27"/>
          <w:szCs w:val="27"/>
        </w:rPr>
        <w:t> - pierwsza kolumna jako x druga jako y</w:t>
      </w:r>
      <w:r w:rsidRPr="008F07AE">
        <w:rPr>
          <w:rFonts w:ascii="Times New Roman" w:eastAsia="Times New Roman" w:hAnsi="Times New Roman" w:cs="Times New Roman"/>
          <w:color w:val="300993"/>
          <w:sz w:val="27"/>
          <w:szCs w:val="27"/>
        </w:rPr>
        <w:br/>
      </w:r>
      <w:r w:rsidRPr="008F07AE">
        <w:rPr>
          <w:rFonts w:ascii="Courier New" w:eastAsia="Times New Roman" w:hAnsi="Courier New" w:cs="Courier New"/>
          <w:color w:val="FF0000"/>
          <w:sz w:val="20"/>
        </w:rPr>
        <w:t xml:space="preserve">plot 'plik' </w:t>
      </w:r>
      <w:proofErr w:type="spellStart"/>
      <w:r w:rsidRPr="008F07AE">
        <w:rPr>
          <w:rFonts w:ascii="Courier New" w:eastAsia="Times New Roman" w:hAnsi="Courier New" w:cs="Courier New"/>
          <w:color w:val="FF0000"/>
          <w:sz w:val="20"/>
        </w:rPr>
        <w:t>using</w:t>
      </w:r>
      <w:proofErr w:type="spellEnd"/>
      <w:r w:rsidRPr="008F07AE">
        <w:rPr>
          <w:rFonts w:ascii="Courier New" w:eastAsia="Times New Roman" w:hAnsi="Courier New" w:cs="Courier New"/>
          <w:color w:val="FF0000"/>
          <w:sz w:val="20"/>
        </w:rPr>
        <w:t xml:space="preserve"> 1:2:3 </w:t>
      </w:r>
      <w:proofErr w:type="spellStart"/>
      <w:r w:rsidRPr="008F07AE">
        <w:rPr>
          <w:rFonts w:ascii="Courier New" w:eastAsia="Times New Roman" w:hAnsi="Courier New" w:cs="Courier New"/>
          <w:color w:val="FF0000"/>
          <w:sz w:val="20"/>
        </w:rPr>
        <w:t>with</w:t>
      </w:r>
      <w:proofErr w:type="spellEnd"/>
      <w:r w:rsidRPr="008F07AE">
        <w:rPr>
          <w:rFonts w:ascii="Courier New" w:eastAsia="Times New Roman" w:hAnsi="Courier New" w:cs="Courier New"/>
          <w:color w:val="FF0000"/>
          <w:sz w:val="20"/>
        </w:rPr>
        <w:t xml:space="preserve"> </w:t>
      </w:r>
      <w:proofErr w:type="spellStart"/>
      <w:r w:rsidRPr="008F07AE">
        <w:rPr>
          <w:rFonts w:ascii="Courier New" w:eastAsia="Times New Roman" w:hAnsi="Courier New" w:cs="Courier New"/>
          <w:color w:val="FF0000"/>
          <w:sz w:val="20"/>
        </w:rPr>
        <w:t>yerrorbars</w:t>
      </w:r>
      <w:proofErr w:type="spellEnd"/>
      <w:r w:rsidRPr="008F07AE">
        <w:rPr>
          <w:rFonts w:ascii="Times New Roman" w:eastAsia="Times New Roman" w:hAnsi="Times New Roman" w:cs="Times New Roman"/>
          <w:color w:val="300993"/>
          <w:sz w:val="27"/>
          <w:szCs w:val="27"/>
        </w:rPr>
        <w:t xml:space="preserve"> jak wyżej, kolumna 3 to </w:t>
      </w:r>
      <w:proofErr w:type="spellStart"/>
      <w:r w:rsidRPr="008F07AE">
        <w:rPr>
          <w:rFonts w:ascii="Times New Roman" w:eastAsia="Times New Roman" w:hAnsi="Times New Roman" w:cs="Times New Roman"/>
          <w:color w:val="300993"/>
          <w:sz w:val="27"/>
          <w:szCs w:val="27"/>
        </w:rPr>
        <w:t>Δy</w:t>
      </w:r>
      <w:proofErr w:type="spellEnd"/>
    </w:p>
    <w:p w:rsidR="008F07AE" w:rsidRDefault="008F07AE" w:rsidP="008F07AE"/>
    <w:p w:rsidR="008F07AE" w:rsidRDefault="008F07AE" w:rsidP="00E07802"/>
    <w:p w:rsidR="00E07802" w:rsidRDefault="00E07802" w:rsidP="00E07802"/>
    <w:p w:rsidR="00E07802" w:rsidRDefault="00E07802" w:rsidP="00E07802"/>
    <w:sectPr w:rsidR="00E07802" w:rsidSect="00673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07802"/>
    <w:rsid w:val="00673590"/>
    <w:rsid w:val="008F07AE"/>
    <w:rsid w:val="0097403C"/>
    <w:rsid w:val="00E0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3590"/>
  </w:style>
  <w:style w:type="paragraph" w:styleId="Nagwek4">
    <w:name w:val="heading 4"/>
    <w:basedOn w:val="Normalny"/>
    <w:link w:val="Nagwek4Znak"/>
    <w:uiPriority w:val="9"/>
    <w:qFormat/>
    <w:rsid w:val="008F07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7403C"/>
    <w:rPr>
      <w:color w:val="0000FF" w:themeColor="hyperlink"/>
      <w:u w:val="single"/>
    </w:rPr>
  </w:style>
  <w:style w:type="character" w:customStyle="1" w:styleId="Nagwek4Znak">
    <w:name w:val="Nagłówek 4 Znak"/>
    <w:basedOn w:val="Domylnaczcionkaakapitu"/>
    <w:link w:val="Nagwek4"/>
    <w:uiPriority w:val="9"/>
    <w:rsid w:val="008F07A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8F0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ozna.org/students/2016-2017/Gnuplot/Gnuplot02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Przemo</dc:creator>
  <cp:keywords/>
  <dc:description/>
  <cp:lastModifiedBy>Przemo</cp:lastModifiedBy>
  <cp:revision>4</cp:revision>
  <dcterms:created xsi:type="dcterms:W3CDTF">2018-12-03T22:39:00Z</dcterms:created>
  <dcterms:modified xsi:type="dcterms:W3CDTF">2018-12-03T22:51:00Z</dcterms:modified>
</cp:coreProperties>
</file>