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53C2" w:rsidRPr="00794079" w:rsidRDefault="008F21A7" w:rsidP="00794079">
      <w:pPr>
        <w:spacing w:after="60"/>
        <w:jc w:val="both"/>
        <w:rPr>
          <w:lang w:val="es-DO"/>
        </w:rPr>
      </w:pPr>
      <w:r w:rsidRPr="00794079">
        <w:rPr>
          <w:b/>
          <w:bCs/>
          <w:color w:val="1F3864"/>
          <w:sz w:val="44"/>
          <w:szCs w:val="44"/>
          <w:lang w:val="es-DO"/>
        </w:rPr>
        <w:t>Guía de mantenimiento</w:t>
      </w:r>
      <w:r w:rsidR="0011262F">
        <w:rPr>
          <w:b/>
          <w:bCs/>
          <w:color w:val="1F3864"/>
          <w:sz w:val="44"/>
          <w:szCs w:val="44"/>
          <w:lang w:val="es-DO"/>
        </w:rPr>
        <w:t xml:space="preserve"> de Organización de </w:t>
      </w:r>
      <w:bookmarkStart w:id="0" w:name="_GoBack"/>
      <w:bookmarkEnd w:id="0"/>
      <w:r w:rsidR="0011262F">
        <w:rPr>
          <w:b/>
          <w:bCs/>
          <w:color w:val="1F3864"/>
          <w:sz w:val="44"/>
          <w:szCs w:val="44"/>
          <w:lang w:val="es-DO"/>
        </w:rPr>
        <w:t xml:space="preserve"> Correo Empresarial</w:t>
      </w:r>
    </w:p>
    <w:p w:rsidR="007C53C2" w:rsidRPr="00794079" w:rsidRDefault="008F21A7" w:rsidP="00794079">
      <w:pPr>
        <w:spacing w:after="60"/>
        <w:jc w:val="both"/>
        <w:rPr>
          <w:lang w:val="es-DO"/>
        </w:rPr>
      </w:pPr>
      <w:r w:rsidRPr="00794079">
        <w:rPr>
          <w:color w:val="2E75B6"/>
          <w:sz w:val="26"/>
          <w:szCs w:val="26"/>
          <w:lang w:val="es-DO"/>
        </w:rPr>
        <w:t>Cómo mantener organizada la bandeja de entrada de la tienda</w:t>
      </w:r>
    </w:p>
    <w:p w:rsidR="007C53C2" w:rsidRPr="00794079" w:rsidRDefault="008F21A7" w:rsidP="00794079">
      <w:pPr>
        <w:spacing w:after="200"/>
        <w:jc w:val="both"/>
        <w:rPr>
          <w:lang w:val="es-DO"/>
        </w:rPr>
      </w:pPr>
      <w:r w:rsidRPr="00794079">
        <w:rPr>
          <w:i/>
          <w:iCs/>
          <w:color w:val="7F7F7F"/>
          <w:sz w:val="18"/>
          <w:szCs w:val="18"/>
          <w:lang w:val="es-DO"/>
        </w:rPr>
        <w:t>Proyecto simulado de soporte administrativo · Septiembre de 2026</w:t>
      </w:r>
    </w:p>
    <w:p w:rsidR="007C53C2" w:rsidRPr="00794079" w:rsidRDefault="008F21A7" w:rsidP="00794079">
      <w:pPr>
        <w:pStyle w:val="Ttulo1"/>
        <w:keepNext/>
        <w:pBdr>
          <w:bottom w:val="single" w:sz="6" w:space="2" w:color="2E75B6"/>
        </w:pBdr>
        <w:spacing w:before="300" w:after="120"/>
        <w:jc w:val="both"/>
        <w:rPr>
          <w:lang w:val="es-DO"/>
        </w:rPr>
      </w:pPr>
      <w:r w:rsidRPr="00794079">
        <w:rPr>
          <w:b/>
          <w:bCs/>
          <w:color w:val="1F3864"/>
          <w:sz w:val="27"/>
          <w:szCs w:val="27"/>
          <w:lang w:val="es-DO"/>
        </w:rPr>
        <w:t>1. Para qué sirve esta guía</w:t>
      </w:r>
    </w:p>
    <w:p w:rsidR="007C53C2" w:rsidRPr="00794079" w:rsidRDefault="008F21A7" w:rsidP="00794079">
      <w:pPr>
        <w:spacing w:after="120" w:line="276" w:lineRule="auto"/>
        <w:jc w:val="both"/>
        <w:rPr>
          <w:lang w:val="es-DO"/>
        </w:rPr>
      </w:pPr>
      <w:r w:rsidRPr="00794079">
        <w:rPr>
          <w:lang w:val="es-DO"/>
        </w:rPr>
        <w:t>El sistema de carpetas, etiquetas, plantillas y filtros solo funciona si se mantiene. Esta guía resume los hábitos mínimos para que la bandeja siga ordenada con el tiempo, sin dedicarle más de unos minutos al día.</w:t>
      </w:r>
    </w:p>
    <w:p w:rsidR="007C53C2" w:rsidRPr="00794079" w:rsidRDefault="008F21A7" w:rsidP="00794079">
      <w:pPr>
        <w:spacing w:after="120" w:line="276" w:lineRule="auto"/>
        <w:jc w:val="both"/>
        <w:rPr>
          <w:lang w:val="es-DO"/>
        </w:rPr>
      </w:pPr>
      <w:r w:rsidRPr="00794079">
        <w:rPr>
          <w:b/>
          <w:bCs/>
          <w:lang w:val="es-DO"/>
        </w:rPr>
        <w:t xml:space="preserve">Meta: </w:t>
      </w:r>
      <w:r w:rsidRPr="00794079">
        <w:rPr>
          <w:lang w:val="es-DO"/>
        </w:rPr>
        <w:t>que cada correo importante tenga una carpeta, una etiqueta y una acción clara, y que nada quede olvidado en la bandeja principal.</w:t>
      </w:r>
    </w:p>
    <w:p w:rsidR="007C53C2" w:rsidRPr="00794079" w:rsidRDefault="008F21A7" w:rsidP="00794079">
      <w:pPr>
        <w:pStyle w:val="Ttulo1"/>
        <w:keepNext/>
        <w:pBdr>
          <w:bottom w:val="single" w:sz="6" w:space="2" w:color="2E75B6"/>
        </w:pBdr>
        <w:spacing w:before="300" w:after="120"/>
        <w:jc w:val="both"/>
        <w:rPr>
          <w:lang w:val="es-DO"/>
        </w:rPr>
      </w:pPr>
      <w:r w:rsidRPr="00794079">
        <w:rPr>
          <w:b/>
          <w:bCs/>
          <w:color w:val="1F3864"/>
          <w:sz w:val="27"/>
          <w:szCs w:val="27"/>
          <w:lang w:val="es-DO"/>
        </w:rPr>
        <w:t>2. Rutinas de mantenimiento</w:t>
      </w:r>
    </w:p>
    <w:p w:rsidR="007C53C2" w:rsidRPr="00794079" w:rsidRDefault="008F21A7" w:rsidP="00794079">
      <w:pPr>
        <w:pStyle w:val="Ttulo2"/>
        <w:keepNext/>
        <w:spacing w:before="180" w:after="80"/>
        <w:jc w:val="both"/>
        <w:rPr>
          <w:lang w:val="es-DO"/>
        </w:rPr>
      </w:pPr>
      <w:r w:rsidRPr="00794079">
        <w:rPr>
          <w:b/>
          <w:bCs/>
          <w:color w:val="2E75B6"/>
          <w:sz w:val="23"/>
          <w:szCs w:val="23"/>
          <w:lang w:val="es-DO"/>
        </w:rPr>
        <w:t>Cada día (10 a 15 minutos)</w:t>
      </w:r>
    </w:p>
    <w:p w:rsidR="007C53C2" w:rsidRPr="00794079" w:rsidRDefault="008F21A7" w:rsidP="00794079">
      <w:pPr>
        <w:pStyle w:val="Prrafodelista"/>
        <w:numPr>
          <w:ilvl w:val="0"/>
          <w:numId w:val="2"/>
        </w:numPr>
        <w:spacing w:after="70" w:line="264" w:lineRule="auto"/>
        <w:jc w:val="both"/>
        <w:rPr>
          <w:lang w:val="es-DO"/>
        </w:rPr>
      </w:pPr>
      <w:r w:rsidRPr="00794079">
        <w:rPr>
          <w:b/>
          <w:bCs/>
          <w:lang w:val="es-DO"/>
        </w:rPr>
        <w:t xml:space="preserve">Empieza por Prioridad alta. </w:t>
      </w:r>
      <w:r w:rsidRPr="00794079">
        <w:rPr>
          <w:lang w:val="es-DO"/>
        </w:rPr>
        <w:t>Atiende primero los mensajes urgentes y vacía esa carpeta antes de terminar el día.</w:t>
      </w:r>
    </w:p>
    <w:p w:rsidR="007C53C2" w:rsidRPr="00794079" w:rsidRDefault="008F21A7" w:rsidP="00794079">
      <w:pPr>
        <w:pStyle w:val="Prrafodelista"/>
        <w:numPr>
          <w:ilvl w:val="0"/>
          <w:numId w:val="2"/>
        </w:numPr>
        <w:spacing w:after="70" w:line="264" w:lineRule="auto"/>
        <w:jc w:val="both"/>
        <w:rPr>
          <w:lang w:val="es-DO"/>
        </w:rPr>
      </w:pPr>
      <w:r w:rsidRPr="00794079">
        <w:rPr>
          <w:b/>
          <w:bCs/>
          <w:lang w:val="es-DO"/>
        </w:rPr>
        <w:t xml:space="preserve">Clasifica lo nuevo. </w:t>
      </w:r>
      <w:r w:rsidRPr="00794079">
        <w:rPr>
          <w:lang w:val="es-DO"/>
        </w:rPr>
        <w:t>Todo correo que los filtros no hayan ordenado se etiqueta y se mueve a su carpeta.</w:t>
      </w:r>
    </w:p>
    <w:p w:rsidR="007C53C2" w:rsidRPr="00794079" w:rsidRDefault="008F21A7" w:rsidP="00794079">
      <w:pPr>
        <w:pStyle w:val="Prrafodelista"/>
        <w:numPr>
          <w:ilvl w:val="0"/>
          <w:numId w:val="2"/>
        </w:numPr>
        <w:spacing w:after="70" w:line="264" w:lineRule="auto"/>
        <w:jc w:val="both"/>
        <w:rPr>
          <w:lang w:val="es-DO"/>
        </w:rPr>
      </w:pPr>
      <w:r w:rsidRPr="00794079">
        <w:rPr>
          <w:b/>
          <w:bCs/>
          <w:lang w:val="es-DO"/>
        </w:rPr>
        <w:t xml:space="preserve">Responde con las plantillas. </w:t>
      </w:r>
      <w:r w:rsidRPr="00794079">
        <w:rPr>
          <w:lang w:val="es-DO"/>
        </w:rPr>
        <w:t>Usa la plantilla que corresponda y personalízala antes de enviar.</w:t>
      </w:r>
    </w:p>
    <w:p w:rsidR="007C53C2" w:rsidRPr="00794079" w:rsidRDefault="008F21A7" w:rsidP="00794079">
      <w:pPr>
        <w:pStyle w:val="Prrafodelista"/>
        <w:numPr>
          <w:ilvl w:val="0"/>
          <w:numId w:val="2"/>
        </w:numPr>
        <w:spacing w:after="70" w:line="264" w:lineRule="auto"/>
        <w:jc w:val="both"/>
        <w:rPr>
          <w:lang w:val="es-DO"/>
        </w:rPr>
      </w:pPr>
      <w:r w:rsidRPr="00794079">
        <w:rPr>
          <w:b/>
          <w:bCs/>
          <w:lang w:val="es-DO"/>
        </w:rPr>
        <w:t xml:space="preserve">Cierra el día con Seguimiento. </w:t>
      </w:r>
      <w:r w:rsidRPr="00794079">
        <w:rPr>
          <w:lang w:val="es-DO"/>
        </w:rPr>
        <w:t>Revisa qué quedó pendiente y anota qué falta para resolverlo.</w:t>
      </w:r>
    </w:p>
    <w:p w:rsidR="007C53C2" w:rsidRDefault="008F21A7" w:rsidP="00794079">
      <w:pPr>
        <w:pStyle w:val="Ttulo2"/>
        <w:keepNext/>
        <w:spacing w:before="180" w:after="80"/>
        <w:jc w:val="both"/>
      </w:pPr>
      <w:proofErr w:type="spellStart"/>
      <w:r>
        <w:rPr>
          <w:b/>
          <w:bCs/>
          <w:color w:val="2E75B6"/>
          <w:sz w:val="23"/>
          <w:szCs w:val="23"/>
        </w:rPr>
        <w:t>Cada</w:t>
      </w:r>
      <w:proofErr w:type="spellEnd"/>
      <w:r>
        <w:rPr>
          <w:b/>
          <w:bCs/>
          <w:color w:val="2E75B6"/>
          <w:sz w:val="23"/>
          <w:szCs w:val="23"/>
        </w:rPr>
        <w:t xml:space="preserve"> </w:t>
      </w:r>
      <w:proofErr w:type="spellStart"/>
      <w:r>
        <w:rPr>
          <w:b/>
          <w:bCs/>
          <w:color w:val="2E75B6"/>
          <w:sz w:val="23"/>
          <w:szCs w:val="23"/>
        </w:rPr>
        <w:t>semana</w:t>
      </w:r>
      <w:proofErr w:type="spellEnd"/>
      <w:r>
        <w:rPr>
          <w:b/>
          <w:bCs/>
          <w:color w:val="2E75B6"/>
          <w:sz w:val="23"/>
          <w:szCs w:val="23"/>
        </w:rPr>
        <w:t xml:space="preserve"> (20 a 30 </w:t>
      </w:r>
      <w:proofErr w:type="spellStart"/>
      <w:r>
        <w:rPr>
          <w:b/>
          <w:bCs/>
          <w:color w:val="2E75B6"/>
          <w:sz w:val="23"/>
          <w:szCs w:val="23"/>
        </w:rPr>
        <w:t>minutos</w:t>
      </w:r>
      <w:proofErr w:type="spellEnd"/>
      <w:r>
        <w:rPr>
          <w:b/>
          <w:bCs/>
          <w:color w:val="2E75B6"/>
          <w:sz w:val="23"/>
          <w:szCs w:val="23"/>
        </w:rPr>
        <w:t>)</w:t>
      </w:r>
    </w:p>
    <w:p w:rsidR="007C53C2" w:rsidRPr="00794079" w:rsidRDefault="008F21A7" w:rsidP="00794079">
      <w:pPr>
        <w:pStyle w:val="Prrafodelista"/>
        <w:numPr>
          <w:ilvl w:val="0"/>
          <w:numId w:val="3"/>
        </w:numPr>
        <w:spacing w:after="70" w:line="264" w:lineRule="auto"/>
        <w:jc w:val="both"/>
        <w:rPr>
          <w:lang w:val="es-DO"/>
        </w:rPr>
      </w:pPr>
      <w:r w:rsidRPr="00794079">
        <w:rPr>
          <w:lang w:val="es-DO"/>
        </w:rPr>
        <w:t>Revisa la carpeta Seguimiento: resuelve o vuelve a priorizar lo que lleve más de dos días sin movimiento.</w:t>
      </w:r>
    </w:p>
    <w:p w:rsidR="007C53C2" w:rsidRPr="00794079" w:rsidRDefault="008F21A7" w:rsidP="00794079">
      <w:pPr>
        <w:pStyle w:val="Prrafodelista"/>
        <w:numPr>
          <w:ilvl w:val="0"/>
          <w:numId w:val="3"/>
        </w:numPr>
        <w:spacing w:after="70" w:line="264" w:lineRule="auto"/>
        <w:jc w:val="both"/>
        <w:rPr>
          <w:lang w:val="es-DO"/>
        </w:rPr>
      </w:pPr>
      <w:r w:rsidRPr="00794079">
        <w:rPr>
          <w:lang w:val="es-DO"/>
        </w:rPr>
        <w:t>Busca correos sin etiqueta o mal clasificados y corrígelos.</w:t>
      </w:r>
    </w:p>
    <w:p w:rsidR="007C53C2" w:rsidRPr="00794079" w:rsidRDefault="008F21A7" w:rsidP="00794079">
      <w:pPr>
        <w:pStyle w:val="Prrafodelista"/>
        <w:numPr>
          <w:ilvl w:val="0"/>
          <w:numId w:val="3"/>
        </w:numPr>
        <w:spacing w:after="70" w:line="264" w:lineRule="auto"/>
        <w:jc w:val="both"/>
        <w:rPr>
          <w:lang w:val="es-DO"/>
        </w:rPr>
      </w:pPr>
      <w:r w:rsidRPr="00794079">
        <w:rPr>
          <w:lang w:val="es-DO"/>
        </w:rPr>
        <w:t>Elimina promociones y mensajes que ya no sirven.</w:t>
      </w:r>
    </w:p>
    <w:p w:rsidR="007C53C2" w:rsidRPr="00794079" w:rsidRDefault="008F21A7" w:rsidP="00794079">
      <w:pPr>
        <w:pStyle w:val="Prrafodelista"/>
        <w:numPr>
          <w:ilvl w:val="0"/>
          <w:numId w:val="3"/>
        </w:numPr>
        <w:spacing w:after="70" w:line="264" w:lineRule="auto"/>
        <w:jc w:val="both"/>
        <w:rPr>
          <w:lang w:val="es-DO"/>
        </w:rPr>
      </w:pPr>
      <w:r w:rsidRPr="00794079">
        <w:rPr>
          <w:lang w:val="es-DO"/>
        </w:rPr>
        <w:t>Comprueba que las facturas de la semana estén en la carpeta Facturas.</w:t>
      </w:r>
    </w:p>
    <w:p w:rsidR="007C53C2" w:rsidRDefault="008F21A7" w:rsidP="00794079">
      <w:pPr>
        <w:pStyle w:val="Ttulo2"/>
        <w:keepNext/>
        <w:spacing w:before="180" w:after="80"/>
        <w:jc w:val="both"/>
      </w:pPr>
      <w:proofErr w:type="spellStart"/>
      <w:r>
        <w:rPr>
          <w:b/>
          <w:bCs/>
          <w:color w:val="2E75B6"/>
          <w:sz w:val="23"/>
          <w:szCs w:val="23"/>
        </w:rPr>
        <w:t>Cada</w:t>
      </w:r>
      <w:proofErr w:type="spellEnd"/>
      <w:r>
        <w:rPr>
          <w:b/>
          <w:bCs/>
          <w:color w:val="2E75B6"/>
          <w:sz w:val="23"/>
          <w:szCs w:val="23"/>
        </w:rPr>
        <w:t xml:space="preserve"> </w:t>
      </w:r>
      <w:proofErr w:type="spellStart"/>
      <w:r>
        <w:rPr>
          <w:b/>
          <w:bCs/>
          <w:color w:val="2E75B6"/>
          <w:sz w:val="23"/>
          <w:szCs w:val="23"/>
        </w:rPr>
        <w:t>mes</w:t>
      </w:r>
      <w:proofErr w:type="spellEnd"/>
      <w:r>
        <w:rPr>
          <w:b/>
          <w:bCs/>
          <w:color w:val="2E75B6"/>
          <w:sz w:val="23"/>
          <w:szCs w:val="23"/>
        </w:rPr>
        <w:t xml:space="preserve"> (30 a 45 </w:t>
      </w:r>
      <w:proofErr w:type="spellStart"/>
      <w:r>
        <w:rPr>
          <w:b/>
          <w:bCs/>
          <w:color w:val="2E75B6"/>
          <w:sz w:val="23"/>
          <w:szCs w:val="23"/>
        </w:rPr>
        <w:t>minutos</w:t>
      </w:r>
      <w:proofErr w:type="spellEnd"/>
      <w:r>
        <w:rPr>
          <w:b/>
          <w:bCs/>
          <w:color w:val="2E75B6"/>
          <w:sz w:val="23"/>
          <w:szCs w:val="23"/>
        </w:rPr>
        <w:t>)</w:t>
      </w:r>
    </w:p>
    <w:p w:rsidR="007C53C2" w:rsidRPr="00794079" w:rsidRDefault="008F21A7" w:rsidP="00794079">
      <w:pPr>
        <w:pStyle w:val="Prrafodelista"/>
        <w:numPr>
          <w:ilvl w:val="0"/>
          <w:numId w:val="3"/>
        </w:numPr>
        <w:spacing w:after="70" w:line="264" w:lineRule="auto"/>
        <w:jc w:val="both"/>
        <w:rPr>
          <w:lang w:val="es-DO"/>
        </w:rPr>
      </w:pPr>
      <w:r w:rsidRPr="00794079">
        <w:rPr>
          <w:lang w:val="es-DO"/>
        </w:rPr>
        <w:t>Archiva o elimina los correos antiguos que ya no requieren acción.</w:t>
      </w:r>
    </w:p>
    <w:p w:rsidR="007C53C2" w:rsidRPr="00794079" w:rsidRDefault="008F21A7" w:rsidP="00794079">
      <w:pPr>
        <w:pStyle w:val="Prrafodelista"/>
        <w:numPr>
          <w:ilvl w:val="0"/>
          <w:numId w:val="3"/>
        </w:numPr>
        <w:spacing w:after="70" w:line="264" w:lineRule="auto"/>
        <w:jc w:val="both"/>
        <w:rPr>
          <w:lang w:val="es-DO"/>
        </w:rPr>
      </w:pPr>
      <w:r w:rsidRPr="00794079">
        <w:rPr>
          <w:lang w:val="es-DO"/>
        </w:rPr>
        <w:t>Revisa las reglas y filtros: confirma que clasifican bien y ajusta los que fallen.</w:t>
      </w:r>
    </w:p>
    <w:p w:rsidR="007C53C2" w:rsidRPr="00794079" w:rsidRDefault="008F21A7" w:rsidP="00794079">
      <w:pPr>
        <w:pStyle w:val="Prrafodelista"/>
        <w:numPr>
          <w:ilvl w:val="0"/>
          <w:numId w:val="3"/>
        </w:numPr>
        <w:spacing w:after="70" w:line="264" w:lineRule="auto"/>
        <w:jc w:val="both"/>
        <w:rPr>
          <w:lang w:val="es-DO"/>
        </w:rPr>
      </w:pPr>
      <w:r w:rsidRPr="00794079">
        <w:rPr>
          <w:lang w:val="es-DO"/>
        </w:rPr>
        <w:t>Actualiza las plantillas si cambió el horario, el tiempo de entrega, la empresa de envío o la política de devoluciones.</w:t>
      </w:r>
    </w:p>
    <w:p w:rsidR="007C53C2" w:rsidRPr="00794079" w:rsidRDefault="008F21A7" w:rsidP="00794079">
      <w:pPr>
        <w:pStyle w:val="Prrafodelista"/>
        <w:numPr>
          <w:ilvl w:val="0"/>
          <w:numId w:val="3"/>
        </w:numPr>
        <w:spacing w:after="70" w:line="264" w:lineRule="auto"/>
        <w:jc w:val="both"/>
        <w:rPr>
          <w:lang w:val="es-DO"/>
        </w:rPr>
      </w:pPr>
      <w:r w:rsidRPr="00794079">
        <w:rPr>
          <w:lang w:val="es-DO"/>
        </w:rPr>
        <w:t>Revisa las etiquetas: elimina las que no se usan y unifica las repetidas.</w:t>
      </w:r>
    </w:p>
    <w:p w:rsidR="007C53C2" w:rsidRPr="00794079" w:rsidRDefault="008F21A7" w:rsidP="00794079">
      <w:pPr>
        <w:pStyle w:val="Ttulo1"/>
        <w:keepNext/>
        <w:pBdr>
          <w:bottom w:val="single" w:sz="6" w:space="2" w:color="2E75B6"/>
        </w:pBdr>
        <w:spacing w:before="300" w:after="120"/>
        <w:jc w:val="both"/>
        <w:rPr>
          <w:lang w:val="es-DO"/>
        </w:rPr>
      </w:pPr>
      <w:r w:rsidRPr="00794079">
        <w:rPr>
          <w:b/>
          <w:bCs/>
          <w:color w:val="1F3864"/>
          <w:sz w:val="27"/>
          <w:szCs w:val="27"/>
          <w:lang w:val="es-DO"/>
        </w:rPr>
        <w:t>3. Qué hacer con cada tipo de correo</w:t>
      </w:r>
    </w:p>
    <w:p w:rsidR="007C53C2" w:rsidRPr="00794079" w:rsidRDefault="008F21A7" w:rsidP="00794079">
      <w:pPr>
        <w:keepNext/>
        <w:spacing w:after="120" w:line="276" w:lineRule="auto"/>
        <w:jc w:val="both"/>
        <w:rPr>
          <w:lang w:val="es-DO"/>
        </w:rPr>
      </w:pPr>
      <w:r w:rsidRPr="00794079">
        <w:rPr>
          <w:lang w:val="es-DO"/>
        </w:rPr>
        <w:t>Guía rápida para clasificar y responder sin dudar. Los plazos son una referencia y pueden ajustarse según el ritmo de la tienda.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700"/>
        <w:gridCol w:w="1800"/>
        <w:gridCol w:w="2560"/>
        <w:gridCol w:w="1400"/>
      </w:tblGrid>
      <w:tr w:rsidR="007C53C2">
        <w:trPr>
          <w:cantSplit/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C53C2" w:rsidRDefault="008F21A7" w:rsidP="00794079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correo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C53C2" w:rsidRDefault="008F21A7" w:rsidP="00794079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Carpeta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C53C2" w:rsidRDefault="008F21A7" w:rsidP="00794079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Etiqueta</w:t>
            </w:r>
            <w:proofErr w:type="spellEnd"/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C53C2" w:rsidRDefault="008F21A7" w:rsidP="00794079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Qué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hacer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C53C2" w:rsidRDefault="008F21A7" w:rsidP="00794079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Plazo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sugerido</w:t>
            </w:r>
            <w:proofErr w:type="spellEnd"/>
          </w:p>
        </w:tc>
      </w:tr>
      <w:tr w:rsidR="007C53C2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C53C2" w:rsidRDefault="008F21A7" w:rsidP="00794079">
            <w:pPr>
              <w:jc w:val="both"/>
            </w:pPr>
            <w:proofErr w:type="spellStart"/>
            <w:r>
              <w:rPr>
                <w:color w:val="000000"/>
                <w:sz w:val="18"/>
                <w:szCs w:val="18"/>
              </w:rPr>
              <w:t>Consulta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000000"/>
                <w:sz w:val="18"/>
                <w:szCs w:val="18"/>
              </w:rPr>
              <w:t>cliente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C53C2" w:rsidRDefault="008F21A7" w:rsidP="00794079">
            <w:pPr>
              <w:jc w:val="both"/>
            </w:pPr>
            <w:proofErr w:type="spellStart"/>
            <w:r>
              <w:rPr>
                <w:color w:val="000000"/>
                <w:sz w:val="18"/>
                <w:szCs w:val="18"/>
              </w:rPr>
              <w:t>Clientes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C53C2" w:rsidRDefault="008F21A7" w:rsidP="00794079">
            <w:pPr>
              <w:jc w:val="both"/>
            </w:pPr>
            <w:proofErr w:type="spellStart"/>
            <w:r>
              <w:rPr>
                <w:color w:val="000000"/>
                <w:sz w:val="18"/>
                <w:szCs w:val="18"/>
              </w:rPr>
              <w:t>Consulta</w:t>
            </w:r>
            <w:proofErr w:type="spellEnd"/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C53C2" w:rsidRPr="00794079" w:rsidRDefault="008F21A7" w:rsidP="00794079">
            <w:pPr>
              <w:jc w:val="both"/>
              <w:rPr>
                <w:lang w:val="es-DO"/>
              </w:rPr>
            </w:pPr>
            <w:r w:rsidRPr="00794079">
              <w:rPr>
                <w:color w:val="000000"/>
                <w:sz w:val="18"/>
                <w:szCs w:val="18"/>
                <w:lang w:val="es-DO"/>
              </w:rPr>
              <w:t>Responder con la Plantilla 2 y personalizar la respuesta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C53C2" w:rsidRDefault="008F21A7" w:rsidP="00794079">
            <w:pPr>
              <w:jc w:val="both"/>
            </w:pPr>
            <w:r>
              <w:rPr>
                <w:color w:val="000000"/>
                <w:sz w:val="18"/>
                <w:szCs w:val="18"/>
              </w:rPr>
              <w:t xml:space="preserve">24 h </w:t>
            </w:r>
            <w:proofErr w:type="spellStart"/>
            <w:r>
              <w:rPr>
                <w:color w:val="000000"/>
                <w:sz w:val="18"/>
                <w:szCs w:val="18"/>
              </w:rPr>
              <w:t>hábiles</w:t>
            </w:r>
            <w:proofErr w:type="spellEnd"/>
          </w:p>
        </w:tc>
      </w:tr>
      <w:tr w:rsidR="007C53C2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C53C2" w:rsidRDefault="008F21A7" w:rsidP="00794079">
            <w:pPr>
              <w:jc w:val="both"/>
            </w:pPr>
            <w:proofErr w:type="spellStart"/>
            <w:r>
              <w:rPr>
                <w:color w:val="000000"/>
                <w:sz w:val="18"/>
                <w:szCs w:val="18"/>
              </w:rPr>
              <w:lastRenderedPageBreak/>
              <w:t>Reclamo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 </w:t>
            </w:r>
            <w:proofErr w:type="spellStart"/>
            <w:r>
              <w:rPr>
                <w:color w:val="000000"/>
                <w:sz w:val="18"/>
                <w:szCs w:val="18"/>
              </w:rPr>
              <w:t>devolución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C53C2" w:rsidRDefault="008F21A7" w:rsidP="00794079">
            <w:pPr>
              <w:jc w:val="both"/>
            </w:pPr>
            <w:proofErr w:type="spellStart"/>
            <w:r>
              <w:rPr>
                <w:color w:val="000000"/>
                <w:sz w:val="18"/>
                <w:szCs w:val="18"/>
              </w:rPr>
              <w:t>Clientes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000000"/>
                <w:sz w:val="18"/>
                <w:szCs w:val="18"/>
              </w:rPr>
              <w:t>Prioridad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alta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C53C2" w:rsidRDefault="008F21A7" w:rsidP="00794079">
            <w:pPr>
              <w:jc w:val="both"/>
            </w:pPr>
            <w:proofErr w:type="spellStart"/>
            <w:r>
              <w:rPr>
                <w:color w:val="000000"/>
                <w:sz w:val="18"/>
                <w:szCs w:val="18"/>
              </w:rPr>
              <w:t>Reclamo</w:t>
            </w:r>
            <w:proofErr w:type="spellEnd"/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C53C2" w:rsidRPr="00794079" w:rsidRDefault="008F21A7" w:rsidP="00794079">
            <w:pPr>
              <w:jc w:val="both"/>
              <w:rPr>
                <w:lang w:val="es-DO"/>
              </w:rPr>
            </w:pPr>
            <w:r w:rsidRPr="00794079">
              <w:rPr>
                <w:color w:val="000000"/>
                <w:sz w:val="18"/>
                <w:szCs w:val="18"/>
                <w:lang w:val="es-DO"/>
              </w:rPr>
              <w:t>Responder con la Plantilla 5 y mover a Seguimiento hasta cerrar el caso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C53C2" w:rsidRDefault="008F21A7" w:rsidP="00794079">
            <w:pPr>
              <w:jc w:val="both"/>
            </w:pPr>
            <w:proofErr w:type="spellStart"/>
            <w:r>
              <w:rPr>
                <w:color w:val="000000"/>
                <w:sz w:val="18"/>
                <w:szCs w:val="18"/>
              </w:rPr>
              <w:t>Mismo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día</w:t>
            </w:r>
            <w:proofErr w:type="spellEnd"/>
          </w:p>
        </w:tc>
      </w:tr>
      <w:tr w:rsidR="007C53C2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C53C2" w:rsidRDefault="008F21A7" w:rsidP="00794079">
            <w:pPr>
              <w:jc w:val="both"/>
            </w:pPr>
            <w:r>
              <w:rPr>
                <w:color w:val="000000"/>
                <w:sz w:val="18"/>
                <w:szCs w:val="18"/>
              </w:rPr>
              <w:t xml:space="preserve">Nuevo </w:t>
            </w:r>
            <w:proofErr w:type="spellStart"/>
            <w:r>
              <w:rPr>
                <w:color w:val="000000"/>
                <w:sz w:val="18"/>
                <w:szCs w:val="18"/>
              </w:rPr>
              <w:t>pedido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C53C2" w:rsidRDefault="008F21A7" w:rsidP="00794079">
            <w:pPr>
              <w:jc w:val="both"/>
            </w:pPr>
            <w:proofErr w:type="spellStart"/>
            <w:r>
              <w:rPr>
                <w:color w:val="000000"/>
                <w:sz w:val="18"/>
                <w:szCs w:val="18"/>
              </w:rPr>
              <w:t>Pedidos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C53C2" w:rsidRDefault="008F21A7" w:rsidP="00794079">
            <w:pPr>
              <w:jc w:val="both"/>
            </w:pPr>
            <w:r>
              <w:rPr>
                <w:color w:val="000000"/>
                <w:sz w:val="18"/>
                <w:szCs w:val="18"/>
              </w:rPr>
              <w:t xml:space="preserve">Nuevo </w:t>
            </w:r>
            <w:proofErr w:type="spellStart"/>
            <w:r>
              <w:rPr>
                <w:color w:val="000000"/>
                <w:sz w:val="18"/>
                <w:szCs w:val="18"/>
              </w:rPr>
              <w:t>pedido</w:t>
            </w:r>
            <w:proofErr w:type="spellEnd"/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C53C2" w:rsidRDefault="008F21A7" w:rsidP="00794079">
            <w:pPr>
              <w:jc w:val="both"/>
            </w:pPr>
            <w:proofErr w:type="spellStart"/>
            <w:r>
              <w:rPr>
                <w:color w:val="000000"/>
                <w:sz w:val="18"/>
                <w:szCs w:val="18"/>
              </w:rPr>
              <w:t>Confirmar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con la </w:t>
            </w:r>
            <w:proofErr w:type="spellStart"/>
            <w:r>
              <w:rPr>
                <w:color w:val="000000"/>
                <w:sz w:val="18"/>
                <w:szCs w:val="18"/>
              </w:rPr>
              <w:t>Plantilla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1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C53C2" w:rsidRDefault="008F21A7" w:rsidP="00794079">
            <w:pPr>
              <w:jc w:val="both"/>
            </w:pPr>
            <w:proofErr w:type="spellStart"/>
            <w:r>
              <w:rPr>
                <w:color w:val="000000"/>
                <w:sz w:val="18"/>
                <w:szCs w:val="18"/>
              </w:rPr>
              <w:t>Mismo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día</w:t>
            </w:r>
            <w:proofErr w:type="spellEnd"/>
          </w:p>
        </w:tc>
      </w:tr>
      <w:tr w:rsidR="007C53C2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C53C2" w:rsidRDefault="008F21A7" w:rsidP="00794079">
            <w:pPr>
              <w:jc w:val="both"/>
            </w:pPr>
            <w:proofErr w:type="spellStart"/>
            <w:r>
              <w:rPr>
                <w:color w:val="000000"/>
                <w:sz w:val="18"/>
                <w:szCs w:val="18"/>
              </w:rPr>
              <w:t>Pedido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despachado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C53C2" w:rsidRDefault="008F21A7" w:rsidP="00794079">
            <w:pPr>
              <w:jc w:val="both"/>
            </w:pPr>
            <w:proofErr w:type="spellStart"/>
            <w:r>
              <w:rPr>
                <w:color w:val="000000"/>
                <w:sz w:val="18"/>
                <w:szCs w:val="18"/>
              </w:rPr>
              <w:t>Pedidos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C53C2" w:rsidRDefault="008F21A7" w:rsidP="00794079">
            <w:pPr>
              <w:jc w:val="both"/>
            </w:pPr>
            <w:r>
              <w:rPr>
                <w:color w:val="000000"/>
                <w:sz w:val="18"/>
                <w:szCs w:val="18"/>
              </w:rPr>
              <w:t xml:space="preserve">Nuevo </w:t>
            </w:r>
            <w:proofErr w:type="spellStart"/>
            <w:r>
              <w:rPr>
                <w:color w:val="000000"/>
                <w:sz w:val="18"/>
                <w:szCs w:val="18"/>
              </w:rPr>
              <w:t>pedido</w:t>
            </w:r>
            <w:proofErr w:type="spellEnd"/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C53C2" w:rsidRPr="00794079" w:rsidRDefault="008F21A7" w:rsidP="00794079">
            <w:pPr>
              <w:jc w:val="both"/>
              <w:rPr>
                <w:lang w:val="es-DO"/>
              </w:rPr>
            </w:pPr>
            <w:r w:rsidRPr="00794079">
              <w:rPr>
                <w:color w:val="000000"/>
                <w:sz w:val="18"/>
                <w:szCs w:val="18"/>
                <w:lang w:val="es-DO"/>
              </w:rPr>
              <w:t>Avisar al cliente con la Plantilla 3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C53C2" w:rsidRDefault="008F21A7" w:rsidP="00794079">
            <w:pPr>
              <w:jc w:val="both"/>
            </w:pPr>
            <w:r>
              <w:rPr>
                <w:color w:val="000000"/>
                <w:sz w:val="18"/>
                <w:szCs w:val="18"/>
              </w:rPr>
              <w:t xml:space="preserve">Al </w:t>
            </w:r>
            <w:proofErr w:type="spellStart"/>
            <w:r>
              <w:rPr>
                <w:color w:val="000000"/>
                <w:sz w:val="18"/>
                <w:szCs w:val="18"/>
              </w:rPr>
              <w:t>despachar</w:t>
            </w:r>
            <w:proofErr w:type="spellEnd"/>
          </w:p>
        </w:tc>
      </w:tr>
      <w:tr w:rsidR="007C53C2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C53C2" w:rsidRDefault="008F21A7" w:rsidP="00794079">
            <w:pPr>
              <w:jc w:val="both"/>
            </w:pPr>
            <w:proofErr w:type="spellStart"/>
            <w:r>
              <w:rPr>
                <w:color w:val="000000"/>
                <w:sz w:val="18"/>
                <w:szCs w:val="18"/>
              </w:rPr>
              <w:t>Mensaje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000000"/>
                <w:sz w:val="18"/>
                <w:szCs w:val="18"/>
              </w:rPr>
              <w:t>proveedor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C53C2" w:rsidRDefault="008F21A7" w:rsidP="00794079">
            <w:pPr>
              <w:jc w:val="both"/>
            </w:pPr>
            <w:proofErr w:type="spellStart"/>
            <w:r>
              <w:rPr>
                <w:color w:val="000000"/>
                <w:sz w:val="18"/>
                <w:szCs w:val="18"/>
              </w:rPr>
              <w:t>Proveedores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C53C2" w:rsidRDefault="008F21A7" w:rsidP="00794079">
            <w:pPr>
              <w:jc w:val="both"/>
            </w:pPr>
            <w:proofErr w:type="spellStart"/>
            <w:r>
              <w:rPr>
                <w:color w:val="000000"/>
                <w:sz w:val="18"/>
                <w:szCs w:val="18"/>
              </w:rPr>
              <w:t>Proveedor</w:t>
            </w:r>
            <w:proofErr w:type="spellEnd"/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C53C2" w:rsidRDefault="008F21A7" w:rsidP="00794079">
            <w:pPr>
              <w:jc w:val="both"/>
            </w:pPr>
            <w:r>
              <w:rPr>
                <w:color w:val="000000"/>
                <w:sz w:val="18"/>
                <w:szCs w:val="18"/>
              </w:rPr>
              <w:t xml:space="preserve">Responder con la </w:t>
            </w:r>
            <w:proofErr w:type="spellStart"/>
            <w:r>
              <w:rPr>
                <w:color w:val="000000"/>
                <w:sz w:val="18"/>
                <w:szCs w:val="18"/>
              </w:rPr>
              <w:t>Plantilla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4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C53C2" w:rsidRDefault="008F21A7" w:rsidP="00794079">
            <w:pPr>
              <w:jc w:val="both"/>
            </w:pPr>
            <w:r>
              <w:rPr>
                <w:color w:val="000000"/>
                <w:sz w:val="18"/>
                <w:szCs w:val="18"/>
              </w:rPr>
              <w:t xml:space="preserve">48 h </w:t>
            </w:r>
            <w:proofErr w:type="spellStart"/>
            <w:r>
              <w:rPr>
                <w:color w:val="000000"/>
                <w:sz w:val="18"/>
                <w:szCs w:val="18"/>
              </w:rPr>
              <w:t>hábiles</w:t>
            </w:r>
            <w:proofErr w:type="spellEnd"/>
          </w:p>
        </w:tc>
      </w:tr>
      <w:tr w:rsidR="007C53C2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C53C2" w:rsidRDefault="008F21A7" w:rsidP="00794079">
            <w:pPr>
              <w:jc w:val="both"/>
            </w:pPr>
            <w:proofErr w:type="spellStart"/>
            <w:r>
              <w:rPr>
                <w:color w:val="000000"/>
                <w:sz w:val="18"/>
                <w:szCs w:val="18"/>
              </w:rPr>
              <w:t>Factura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 </w:t>
            </w:r>
            <w:proofErr w:type="spellStart"/>
            <w:r>
              <w:rPr>
                <w:color w:val="000000"/>
                <w:sz w:val="18"/>
                <w:szCs w:val="18"/>
              </w:rPr>
              <w:t>comprobante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C53C2" w:rsidRDefault="008F21A7" w:rsidP="00794079">
            <w:pPr>
              <w:jc w:val="both"/>
            </w:pPr>
            <w:proofErr w:type="spellStart"/>
            <w:r>
              <w:rPr>
                <w:color w:val="000000"/>
                <w:sz w:val="18"/>
                <w:szCs w:val="18"/>
              </w:rPr>
              <w:t>Facturas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C53C2" w:rsidRDefault="008F21A7" w:rsidP="00794079">
            <w:pPr>
              <w:jc w:val="both"/>
            </w:pPr>
            <w:proofErr w:type="spellStart"/>
            <w:r>
              <w:rPr>
                <w:color w:val="000000"/>
                <w:sz w:val="18"/>
                <w:szCs w:val="18"/>
              </w:rPr>
              <w:t>Factura</w:t>
            </w:r>
            <w:proofErr w:type="spellEnd"/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C53C2" w:rsidRPr="00794079" w:rsidRDefault="008F21A7" w:rsidP="00794079">
            <w:pPr>
              <w:jc w:val="both"/>
              <w:rPr>
                <w:lang w:val="es-DO"/>
              </w:rPr>
            </w:pPr>
            <w:r w:rsidRPr="00794079">
              <w:rPr>
                <w:color w:val="000000"/>
                <w:sz w:val="18"/>
                <w:szCs w:val="18"/>
                <w:lang w:val="es-DO"/>
              </w:rPr>
              <w:t>Archivar y verificar que los datos estén completos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C53C2" w:rsidRDefault="008F21A7" w:rsidP="00794079">
            <w:pPr>
              <w:jc w:val="both"/>
            </w:pPr>
            <w:proofErr w:type="spellStart"/>
            <w:r>
              <w:rPr>
                <w:color w:val="000000"/>
                <w:sz w:val="18"/>
                <w:szCs w:val="18"/>
              </w:rPr>
              <w:t>Mismo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día</w:t>
            </w:r>
            <w:proofErr w:type="spellEnd"/>
          </w:p>
        </w:tc>
      </w:tr>
      <w:tr w:rsidR="007C53C2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C53C2" w:rsidRPr="00794079" w:rsidRDefault="008F21A7" w:rsidP="00794079">
            <w:pPr>
              <w:jc w:val="both"/>
              <w:rPr>
                <w:lang w:val="es-DO"/>
              </w:rPr>
            </w:pPr>
            <w:r w:rsidRPr="00794079">
              <w:rPr>
                <w:color w:val="000000"/>
                <w:sz w:val="18"/>
                <w:szCs w:val="18"/>
                <w:lang w:val="es-DO"/>
              </w:rPr>
              <w:t>Pendiente de respuesta o acción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C53C2" w:rsidRDefault="008F21A7" w:rsidP="00794079">
            <w:pPr>
              <w:jc w:val="both"/>
            </w:pPr>
            <w:proofErr w:type="spellStart"/>
            <w:r>
              <w:rPr>
                <w:color w:val="000000"/>
                <w:sz w:val="18"/>
                <w:szCs w:val="18"/>
              </w:rPr>
              <w:t>Seguimiento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C53C2" w:rsidRDefault="008F21A7" w:rsidP="00794079">
            <w:pPr>
              <w:jc w:val="both"/>
            </w:pPr>
            <w:proofErr w:type="spellStart"/>
            <w:r>
              <w:rPr>
                <w:color w:val="000000"/>
                <w:sz w:val="18"/>
                <w:szCs w:val="18"/>
              </w:rPr>
              <w:t>Pendiente</w:t>
            </w:r>
            <w:proofErr w:type="spellEnd"/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C53C2" w:rsidRPr="00794079" w:rsidRDefault="008F21A7" w:rsidP="00794079">
            <w:pPr>
              <w:jc w:val="both"/>
              <w:rPr>
                <w:lang w:val="es-DO"/>
              </w:rPr>
            </w:pPr>
            <w:r w:rsidRPr="00794079">
              <w:rPr>
                <w:color w:val="000000"/>
                <w:sz w:val="18"/>
                <w:szCs w:val="18"/>
                <w:lang w:val="es-DO"/>
              </w:rPr>
              <w:t>Anotar qué falta y revisar en la rutina semanal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C53C2" w:rsidRDefault="008F21A7" w:rsidP="00794079">
            <w:pPr>
              <w:jc w:val="both"/>
            </w:pPr>
            <w:proofErr w:type="spellStart"/>
            <w:r>
              <w:rPr>
                <w:color w:val="000000"/>
                <w:sz w:val="18"/>
                <w:szCs w:val="18"/>
              </w:rPr>
              <w:t>Revisión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semanal</w:t>
            </w:r>
            <w:proofErr w:type="spellEnd"/>
          </w:p>
        </w:tc>
      </w:tr>
    </w:tbl>
    <w:p w:rsidR="007C53C2" w:rsidRDefault="008F21A7" w:rsidP="00794079">
      <w:pPr>
        <w:pStyle w:val="Ttulo1"/>
        <w:keepNext/>
        <w:pBdr>
          <w:bottom w:val="single" w:sz="6" w:space="2" w:color="2E75B6"/>
        </w:pBdr>
        <w:spacing w:before="300" w:after="120"/>
        <w:jc w:val="both"/>
      </w:pPr>
      <w:r>
        <w:rPr>
          <w:b/>
          <w:bCs/>
          <w:color w:val="1F3864"/>
          <w:sz w:val="27"/>
          <w:szCs w:val="27"/>
        </w:rPr>
        <w:t xml:space="preserve">4. </w:t>
      </w:r>
      <w:proofErr w:type="spellStart"/>
      <w:r>
        <w:rPr>
          <w:b/>
          <w:bCs/>
          <w:color w:val="1F3864"/>
          <w:sz w:val="27"/>
          <w:szCs w:val="27"/>
        </w:rPr>
        <w:t>Reglas</w:t>
      </w:r>
      <w:proofErr w:type="spellEnd"/>
      <w:r>
        <w:rPr>
          <w:b/>
          <w:bCs/>
          <w:color w:val="1F3864"/>
          <w:sz w:val="27"/>
          <w:szCs w:val="27"/>
        </w:rPr>
        <w:t xml:space="preserve"> de </w:t>
      </w:r>
      <w:proofErr w:type="spellStart"/>
      <w:r>
        <w:rPr>
          <w:b/>
          <w:bCs/>
          <w:color w:val="1F3864"/>
          <w:sz w:val="27"/>
          <w:szCs w:val="27"/>
        </w:rPr>
        <w:t>oro</w:t>
      </w:r>
      <w:proofErr w:type="spellEnd"/>
    </w:p>
    <w:p w:rsidR="007C53C2" w:rsidRPr="00794079" w:rsidRDefault="008F21A7" w:rsidP="00794079">
      <w:pPr>
        <w:pStyle w:val="Prrafodelista"/>
        <w:numPr>
          <w:ilvl w:val="0"/>
          <w:numId w:val="3"/>
        </w:numPr>
        <w:spacing w:after="70" w:line="264" w:lineRule="auto"/>
        <w:jc w:val="both"/>
        <w:rPr>
          <w:lang w:val="es-DO"/>
        </w:rPr>
      </w:pPr>
      <w:r w:rsidRPr="00794079">
        <w:rPr>
          <w:b/>
          <w:bCs/>
          <w:lang w:val="es-DO"/>
        </w:rPr>
        <w:t xml:space="preserve">Un correo, una carpeta. </w:t>
      </w:r>
      <w:r w:rsidRPr="00794079">
        <w:rPr>
          <w:lang w:val="es-DO"/>
        </w:rPr>
        <w:t>Si un mensaje encaja en dos, elige la carpeta principal y usa la etiqueta para el resto.</w:t>
      </w:r>
    </w:p>
    <w:p w:rsidR="007C53C2" w:rsidRPr="00794079" w:rsidRDefault="008F21A7" w:rsidP="00794079">
      <w:pPr>
        <w:pStyle w:val="Prrafodelista"/>
        <w:numPr>
          <w:ilvl w:val="0"/>
          <w:numId w:val="3"/>
        </w:numPr>
        <w:spacing w:after="70" w:line="264" w:lineRule="auto"/>
        <w:jc w:val="both"/>
        <w:rPr>
          <w:lang w:val="es-DO"/>
        </w:rPr>
      </w:pPr>
      <w:r w:rsidRPr="00794079">
        <w:rPr>
          <w:b/>
          <w:bCs/>
          <w:lang w:val="es-DO"/>
        </w:rPr>
        <w:t xml:space="preserve">Regla de los dos minutos. </w:t>
      </w:r>
      <w:r w:rsidRPr="00794079">
        <w:rPr>
          <w:lang w:val="es-DO"/>
        </w:rPr>
        <w:t>Si responder toma menos de dos minutos, hazlo en el momento.</w:t>
      </w:r>
    </w:p>
    <w:p w:rsidR="007C53C2" w:rsidRPr="00794079" w:rsidRDefault="008F21A7" w:rsidP="00794079">
      <w:pPr>
        <w:pStyle w:val="Prrafodelista"/>
        <w:numPr>
          <w:ilvl w:val="0"/>
          <w:numId w:val="3"/>
        </w:numPr>
        <w:spacing w:after="70" w:line="264" w:lineRule="auto"/>
        <w:jc w:val="both"/>
        <w:rPr>
          <w:lang w:val="es-DO"/>
        </w:rPr>
      </w:pPr>
      <w:r w:rsidRPr="00794079">
        <w:rPr>
          <w:b/>
          <w:bCs/>
          <w:lang w:val="es-DO"/>
        </w:rPr>
        <w:t xml:space="preserve">La bandeja principal es de paso. </w:t>
      </w:r>
      <w:r w:rsidRPr="00794079">
        <w:rPr>
          <w:lang w:val="es-DO"/>
        </w:rPr>
        <w:t>Ningún correo importante debe quedarse ahí más de un día.</w:t>
      </w:r>
    </w:p>
    <w:p w:rsidR="007C53C2" w:rsidRPr="00794079" w:rsidRDefault="008F21A7" w:rsidP="00794079">
      <w:pPr>
        <w:pStyle w:val="Prrafodelista"/>
        <w:numPr>
          <w:ilvl w:val="0"/>
          <w:numId w:val="3"/>
        </w:numPr>
        <w:spacing w:after="70" w:line="264" w:lineRule="auto"/>
        <w:jc w:val="both"/>
        <w:rPr>
          <w:lang w:val="es-DO"/>
        </w:rPr>
      </w:pPr>
      <w:r w:rsidRPr="00794079">
        <w:rPr>
          <w:b/>
          <w:bCs/>
          <w:lang w:val="es-DO"/>
        </w:rPr>
        <w:t xml:space="preserve">Prioridad alta se vacía a diario. </w:t>
      </w:r>
      <w:r w:rsidRPr="00794079">
        <w:rPr>
          <w:lang w:val="es-DO"/>
        </w:rPr>
        <w:t>Si algo se acumula ahí, deja de ser prioridad.</w:t>
      </w:r>
    </w:p>
    <w:p w:rsidR="007C53C2" w:rsidRPr="00794079" w:rsidRDefault="008F21A7" w:rsidP="00794079">
      <w:pPr>
        <w:pStyle w:val="Prrafodelista"/>
        <w:numPr>
          <w:ilvl w:val="0"/>
          <w:numId w:val="3"/>
        </w:numPr>
        <w:spacing w:after="70" w:line="264" w:lineRule="auto"/>
        <w:jc w:val="both"/>
        <w:rPr>
          <w:lang w:val="es-DO"/>
        </w:rPr>
      </w:pPr>
      <w:r w:rsidRPr="00794079">
        <w:rPr>
          <w:b/>
          <w:bCs/>
          <w:lang w:val="es-DO"/>
        </w:rPr>
        <w:t xml:space="preserve">Seguimiento con acción clara. </w:t>
      </w:r>
      <w:r w:rsidRPr="00794079">
        <w:rPr>
          <w:lang w:val="es-DO"/>
        </w:rPr>
        <w:t>Cada correo pendiente debe indicar qué falta y quién debe actuar.</w:t>
      </w:r>
    </w:p>
    <w:p w:rsidR="007C53C2" w:rsidRPr="00794079" w:rsidRDefault="008F21A7" w:rsidP="00794079">
      <w:pPr>
        <w:pStyle w:val="Prrafodelista"/>
        <w:numPr>
          <w:ilvl w:val="0"/>
          <w:numId w:val="3"/>
        </w:numPr>
        <w:spacing w:after="70" w:line="264" w:lineRule="auto"/>
        <w:jc w:val="both"/>
        <w:rPr>
          <w:lang w:val="es-DO"/>
        </w:rPr>
      </w:pPr>
      <w:r w:rsidRPr="00794079">
        <w:rPr>
          <w:b/>
          <w:bCs/>
          <w:lang w:val="es-DO"/>
        </w:rPr>
        <w:t xml:space="preserve">Pocas carpetas y etiquetas. </w:t>
      </w:r>
      <w:r w:rsidRPr="00794079">
        <w:rPr>
          <w:lang w:val="es-DO"/>
        </w:rPr>
        <w:t>Crea una nueva solo si un tipo de mensaje se repite con frecuencia.</w:t>
      </w:r>
    </w:p>
    <w:p w:rsidR="007C53C2" w:rsidRDefault="008F21A7" w:rsidP="00794079">
      <w:pPr>
        <w:pStyle w:val="Ttulo1"/>
        <w:keepNext/>
        <w:pBdr>
          <w:bottom w:val="single" w:sz="6" w:space="2" w:color="2E75B6"/>
        </w:pBdr>
        <w:spacing w:before="300" w:after="120"/>
        <w:jc w:val="both"/>
      </w:pPr>
      <w:r>
        <w:rPr>
          <w:b/>
          <w:bCs/>
          <w:color w:val="1F3864"/>
          <w:sz w:val="27"/>
          <w:szCs w:val="27"/>
        </w:rPr>
        <w:t xml:space="preserve">5. </w:t>
      </w:r>
      <w:proofErr w:type="spellStart"/>
      <w:r>
        <w:rPr>
          <w:b/>
          <w:bCs/>
          <w:color w:val="1F3864"/>
          <w:sz w:val="27"/>
          <w:szCs w:val="27"/>
        </w:rPr>
        <w:t>Problemas</w:t>
      </w:r>
      <w:proofErr w:type="spellEnd"/>
      <w:r>
        <w:rPr>
          <w:b/>
          <w:bCs/>
          <w:color w:val="1F3864"/>
          <w:sz w:val="27"/>
          <w:szCs w:val="27"/>
        </w:rPr>
        <w:t xml:space="preserve"> </w:t>
      </w:r>
      <w:proofErr w:type="spellStart"/>
      <w:r>
        <w:rPr>
          <w:b/>
          <w:bCs/>
          <w:color w:val="1F3864"/>
          <w:sz w:val="27"/>
          <w:szCs w:val="27"/>
        </w:rPr>
        <w:t>frecuentes</w:t>
      </w:r>
      <w:proofErr w:type="spellEnd"/>
      <w:r>
        <w:rPr>
          <w:b/>
          <w:bCs/>
          <w:color w:val="1F3864"/>
          <w:sz w:val="27"/>
          <w:szCs w:val="27"/>
        </w:rPr>
        <w:t xml:space="preserve"> y </w:t>
      </w:r>
      <w:proofErr w:type="spellStart"/>
      <w:r>
        <w:rPr>
          <w:b/>
          <w:bCs/>
          <w:color w:val="1F3864"/>
          <w:sz w:val="27"/>
          <w:szCs w:val="27"/>
        </w:rPr>
        <w:t>cómo</w:t>
      </w:r>
      <w:proofErr w:type="spellEnd"/>
      <w:r>
        <w:rPr>
          <w:b/>
          <w:bCs/>
          <w:color w:val="1F3864"/>
          <w:sz w:val="27"/>
          <w:szCs w:val="27"/>
        </w:rPr>
        <w:t xml:space="preserve"> </w:t>
      </w:r>
      <w:proofErr w:type="spellStart"/>
      <w:r>
        <w:rPr>
          <w:b/>
          <w:bCs/>
          <w:color w:val="1F3864"/>
          <w:sz w:val="27"/>
          <w:szCs w:val="27"/>
        </w:rPr>
        <w:t>resolverlos</w:t>
      </w:r>
      <w:proofErr w:type="spellEnd"/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7C53C2">
        <w:trPr>
          <w:cantSplit/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C53C2" w:rsidRDefault="008F21A7" w:rsidP="00794079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Problema</w:t>
            </w:r>
            <w:proofErr w:type="spellEnd"/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C53C2" w:rsidRDefault="008F21A7" w:rsidP="00794079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Solución</w:t>
            </w:r>
            <w:proofErr w:type="spellEnd"/>
          </w:p>
        </w:tc>
      </w:tr>
      <w:tr w:rsidR="007C53C2" w:rsidRPr="0011262F"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C53C2" w:rsidRPr="00794079" w:rsidRDefault="008F21A7" w:rsidP="00794079">
            <w:pPr>
              <w:jc w:val="both"/>
              <w:rPr>
                <w:lang w:val="es-DO"/>
              </w:rPr>
            </w:pPr>
            <w:r w:rsidRPr="00794079">
              <w:rPr>
                <w:color w:val="000000"/>
                <w:sz w:val="18"/>
                <w:szCs w:val="18"/>
                <w:lang w:val="es-DO"/>
              </w:rPr>
              <w:t>Un correo llegó sin clasificar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C53C2" w:rsidRPr="00794079" w:rsidRDefault="008F21A7" w:rsidP="00794079">
            <w:pPr>
              <w:jc w:val="both"/>
              <w:rPr>
                <w:lang w:val="es-DO"/>
              </w:rPr>
            </w:pPr>
            <w:r w:rsidRPr="00794079">
              <w:rPr>
                <w:color w:val="000000"/>
                <w:sz w:val="18"/>
                <w:szCs w:val="18"/>
                <w:lang w:val="es-DO"/>
              </w:rPr>
              <w:t>Etiquétalo y muévelo a mano. Si se repite con el mismo remitente o asunto, crea o ajusta un filtro.</w:t>
            </w:r>
          </w:p>
        </w:tc>
      </w:tr>
      <w:tr w:rsidR="007C53C2" w:rsidRPr="0011262F"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C53C2" w:rsidRDefault="008F21A7" w:rsidP="00794079">
            <w:pPr>
              <w:jc w:val="both"/>
            </w:pPr>
            <w:r>
              <w:rPr>
                <w:color w:val="000000"/>
                <w:sz w:val="18"/>
                <w:szCs w:val="18"/>
              </w:rPr>
              <w:t xml:space="preserve">Un </w:t>
            </w:r>
            <w:proofErr w:type="spellStart"/>
            <w:r>
              <w:rPr>
                <w:color w:val="000000"/>
                <w:sz w:val="18"/>
                <w:szCs w:val="18"/>
              </w:rPr>
              <w:t>filtro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clasifica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mal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C53C2" w:rsidRPr="00794079" w:rsidRDefault="008F21A7" w:rsidP="00794079">
            <w:pPr>
              <w:jc w:val="both"/>
              <w:rPr>
                <w:lang w:val="es-DO"/>
              </w:rPr>
            </w:pPr>
            <w:r w:rsidRPr="00794079">
              <w:rPr>
                <w:color w:val="000000"/>
                <w:sz w:val="18"/>
                <w:szCs w:val="18"/>
                <w:lang w:val="es-DO"/>
              </w:rPr>
              <w:t>Corrige el correo y revisa las condiciones del filtro (remitente, palabras del asunto) para hacerlas más específicas.</w:t>
            </w:r>
          </w:p>
        </w:tc>
      </w:tr>
      <w:tr w:rsidR="007C53C2" w:rsidRPr="0011262F"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C53C2" w:rsidRDefault="008F21A7" w:rsidP="00794079">
            <w:pPr>
              <w:jc w:val="both"/>
            </w:pPr>
            <w:proofErr w:type="spellStart"/>
            <w:r>
              <w:rPr>
                <w:color w:val="000000"/>
                <w:sz w:val="18"/>
                <w:szCs w:val="18"/>
              </w:rPr>
              <w:t>Seguimiento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se </w:t>
            </w:r>
            <w:proofErr w:type="spellStart"/>
            <w:r>
              <w:rPr>
                <w:color w:val="000000"/>
                <w:sz w:val="18"/>
                <w:szCs w:val="18"/>
              </w:rPr>
              <w:t>está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llenando</w:t>
            </w:r>
            <w:proofErr w:type="spellEnd"/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C53C2" w:rsidRPr="00794079" w:rsidRDefault="008F21A7" w:rsidP="00794079">
            <w:pPr>
              <w:jc w:val="both"/>
              <w:rPr>
                <w:lang w:val="es-DO"/>
              </w:rPr>
            </w:pPr>
            <w:r w:rsidRPr="00794079">
              <w:rPr>
                <w:color w:val="000000"/>
                <w:sz w:val="18"/>
                <w:szCs w:val="18"/>
                <w:lang w:val="es-DO"/>
              </w:rPr>
              <w:t>Bloquea 30 minutos para revisarla: responde, delega o archiva lo que ya no requiere acción.</w:t>
            </w:r>
          </w:p>
        </w:tc>
      </w:tr>
      <w:tr w:rsidR="007C53C2" w:rsidRPr="0011262F"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C53C2" w:rsidRPr="00794079" w:rsidRDefault="008F21A7" w:rsidP="00794079">
            <w:pPr>
              <w:jc w:val="both"/>
              <w:rPr>
                <w:lang w:val="es-DO"/>
              </w:rPr>
            </w:pPr>
            <w:r w:rsidRPr="00794079">
              <w:rPr>
                <w:color w:val="000000"/>
                <w:sz w:val="18"/>
                <w:szCs w:val="18"/>
                <w:lang w:val="es-DO"/>
              </w:rPr>
              <w:t>Una plantilla no se ajusta al caso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C53C2" w:rsidRPr="00794079" w:rsidRDefault="008F21A7" w:rsidP="00794079">
            <w:pPr>
              <w:jc w:val="both"/>
              <w:rPr>
                <w:lang w:val="es-DO"/>
              </w:rPr>
            </w:pPr>
            <w:r w:rsidRPr="00794079">
              <w:rPr>
                <w:color w:val="000000"/>
                <w:sz w:val="18"/>
                <w:szCs w:val="18"/>
                <w:lang w:val="es-DO"/>
              </w:rPr>
              <w:t>Personaliza el texto en lugar de forzarla. Si el caso se repite, crea una plantilla nueva.</w:t>
            </w:r>
          </w:p>
        </w:tc>
      </w:tr>
    </w:tbl>
    <w:p w:rsidR="008F21A7" w:rsidRPr="00794079" w:rsidRDefault="008F21A7" w:rsidP="00794079">
      <w:pPr>
        <w:jc w:val="both"/>
        <w:rPr>
          <w:lang w:val="es-DO"/>
        </w:rPr>
      </w:pPr>
    </w:p>
    <w:sectPr w:rsidR="008F21A7" w:rsidRPr="00794079">
      <w:footerReference w:type="default" r:id="rId7"/>
      <w:pgSz w:w="12240" w:h="15840"/>
      <w:pgMar w:top="1100" w:right="1440" w:bottom="10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25532" w:rsidRDefault="00525532">
      <w:r>
        <w:separator/>
      </w:r>
    </w:p>
  </w:endnote>
  <w:endnote w:type="continuationSeparator" w:id="0">
    <w:p w:rsidR="00525532" w:rsidRDefault="005255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C53C2" w:rsidRPr="00794079" w:rsidRDefault="008F21A7">
    <w:pPr>
      <w:jc w:val="center"/>
      <w:rPr>
        <w:lang w:val="es-DO"/>
      </w:rPr>
    </w:pPr>
    <w:r w:rsidRPr="00794079">
      <w:rPr>
        <w:color w:val="7F7F7F"/>
        <w:sz w:val="16"/>
        <w:szCs w:val="16"/>
        <w:lang w:val="es-DO"/>
      </w:rPr>
      <w:t xml:space="preserve">Guía de mantenimiento · Organización de correo empresarial · Página </w:t>
    </w:r>
    <w:r>
      <w:rPr>
        <w:color w:val="7F7F7F"/>
        <w:sz w:val="16"/>
        <w:szCs w:val="16"/>
      </w:rPr>
      <w:fldChar w:fldCharType="begin"/>
    </w:r>
    <w:r w:rsidRPr="00794079">
      <w:rPr>
        <w:color w:val="7F7F7F"/>
        <w:sz w:val="16"/>
        <w:szCs w:val="16"/>
        <w:lang w:val="es-DO"/>
      </w:rPr>
      <w:instrText>PAGE</w:instrText>
    </w:r>
    <w:r>
      <w:rPr>
        <w:color w:val="7F7F7F"/>
        <w:sz w:val="16"/>
        <w:szCs w:val="16"/>
      </w:rPr>
      <w:fldChar w:fldCharType="separate"/>
    </w:r>
    <w:r w:rsidR="0011262F">
      <w:rPr>
        <w:noProof/>
        <w:color w:val="7F7F7F"/>
        <w:sz w:val="16"/>
        <w:szCs w:val="16"/>
        <w:lang w:val="es-DO"/>
      </w:rPr>
      <w:t>2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25532" w:rsidRDefault="00525532">
      <w:r>
        <w:separator/>
      </w:r>
    </w:p>
  </w:footnote>
  <w:footnote w:type="continuationSeparator" w:id="0">
    <w:p w:rsidR="00525532" w:rsidRDefault="005255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1526F1"/>
    <w:multiLevelType w:val="hybridMultilevel"/>
    <w:tmpl w:val="610CA00E"/>
    <w:lvl w:ilvl="0" w:tplc="D38AD9CE">
      <w:start w:val="1"/>
      <w:numFmt w:val="decimal"/>
      <w:lvlText w:val="%1."/>
      <w:lvlJc w:val="left"/>
      <w:pPr>
        <w:ind w:left="540" w:hanging="360"/>
      </w:pPr>
    </w:lvl>
    <w:lvl w:ilvl="1" w:tplc="5810B490">
      <w:numFmt w:val="decimal"/>
      <w:lvlText w:val=""/>
      <w:lvlJc w:val="left"/>
    </w:lvl>
    <w:lvl w:ilvl="2" w:tplc="7B0627BA">
      <w:numFmt w:val="decimal"/>
      <w:lvlText w:val=""/>
      <w:lvlJc w:val="left"/>
    </w:lvl>
    <w:lvl w:ilvl="3" w:tplc="578CEA4E">
      <w:numFmt w:val="decimal"/>
      <w:lvlText w:val=""/>
      <w:lvlJc w:val="left"/>
    </w:lvl>
    <w:lvl w:ilvl="4" w:tplc="75A85116">
      <w:numFmt w:val="decimal"/>
      <w:lvlText w:val=""/>
      <w:lvlJc w:val="left"/>
    </w:lvl>
    <w:lvl w:ilvl="5" w:tplc="11460F94">
      <w:numFmt w:val="decimal"/>
      <w:lvlText w:val=""/>
      <w:lvlJc w:val="left"/>
    </w:lvl>
    <w:lvl w:ilvl="6" w:tplc="F962B25A">
      <w:numFmt w:val="decimal"/>
      <w:lvlText w:val=""/>
      <w:lvlJc w:val="left"/>
    </w:lvl>
    <w:lvl w:ilvl="7" w:tplc="AECAF0F0">
      <w:numFmt w:val="decimal"/>
      <w:lvlText w:val=""/>
      <w:lvlJc w:val="left"/>
    </w:lvl>
    <w:lvl w:ilvl="8" w:tplc="C5F83254">
      <w:numFmt w:val="decimal"/>
      <w:lvlText w:val=""/>
      <w:lvlJc w:val="left"/>
    </w:lvl>
  </w:abstractNum>
  <w:abstractNum w:abstractNumId="1">
    <w:nsid w:val="1FA10DF5"/>
    <w:multiLevelType w:val="hybridMultilevel"/>
    <w:tmpl w:val="52A62356"/>
    <w:lvl w:ilvl="0" w:tplc="FFDC5C6A">
      <w:start w:val="1"/>
      <w:numFmt w:val="bullet"/>
      <w:lvlText w:val="•"/>
      <w:lvlJc w:val="left"/>
      <w:pPr>
        <w:ind w:left="540" w:hanging="270"/>
      </w:pPr>
    </w:lvl>
    <w:lvl w:ilvl="1" w:tplc="CF4C3444">
      <w:numFmt w:val="decimal"/>
      <w:lvlText w:val=""/>
      <w:lvlJc w:val="left"/>
    </w:lvl>
    <w:lvl w:ilvl="2" w:tplc="5F5E2BDE">
      <w:numFmt w:val="decimal"/>
      <w:lvlText w:val=""/>
      <w:lvlJc w:val="left"/>
    </w:lvl>
    <w:lvl w:ilvl="3" w:tplc="635E9C06">
      <w:numFmt w:val="decimal"/>
      <w:lvlText w:val=""/>
      <w:lvlJc w:val="left"/>
    </w:lvl>
    <w:lvl w:ilvl="4" w:tplc="401AACAE">
      <w:numFmt w:val="decimal"/>
      <w:lvlText w:val=""/>
      <w:lvlJc w:val="left"/>
    </w:lvl>
    <w:lvl w:ilvl="5" w:tplc="0E00907A">
      <w:numFmt w:val="decimal"/>
      <w:lvlText w:val=""/>
      <w:lvlJc w:val="left"/>
    </w:lvl>
    <w:lvl w:ilvl="6" w:tplc="14902184">
      <w:numFmt w:val="decimal"/>
      <w:lvlText w:val=""/>
      <w:lvlJc w:val="left"/>
    </w:lvl>
    <w:lvl w:ilvl="7" w:tplc="1D5CBAF6">
      <w:numFmt w:val="decimal"/>
      <w:lvlText w:val=""/>
      <w:lvlJc w:val="left"/>
    </w:lvl>
    <w:lvl w:ilvl="8" w:tplc="22BA8DEC">
      <w:numFmt w:val="decimal"/>
      <w:lvlText w:val=""/>
      <w:lvlJc w:val="left"/>
    </w:lvl>
  </w:abstractNum>
  <w:abstractNum w:abstractNumId="2">
    <w:nsid w:val="449A07C5"/>
    <w:multiLevelType w:val="hybridMultilevel"/>
    <w:tmpl w:val="5D2E1A38"/>
    <w:lvl w:ilvl="0" w:tplc="220A4CC6">
      <w:start w:val="1"/>
      <w:numFmt w:val="bullet"/>
      <w:lvlText w:val="●"/>
      <w:lvlJc w:val="left"/>
      <w:pPr>
        <w:ind w:left="720" w:hanging="360"/>
      </w:pPr>
    </w:lvl>
    <w:lvl w:ilvl="1" w:tplc="B4C6B3BA">
      <w:start w:val="1"/>
      <w:numFmt w:val="bullet"/>
      <w:lvlText w:val="○"/>
      <w:lvlJc w:val="left"/>
      <w:pPr>
        <w:ind w:left="1440" w:hanging="360"/>
      </w:pPr>
    </w:lvl>
    <w:lvl w:ilvl="2" w:tplc="6728FE86">
      <w:start w:val="1"/>
      <w:numFmt w:val="bullet"/>
      <w:lvlText w:val="■"/>
      <w:lvlJc w:val="left"/>
      <w:pPr>
        <w:ind w:left="2160" w:hanging="360"/>
      </w:pPr>
    </w:lvl>
    <w:lvl w:ilvl="3" w:tplc="0114D738">
      <w:start w:val="1"/>
      <w:numFmt w:val="bullet"/>
      <w:lvlText w:val="●"/>
      <w:lvlJc w:val="left"/>
      <w:pPr>
        <w:ind w:left="2880" w:hanging="360"/>
      </w:pPr>
    </w:lvl>
    <w:lvl w:ilvl="4" w:tplc="00CE25E2">
      <w:start w:val="1"/>
      <w:numFmt w:val="bullet"/>
      <w:lvlText w:val="○"/>
      <w:lvlJc w:val="left"/>
      <w:pPr>
        <w:ind w:left="3600" w:hanging="360"/>
      </w:pPr>
    </w:lvl>
    <w:lvl w:ilvl="5" w:tplc="A7CA7EC6">
      <w:start w:val="1"/>
      <w:numFmt w:val="bullet"/>
      <w:lvlText w:val="■"/>
      <w:lvlJc w:val="left"/>
      <w:pPr>
        <w:ind w:left="4320" w:hanging="360"/>
      </w:pPr>
    </w:lvl>
    <w:lvl w:ilvl="6" w:tplc="0DCCC4DA">
      <w:start w:val="1"/>
      <w:numFmt w:val="bullet"/>
      <w:lvlText w:val="●"/>
      <w:lvlJc w:val="left"/>
      <w:pPr>
        <w:ind w:left="5040" w:hanging="360"/>
      </w:pPr>
    </w:lvl>
    <w:lvl w:ilvl="7" w:tplc="8A601602">
      <w:start w:val="1"/>
      <w:numFmt w:val="bullet"/>
      <w:lvlText w:val="●"/>
      <w:lvlJc w:val="left"/>
      <w:pPr>
        <w:ind w:left="5760" w:hanging="360"/>
      </w:pPr>
    </w:lvl>
    <w:lvl w:ilvl="8" w:tplc="BE22CC3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53C2"/>
    <w:rsid w:val="0011262F"/>
    <w:rsid w:val="00525532"/>
    <w:rsid w:val="00794079"/>
    <w:rsid w:val="007C53C2"/>
    <w:rsid w:val="008F2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477E2640-E1F4-4CD5-BD47-280DF44B6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uest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569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Guía de mantenimiento de la bandeja de entrada</vt:lpstr>
    </vt:vector>
  </TitlesOfParts>
  <Company/>
  <LinksUpToDate>false</LinksUpToDate>
  <CharactersWithSpaces>3811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mantenimiento de la bandeja de entrada</dc:title>
  <dc:creator>Soporte administrativo</dc:creator>
  <cp:lastModifiedBy>LENOVO IDEAPAD</cp:lastModifiedBy>
  <cp:revision>4</cp:revision>
  <cp:lastPrinted>2026-09-19T21:16:00Z</cp:lastPrinted>
  <dcterms:created xsi:type="dcterms:W3CDTF">2026-09-19T18:51:00Z</dcterms:created>
  <dcterms:modified xsi:type="dcterms:W3CDTF">2026-09-19T21:16:00Z</dcterms:modified>
</cp:coreProperties>
</file>