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870" w:rsidRDefault="00C85F67" w:rsidP="00C85F67">
      <w:pPr>
        <w:spacing w:line="360" w:lineRule="auto"/>
        <w:jc w:val="center"/>
        <w:rPr>
          <w:rFonts w:ascii="Times New Roman" w:hAnsi="Times New Roman" w:cs="Times New Roman"/>
          <w:b/>
          <w:sz w:val="32"/>
          <w:szCs w:val="32"/>
        </w:rPr>
      </w:pPr>
      <w:bookmarkStart w:id="0" w:name="_GoBack"/>
      <w:bookmarkEnd w:id="0"/>
      <w:r w:rsidRPr="00C85F67">
        <w:rPr>
          <w:rFonts w:ascii="Times New Roman" w:hAnsi="Times New Roman" w:cs="Times New Roman"/>
          <w:b/>
          <w:sz w:val="32"/>
          <w:szCs w:val="32"/>
        </w:rPr>
        <w:t>Draft R Plot</w:t>
      </w:r>
    </w:p>
    <w:p w:rsidR="00C85F67" w:rsidRPr="00C85F67" w:rsidRDefault="00C85F67" w:rsidP="00C85F67">
      <w:pPr>
        <w:spacing w:line="360" w:lineRule="auto"/>
        <w:jc w:val="both"/>
        <w:rPr>
          <w:rFonts w:ascii="Times New Roman" w:hAnsi="Times New Roman" w:cs="Times New Roman"/>
        </w:rPr>
      </w:pPr>
      <w:r w:rsidRPr="00C85F67">
        <w:rPr>
          <w:rFonts w:ascii="Times New Roman" w:hAnsi="Times New Roman" w:cs="Times New Roman"/>
        </w:rPr>
        <w:t xml:space="preserve">Team HIP is analyzing the World Development Report 2014 dataset (World Development Report, 2016. </w:t>
      </w:r>
      <w:proofErr w:type="gramStart"/>
      <w:r w:rsidRPr="00C85F67">
        <w:rPr>
          <w:rFonts w:ascii="Times New Roman" w:hAnsi="Times New Roman" w:cs="Times New Roman"/>
        </w:rPr>
        <w:t>Wdr2014-annex-tables.csv [Data set CSV File].</w:t>
      </w:r>
      <w:proofErr w:type="gramEnd"/>
      <w:r w:rsidRPr="00C85F67">
        <w:rPr>
          <w:rFonts w:ascii="Times New Roman" w:hAnsi="Times New Roman" w:cs="Times New Roman"/>
        </w:rPr>
        <w:t xml:space="preserve"> </w:t>
      </w:r>
      <w:proofErr w:type="gramStart"/>
      <w:r w:rsidRPr="00C85F67">
        <w:rPr>
          <w:rFonts w:ascii="Times New Roman" w:hAnsi="Times New Roman" w:cs="Times New Roman"/>
        </w:rPr>
        <w:t>Retrieved from http://data.worldbank.org/data-</w:t>
      </w:r>
      <w:r>
        <w:rPr>
          <w:rFonts w:ascii="Times New Roman" w:hAnsi="Times New Roman" w:cs="Times New Roman"/>
        </w:rPr>
        <w:t>c</w:t>
      </w:r>
      <w:r w:rsidRPr="00C85F67">
        <w:rPr>
          <w:rFonts w:ascii="Times New Roman" w:hAnsi="Times New Roman" w:cs="Times New Roman"/>
        </w:rPr>
        <w:t>atalog/world-development-report-2014.</w:t>
      </w:r>
      <w:proofErr w:type="gramEnd"/>
      <w:r w:rsidRPr="00C85F67">
        <w:rPr>
          <w:rFonts w:ascii="Times New Roman" w:hAnsi="Times New Roman" w:cs="Times New Roman"/>
        </w:rPr>
        <w:t xml:space="preserve"> September 22nd, 2016.) </w:t>
      </w:r>
      <w:proofErr w:type="gramStart"/>
      <w:r w:rsidRPr="00C85F67">
        <w:rPr>
          <w:rFonts w:ascii="Times New Roman" w:hAnsi="Times New Roman" w:cs="Times New Roman"/>
        </w:rPr>
        <w:t>that</w:t>
      </w:r>
      <w:proofErr w:type="gramEnd"/>
      <w:r w:rsidRPr="00C85F67">
        <w:rPr>
          <w:rFonts w:ascii="Times New Roman" w:hAnsi="Times New Roman" w:cs="Times New Roman"/>
        </w:rPr>
        <w:t xml:space="preserve"> was compiled by the World Bank and contains of Risk Indicators of 133 major countries. The purpose of our analysis is to find out a potential investment destination for our Insurance Company. As explained in the previous submissions, we will be considering three questions each containing multiple indicators that help us </w:t>
      </w:r>
      <w:proofErr w:type="gramStart"/>
      <w:r w:rsidRPr="00C85F67">
        <w:rPr>
          <w:rFonts w:ascii="Times New Roman" w:hAnsi="Times New Roman" w:cs="Times New Roman"/>
        </w:rPr>
        <w:t>find</w:t>
      </w:r>
      <w:proofErr w:type="gramEnd"/>
      <w:r w:rsidRPr="00C85F67">
        <w:rPr>
          <w:rFonts w:ascii="Times New Roman" w:hAnsi="Times New Roman" w:cs="Times New Roman"/>
        </w:rPr>
        <w:t xml:space="preserve"> out the top ten countries from every aspect. </w:t>
      </w:r>
    </w:p>
    <w:p w:rsidR="00C85F67" w:rsidRDefault="00C85F67" w:rsidP="00C85F67">
      <w:pPr>
        <w:spacing w:line="360" w:lineRule="auto"/>
        <w:jc w:val="both"/>
        <w:rPr>
          <w:rFonts w:ascii="Times New Roman" w:hAnsi="Times New Roman" w:cs="Times New Roman"/>
        </w:rPr>
      </w:pPr>
      <w:r w:rsidRPr="00C85F67">
        <w:rPr>
          <w:rFonts w:ascii="Times New Roman" w:hAnsi="Times New Roman" w:cs="Times New Roman"/>
        </w:rPr>
        <w:t xml:space="preserve">In this assignment we will plot each variable against the country and try to find out the top ten countries for each. We will be using the </w:t>
      </w:r>
      <w:r>
        <w:rPr>
          <w:rFonts w:ascii="Times New Roman" w:hAnsi="Times New Roman" w:cs="Times New Roman"/>
        </w:rPr>
        <w:t>‘</w:t>
      </w:r>
      <w:r w:rsidRPr="00C85F67">
        <w:rPr>
          <w:rFonts w:ascii="Times New Roman" w:hAnsi="Times New Roman" w:cs="Times New Roman"/>
        </w:rPr>
        <w:t>ggplot2</w:t>
      </w:r>
      <w:r>
        <w:rPr>
          <w:rFonts w:ascii="Times New Roman" w:hAnsi="Times New Roman" w:cs="Times New Roman"/>
        </w:rPr>
        <w:t>’</w:t>
      </w:r>
      <w:r w:rsidRPr="00C85F67">
        <w:rPr>
          <w:rFonts w:ascii="Times New Roman" w:hAnsi="Times New Roman" w:cs="Times New Roman"/>
        </w:rPr>
        <w:t xml:space="preserve"> and </w:t>
      </w:r>
      <w:r>
        <w:rPr>
          <w:rFonts w:ascii="Times New Roman" w:hAnsi="Times New Roman" w:cs="Times New Roman"/>
        </w:rPr>
        <w:t>‘</w:t>
      </w:r>
      <w:proofErr w:type="spellStart"/>
      <w:r w:rsidRPr="00C85F67">
        <w:rPr>
          <w:rFonts w:ascii="Times New Roman" w:hAnsi="Times New Roman" w:cs="Times New Roman"/>
        </w:rPr>
        <w:t>xkcd</w:t>
      </w:r>
      <w:proofErr w:type="spellEnd"/>
      <w:r>
        <w:rPr>
          <w:rFonts w:ascii="Times New Roman" w:hAnsi="Times New Roman" w:cs="Times New Roman"/>
        </w:rPr>
        <w:t>’ libraries to enhance our plots</w:t>
      </w:r>
      <w:r w:rsidRPr="00C85F67">
        <w:rPr>
          <w:rFonts w:ascii="Times New Roman" w:hAnsi="Times New Roman" w:cs="Times New Roman"/>
        </w:rPr>
        <w:t xml:space="preserve"> and further our understanding. We load the libraries using the commands given below.</w:t>
      </w:r>
    </w:p>
    <w:p w:rsidR="00C85F67" w:rsidRDefault="00C85F67" w:rsidP="00C85F67">
      <w:pPr>
        <w:spacing w:line="360" w:lineRule="auto"/>
        <w:jc w:val="center"/>
        <w:rPr>
          <w:rFonts w:ascii="Times New Roman" w:hAnsi="Times New Roman" w:cs="Times New Roman"/>
        </w:rPr>
      </w:pPr>
      <w:r>
        <w:rPr>
          <w:noProof/>
        </w:rPr>
        <w:drawing>
          <wp:inline distT="0" distB="0" distL="0" distR="0" wp14:anchorId="228C0A42" wp14:editId="4785B821">
            <wp:extent cx="5743575" cy="4724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43575" cy="4724400"/>
                    </a:xfrm>
                    <a:prstGeom prst="rect">
                      <a:avLst/>
                    </a:prstGeom>
                    <a:ln>
                      <a:solidFill>
                        <a:schemeClr val="tx1"/>
                      </a:solidFill>
                    </a:ln>
                  </pic:spPr>
                </pic:pic>
              </a:graphicData>
            </a:graphic>
          </wp:inline>
        </w:drawing>
      </w:r>
    </w:p>
    <w:p w:rsidR="00EE7BD4" w:rsidRDefault="00EE7BD4" w:rsidP="003D2079">
      <w:pPr>
        <w:spacing w:line="360" w:lineRule="auto"/>
        <w:jc w:val="both"/>
        <w:rPr>
          <w:rFonts w:ascii="Times New Roman" w:hAnsi="Times New Roman" w:cs="Times New Roman"/>
        </w:rPr>
      </w:pPr>
      <w:r>
        <w:rPr>
          <w:rFonts w:ascii="Times New Roman" w:hAnsi="Times New Roman" w:cs="Times New Roman"/>
        </w:rPr>
        <w:lastRenderedPageBreak/>
        <w:t>The ‘</w:t>
      </w:r>
      <w:proofErr w:type="spellStart"/>
      <w:r>
        <w:rPr>
          <w:rFonts w:ascii="Times New Roman" w:hAnsi="Times New Roman" w:cs="Times New Roman"/>
        </w:rPr>
        <w:t>xkcd</w:t>
      </w:r>
      <w:proofErr w:type="spellEnd"/>
      <w:r>
        <w:rPr>
          <w:rFonts w:ascii="Times New Roman" w:hAnsi="Times New Roman" w:cs="Times New Roman"/>
        </w:rPr>
        <w:t>’ special fonts are not present by default on Microsoft Windows machines and extra commands need to be added in order to display ggplot2 bar-graphs in ‘</w:t>
      </w:r>
      <w:proofErr w:type="spellStart"/>
      <w:r>
        <w:rPr>
          <w:rFonts w:ascii="Times New Roman" w:hAnsi="Times New Roman" w:cs="Times New Roman"/>
        </w:rPr>
        <w:t>xkcd</w:t>
      </w:r>
      <w:proofErr w:type="spellEnd"/>
      <w:r>
        <w:rPr>
          <w:rFonts w:ascii="Times New Roman" w:hAnsi="Times New Roman" w:cs="Times New Roman"/>
        </w:rPr>
        <w:t>’ style. We use the commands as shown below to load the required font.</w:t>
      </w:r>
    </w:p>
    <w:p w:rsidR="00C85F67" w:rsidRDefault="00EE7BD4" w:rsidP="003D2079">
      <w:pPr>
        <w:spacing w:line="360" w:lineRule="auto"/>
        <w:jc w:val="center"/>
        <w:rPr>
          <w:rFonts w:ascii="Times New Roman" w:hAnsi="Times New Roman" w:cs="Times New Roman"/>
        </w:rPr>
      </w:pPr>
      <w:r>
        <w:rPr>
          <w:noProof/>
        </w:rPr>
        <w:drawing>
          <wp:inline distT="0" distB="0" distL="0" distR="0" wp14:anchorId="7866080E" wp14:editId="7D4FE7BC">
            <wp:extent cx="5829300" cy="14287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9300" cy="1428750"/>
                    </a:xfrm>
                    <a:prstGeom prst="rect">
                      <a:avLst/>
                    </a:prstGeom>
                    <a:ln>
                      <a:solidFill>
                        <a:schemeClr val="tx1"/>
                      </a:solidFill>
                    </a:ln>
                  </pic:spPr>
                </pic:pic>
              </a:graphicData>
            </a:graphic>
          </wp:inline>
        </w:drawing>
      </w:r>
    </w:p>
    <w:p w:rsidR="00386204" w:rsidRDefault="00EE7BD4" w:rsidP="003D2079">
      <w:pPr>
        <w:spacing w:line="360" w:lineRule="auto"/>
        <w:jc w:val="both"/>
        <w:rPr>
          <w:rFonts w:ascii="Times New Roman" w:hAnsi="Times New Roman" w:cs="Times New Roman"/>
        </w:rPr>
      </w:pPr>
      <w:r>
        <w:rPr>
          <w:rFonts w:ascii="Times New Roman" w:hAnsi="Times New Roman" w:cs="Times New Roman"/>
        </w:rPr>
        <w:t>Now</w:t>
      </w:r>
      <w:r w:rsidR="00483536">
        <w:rPr>
          <w:rFonts w:ascii="Times New Roman" w:hAnsi="Times New Roman" w:cs="Times New Roman"/>
        </w:rPr>
        <w:t xml:space="preserve">, we need to find the top ten countries for every variable and thus we need to subset each in descending order of numeric values. We </w:t>
      </w:r>
      <w:r w:rsidR="003D2079">
        <w:rPr>
          <w:rFonts w:ascii="Times New Roman" w:hAnsi="Times New Roman" w:cs="Times New Roman"/>
        </w:rPr>
        <w:t xml:space="preserve">create subsets for each dataset and then execute plot commands to visualize the top ten countries. </w:t>
      </w:r>
    </w:p>
    <w:p w:rsidR="008A6329" w:rsidRDefault="00386204" w:rsidP="003D2079">
      <w:pPr>
        <w:spacing w:line="360" w:lineRule="auto"/>
        <w:jc w:val="both"/>
        <w:rPr>
          <w:rFonts w:ascii="Times New Roman" w:hAnsi="Times New Roman" w:cs="Times New Roman"/>
          <w:b/>
        </w:rPr>
      </w:pPr>
      <w:r w:rsidRPr="008A6329">
        <w:rPr>
          <w:rFonts w:ascii="Times New Roman" w:hAnsi="Times New Roman" w:cs="Times New Roman"/>
          <w:b/>
        </w:rPr>
        <w:t xml:space="preserve">Q1: Which are the favorable countries in order of their financial stability? </w:t>
      </w:r>
    </w:p>
    <w:p w:rsidR="00386204" w:rsidRPr="008A6329" w:rsidRDefault="00386204" w:rsidP="003D2079">
      <w:pPr>
        <w:spacing w:line="360" w:lineRule="auto"/>
        <w:jc w:val="both"/>
        <w:rPr>
          <w:rFonts w:ascii="Times New Roman" w:hAnsi="Times New Roman" w:cs="Times New Roman"/>
          <w:b/>
        </w:rPr>
      </w:pPr>
      <w:r w:rsidRPr="008A6329">
        <w:rPr>
          <w:rFonts w:ascii="Times New Roman" w:hAnsi="Times New Roman" w:cs="Times New Roman"/>
          <w:b/>
        </w:rPr>
        <w:t>(Variables: KDI_PPPT_2012, KDI_GDP_2012, RME_IR_2010_2012)</w:t>
      </w:r>
    </w:p>
    <w:p w:rsidR="009E7986" w:rsidRDefault="003D2079" w:rsidP="003D2079">
      <w:pPr>
        <w:spacing w:line="360" w:lineRule="auto"/>
        <w:jc w:val="both"/>
        <w:rPr>
          <w:rFonts w:ascii="Times New Roman" w:hAnsi="Times New Roman" w:cs="Times New Roman"/>
        </w:rPr>
      </w:pPr>
      <w:r>
        <w:rPr>
          <w:rFonts w:ascii="Times New Roman" w:hAnsi="Times New Roman" w:cs="Times New Roman"/>
        </w:rPr>
        <w:t>The above process can be explained in detail for one variable and can be replicated for the others. We start with creating a subset of top ten countries for our first variable ‘KDI_PPPT_2012’</w:t>
      </w:r>
      <w:r w:rsidR="009E7986">
        <w:rPr>
          <w:rFonts w:ascii="Times New Roman" w:hAnsi="Times New Roman" w:cs="Times New Roman"/>
        </w:rPr>
        <w:t xml:space="preserve"> which indicate the Purchasing Power Parity. </w:t>
      </w:r>
    </w:p>
    <w:p w:rsidR="009E7986" w:rsidRDefault="009E7986" w:rsidP="003D2079">
      <w:pPr>
        <w:spacing w:line="360" w:lineRule="auto"/>
        <w:jc w:val="both"/>
        <w:rPr>
          <w:rFonts w:ascii="Times New Roman" w:hAnsi="Times New Roman" w:cs="Times New Roman"/>
        </w:rPr>
      </w:pPr>
      <w:r>
        <w:rPr>
          <w:noProof/>
        </w:rPr>
        <w:drawing>
          <wp:inline distT="0" distB="0" distL="0" distR="0" wp14:anchorId="5B31CD4C" wp14:editId="5F0DF8B2">
            <wp:extent cx="5781675" cy="295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1675" cy="295275"/>
                    </a:xfrm>
                    <a:prstGeom prst="rect">
                      <a:avLst/>
                    </a:prstGeom>
                    <a:ln>
                      <a:solidFill>
                        <a:schemeClr val="tx1"/>
                      </a:solidFill>
                    </a:ln>
                  </pic:spPr>
                </pic:pic>
              </a:graphicData>
            </a:graphic>
          </wp:inline>
        </w:drawing>
      </w:r>
    </w:p>
    <w:p w:rsidR="00EB7049" w:rsidRDefault="009E7986" w:rsidP="003D2079">
      <w:pPr>
        <w:spacing w:line="360" w:lineRule="auto"/>
        <w:jc w:val="both"/>
        <w:rPr>
          <w:rFonts w:ascii="Times New Roman" w:hAnsi="Times New Roman" w:cs="Times New Roman"/>
        </w:rPr>
      </w:pPr>
      <w:r>
        <w:rPr>
          <w:rFonts w:ascii="Times New Roman" w:hAnsi="Times New Roman" w:cs="Times New Roman"/>
        </w:rPr>
        <w:t>Post creating the subset and arranging the countries in descending order, we plot them</w:t>
      </w:r>
      <w:r w:rsidR="00771870">
        <w:rPr>
          <w:rFonts w:ascii="Times New Roman" w:hAnsi="Times New Roman" w:cs="Times New Roman"/>
        </w:rPr>
        <w:t xml:space="preserve"> using the </w:t>
      </w:r>
      <w:proofErr w:type="spellStart"/>
      <w:r w:rsidR="00771870">
        <w:rPr>
          <w:rFonts w:ascii="Times New Roman" w:hAnsi="Times New Roman" w:cs="Times New Roman"/>
        </w:rPr>
        <w:t>ggplot</w:t>
      </w:r>
      <w:proofErr w:type="spellEnd"/>
      <w:r w:rsidR="00771870">
        <w:rPr>
          <w:rFonts w:ascii="Times New Roman" w:hAnsi="Times New Roman" w:cs="Times New Roman"/>
        </w:rPr>
        <w:t xml:space="preserve"> command. The </w:t>
      </w:r>
      <w:proofErr w:type="spellStart"/>
      <w:r w:rsidR="00771870">
        <w:rPr>
          <w:rFonts w:ascii="Times New Roman" w:hAnsi="Times New Roman" w:cs="Times New Roman"/>
        </w:rPr>
        <w:t>ggplot</w:t>
      </w:r>
      <w:proofErr w:type="spellEnd"/>
      <w:r w:rsidR="00771870">
        <w:rPr>
          <w:rFonts w:ascii="Times New Roman" w:hAnsi="Times New Roman" w:cs="Times New Roman"/>
        </w:rPr>
        <w:t xml:space="preserve"> command takes the dataset and the aesthetics as inputs. We then append command </w:t>
      </w:r>
      <w:proofErr w:type="spellStart"/>
      <w:r w:rsidR="00771870">
        <w:rPr>
          <w:rFonts w:ascii="Times New Roman" w:hAnsi="Times New Roman" w:cs="Times New Roman"/>
        </w:rPr>
        <w:t>geom_bar</w:t>
      </w:r>
      <w:proofErr w:type="spellEnd"/>
      <w:r w:rsidR="00771870">
        <w:rPr>
          <w:rFonts w:ascii="Times New Roman" w:hAnsi="Times New Roman" w:cs="Times New Roman"/>
        </w:rPr>
        <w:t xml:space="preserve"> which takes the stat input for plotting it physically and the fill</w:t>
      </w:r>
      <w:r>
        <w:rPr>
          <w:rFonts w:ascii="Times New Roman" w:hAnsi="Times New Roman" w:cs="Times New Roman"/>
        </w:rPr>
        <w:t xml:space="preserve"> </w:t>
      </w:r>
      <w:r w:rsidR="00771870">
        <w:rPr>
          <w:rFonts w:ascii="Times New Roman" w:hAnsi="Times New Roman" w:cs="Times New Roman"/>
        </w:rPr>
        <w:t xml:space="preserve">input to determine the color of the bars. To enable the </w:t>
      </w:r>
      <w:proofErr w:type="spellStart"/>
      <w:r w:rsidR="00771870">
        <w:rPr>
          <w:rFonts w:ascii="Times New Roman" w:hAnsi="Times New Roman" w:cs="Times New Roman"/>
        </w:rPr>
        <w:t>xkcd</w:t>
      </w:r>
      <w:proofErr w:type="spellEnd"/>
      <w:r w:rsidR="00771870">
        <w:rPr>
          <w:rFonts w:ascii="Times New Roman" w:hAnsi="Times New Roman" w:cs="Times New Roman"/>
        </w:rPr>
        <w:t xml:space="preserve"> theme we use </w:t>
      </w:r>
      <w:proofErr w:type="spellStart"/>
      <w:r w:rsidR="00771870">
        <w:rPr>
          <w:rFonts w:ascii="Times New Roman" w:hAnsi="Times New Roman" w:cs="Times New Roman"/>
        </w:rPr>
        <w:t>theme_xkcd</w:t>
      </w:r>
      <w:proofErr w:type="spellEnd"/>
      <w:r w:rsidR="00771870">
        <w:rPr>
          <w:rFonts w:ascii="Times New Roman" w:hAnsi="Times New Roman" w:cs="Times New Roman"/>
        </w:rPr>
        <w:t xml:space="preserve">. Further we </w:t>
      </w:r>
      <w:proofErr w:type="gramStart"/>
      <w:r w:rsidR="00771870">
        <w:rPr>
          <w:rFonts w:ascii="Times New Roman" w:hAnsi="Times New Roman" w:cs="Times New Roman"/>
        </w:rPr>
        <w:t>append,</w:t>
      </w:r>
      <w:proofErr w:type="gramEnd"/>
      <w:r w:rsidR="00771870">
        <w:rPr>
          <w:rFonts w:ascii="Times New Roman" w:hAnsi="Times New Roman" w:cs="Times New Roman"/>
        </w:rPr>
        <w:t xml:space="preserve"> </w:t>
      </w:r>
      <w:proofErr w:type="spellStart"/>
      <w:r w:rsidR="00771870">
        <w:rPr>
          <w:rFonts w:ascii="Times New Roman" w:hAnsi="Times New Roman" w:cs="Times New Roman"/>
        </w:rPr>
        <w:t>ggtitle</w:t>
      </w:r>
      <w:proofErr w:type="spellEnd"/>
      <w:r w:rsidR="00771870">
        <w:rPr>
          <w:rFonts w:ascii="Times New Roman" w:hAnsi="Times New Roman" w:cs="Times New Roman"/>
        </w:rPr>
        <w:t xml:space="preserve">, </w:t>
      </w:r>
      <w:proofErr w:type="spellStart"/>
      <w:r w:rsidR="00771870">
        <w:rPr>
          <w:rFonts w:ascii="Times New Roman" w:hAnsi="Times New Roman" w:cs="Times New Roman"/>
        </w:rPr>
        <w:t>xlab</w:t>
      </w:r>
      <w:proofErr w:type="spellEnd"/>
      <w:r w:rsidR="00771870">
        <w:rPr>
          <w:rFonts w:ascii="Times New Roman" w:hAnsi="Times New Roman" w:cs="Times New Roman"/>
        </w:rPr>
        <w:t xml:space="preserve"> and </w:t>
      </w:r>
      <w:proofErr w:type="spellStart"/>
      <w:r w:rsidR="00771870">
        <w:rPr>
          <w:rFonts w:ascii="Times New Roman" w:hAnsi="Times New Roman" w:cs="Times New Roman"/>
        </w:rPr>
        <w:t>ylab</w:t>
      </w:r>
      <w:proofErr w:type="spellEnd"/>
      <w:r w:rsidR="00771870">
        <w:rPr>
          <w:rFonts w:ascii="Times New Roman" w:hAnsi="Times New Roman" w:cs="Times New Roman"/>
        </w:rPr>
        <w:t xml:space="preserve"> for specifying the Plot title, x axis label and y axis label. For enhancing visual clarity, we flip the coordinates using th</w:t>
      </w:r>
      <w:r w:rsidR="003809A1">
        <w:rPr>
          <w:rFonts w:ascii="Times New Roman" w:hAnsi="Times New Roman" w:cs="Times New Roman"/>
        </w:rPr>
        <w:t xml:space="preserve">e </w:t>
      </w:r>
      <w:proofErr w:type="spellStart"/>
      <w:r w:rsidR="003809A1">
        <w:rPr>
          <w:rFonts w:ascii="Times New Roman" w:hAnsi="Times New Roman" w:cs="Times New Roman"/>
        </w:rPr>
        <w:t>coord_flip</w:t>
      </w:r>
      <w:proofErr w:type="spellEnd"/>
      <w:r w:rsidR="003809A1">
        <w:rPr>
          <w:rFonts w:ascii="Times New Roman" w:hAnsi="Times New Roman" w:cs="Times New Roman"/>
        </w:rPr>
        <w:t xml:space="preserve"> function. The script is as mentioned below.</w:t>
      </w:r>
    </w:p>
    <w:p w:rsidR="00EB7049" w:rsidRDefault="00EB7049" w:rsidP="003D2079">
      <w:pPr>
        <w:spacing w:line="360" w:lineRule="auto"/>
        <w:jc w:val="both"/>
        <w:rPr>
          <w:rFonts w:ascii="Times New Roman" w:hAnsi="Times New Roman" w:cs="Times New Roman"/>
        </w:rPr>
      </w:pPr>
      <w:r>
        <w:rPr>
          <w:noProof/>
        </w:rPr>
        <w:drawing>
          <wp:inline distT="0" distB="0" distL="0" distR="0" wp14:anchorId="1CA8F361" wp14:editId="0C4CE3C1">
            <wp:extent cx="5905500" cy="561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05500" cy="561975"/>
                    </a:xfrm>
                    <a:prstGeom prst="rect">
                      <a:avLst/>
                    </a:prstGeom>
                    <a:ln>
                      <a:solidFill>
                        <a:schemeClr val="tx1"/>
                      </a:solidFill>
                    </a:ln>
                  </pic:spPr>
                </pic:pic>
              </a:graphicData>
            </a:graphic>
          </wp:inline>
        </w:drawing>
      </w:r>
      <w:r w:rsidR="009E7986">
        <w:rPr>
          <w:rFonts w:ascii="Times New Roman" w:hAnsi="Times New Roman" w:cs="Times New Roman"/>
        </w:rPr>
        <w:t xml:space="preserve"> </w:t>
      </w:r>
      <w:r w:rsidR="003D2079">
        <w:rPr>
          <w:rFonts w:ascii="Times New Roman" w:hAnsi="Times New Roman" w:cs="Times New Roman"/>
        </w:rPr>
        <w:t xml:space="preserve"> </w:t>
      </w:r>
    </w:p>
    <w:p w:rsidR="00EB7049" w:rsidRDefault="00EB7049" w:rsidP="003D2079">
      <w:pPr>
        <w:spacing w:line="360" w:lineRule="auto"/>
        <w:jc w:val="both"/>
        <w:rPr>
          <w:rFonts w:ascii="Times New Roman" w:hAnsi="Times New Roman" w:cs="Times New Roman"/>
        </w:rPr>
      </w:pPr>
      <w:r>
        <w:rPr>
          <w:rFonts w:ascii="Times New Roman" w:hAnsi="Times New Roman" w:cs="Times New Roman"/>
        </w:rPr>
        <w:lastRenderedPageBreak/>
        <w:t xml:space="preserve">The output of the above command is shown below. It clearly shows the top 10 countries in order of their purchasing power parity. We can repeat the process for the other </w:t>
      </w:r>
      <w:r w:rsidR="00DA7D21">
        <w:rPr>
          <w:rFonts w:ascii="Times New Roman" w:hAnsi="Times New Roman" w:cs="Times New Roman"/>
        </w:rPr>
        <w:t>variables and obtain similar plots that help us find out the top 10 countries.</w:t>
      </w:r>
    </w:p>
    <w:p w:rsidR="00C85F67" w:rsidRDefault="00EB7049" w:rsidP="003D2079">
      <w:pPr>
        <w:spacing w:line="360" w:lineRule="auto"/>
        <w:jc w:val="both"/>
        <w:rPr>
          <w:rFonts w:ascii="Times New Roman" w:hAnsi="Times New Roman" w:cs="Times New Roman"/>
        </w:rPr>
      </w:pPr>
      <w:r>
        <w:rPr>
          <w:noProof/>
        </w:rPr>
        <w:drawing>
          <wp:inline distT="0" distB="0" distL="0" distR="0" wp14:anchorId="2A96D220" wp14:editId="74E604E2">
            <wp:extent cx="5943600" cy="46666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66615"/>
                    </a:xfrm>
                    <a:prstGeom prst="rect">
                      <a:avLst/>
                    </a:prstGeom>
                    <a:ln>
                      <a:solidFill>
                        <a:schemeClr val="tx1"/>
                      </a:solidFill>
                    </a:ln>
                  </pic:spPr>
                </pic:pic>
              </a:graphicData>
            </a:graphic>
          </wp:inline>
        </w:drawing>
      </w:r>
      <w:r w:rsidR="003D2079">
        <w:rPr>
          <w:rFonts w:ascii="Times New Roman" w:hAnsi="Times New Roman" w:cs="Times New Roman"/>
        </w:rPr>
        <w:t xml:space="preserve"> </w:t>
      </w:r>
      <w:r w:rsidR="00483536">
        <w:rPr>
          <w:rFonts w:ascii="Times New Roman" w:hAnsi="Times New Roman" w:cs="Times New Roman"/>
        </w:rPr>
        <w:t xml:space="preserve"> </w:t>
      </w:r>
    </w:p>
    <w:p w:rsidR="00EB7049" w:rsidRDefault="00386204" w:rsidP="003D2079">
      <w:pPr>
        <w:spacing w:line="360" w:lineRule="auto"/>
        <w:jc w:val="both"/>
        <w:rPr>
          <w:rFonts w:ascii="Times New Roman" w:hAnsi="Times New Roman" w:cs="Times New Roman"/>
          <w:color w:val="000000" w:themeColor="text1"/>
        </w:rPr>
      </w:pPr>
      <w:r>
        <w:rPr>
          <w:rFonts w:ascii="Times New Roman" w:hAnsi="Times New Roman" w:cs="Times New Roman"/>
        </w:rPr>
        <w:t xml:space="preserve">We now repeat the process for KDI_GDP_2012 that give us an idea of </w:t>
      </w:r>
      <w:r w:rsidRPr="00025C14">
        <w:rPr>
          <w:rFonts w:ascii="Times New Roman" w:hAnsi="Times New Roman" w:cs="Times New Roman"/>
          <w:color w:val="000000" w:themeColor="text1"/>
        </w:rPr>
        <w:t>GDP as a percent of growth per capita in the country</w:t>
      </w:r>
      <w:r>
        <w:rPr>
          <w:rFonts w:ascii="Times New Roman" w:hAnsi="Times New Roman" w:cs="Times New Roman"/>
          <w:color w:val="000000" w:themeColor="text1"/>
        </w:rPr>
        <w:t xml:space="preserve">. </w:t>
      </w:r>
    </w:p>
    <w:p w:rsidR="00386204" w:rsidRDefault="00386204" w:rsidP="00386204">
      <w:pPr>
        <w:spacing w:line="360" w:lineRule="auto"/>
        <w:jc w:val="center"/>
        <w:rPr>
          <w:rFonts w:ascii="Times New Roman" w:hAnsi="Times New Roman" w:cs="Times New Roman"/>
        </w:rPr>
      </w:pPr>
      <w:r>
        <w:rPr>
          <w:noProof/>
        </w:rPr>
        <w:drawing>
          <wp:inline distT="0" distB="0" distL="0" distR="0" wp14:anchorId="61D4B5A9" wp14:editId="07EEDDD8">
            <wp:extent cx="5781675" cy="7524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1675" cy="752475"/>
                    </a:xfrm>
                    <a:prstGeom prst="rect">
                      <a:avLst/>
                    </a:prstGeom>
                    <a:ln>
                      <a:solidFill>
                        <a:schemeClr val="tx1"/>
                      </a:solidFill>
                    </a:ln>
                  </pic:spPr>
                </pic:pic>
              </a:graphicData>
            </a:graphic>
          </wp:inline>
        </w:drawing>
      </w:r>
    </w:p>
    <w:p w:rsidR="00386204" w:rsidRDefault="00386204" w:rsidP="00386204">
      <w:pPr>
        <w:spacing w:line="360" w:lineRule="auto"/>
        <w:rPr>
          <w:rFonts w:ascii="Times New Roman" w:hAnsi="Times New Roman" w:cs="Times New Roman"/>
        </w:rPr>
      </w:pPr>
      <w:r>
        <w:rPr>
          <w:rFonts w:ascii="Times New Roman" w:hAnsi="Times New Roman" w:cs="Times New Roman"/>
        </w:rPr>
        <w:t>The</w:t>
      </w:r>
      <w:r w:rsidR="00D217F7">
        <w:rPr>
          <w:rFonts w:ascii="Times New Roman" w:hAnsi="Times New Roman" w:cs="Times New Roman"/>
        </w:rPr>
        <w:t xml:space="preserve"> plot for the above script is shown below.</w:t>
      </w:r>
    </w:p>
    <w:p w:rsidR="00D217F7" w:rsidRDefault="00D217F7" w:rsidP="00D217F7">
      <w:pPr>
        <w:spacing w:line="360" w:lineRule="auto"/>
        <w:jc w:val="center"/>
        <w:rPr>
          <w:rFonts w:ascii="Times New Roman" w:hAnsi="Times New Roman" w:cs="Times New Roman"/>
        </w:rPr>
      </w:pPr>
      <w:r>
        <w:rPr>
          <w:noProof/>
        </w:rPr>
        <w:lastRenderedPageBreak/>
        <w:drawing>
          <wp:inline distT="0" distB="0" distL="0" distR="0" wp14:anchorId="559C9C32" wp14:editId="16D368F0">
            <wp:extent cx="5943600" cy="465963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659630"/>
                    </a:xfrm>
                    <a:prstGeom prst="rect">
                      <a:avLst/>
                    </a:prstGeom>
                    <a:ln>
                      <a:solidFill>
                        <a:schemeClr val="tx1"/>
                      </a:solidFill>
                    </a:ln>
                  </pic:spPr>
                </pic:pic>
              </a:graphicData>
            </a:graphic>
          </wp:inline>
        </w:drawing>
      </w:r>
    </w:p>
    <w:p w:rsidR="00D217F7" w:rsidRDefault="00D217F7" w:rsidP="00D217F7">
      <w:pPr>
        <w:spacing w:line="360" w:lineRule="auto"/>
        <w:jc w:val="both"/>
        <w:rPr>
          <w:rFonts w:ascii="Times New Roman" w:hAnsi="Times New Roman" w:cs="Times New Roman"/>
          <w:color w:val="000000" w:themeColor="text1"/>
        </w:rPr>
      </w:pPr>
      <w:r>
        <w:rPr>
          <w:rFonts w:ascii="Times New Roman" w:hAnsi="Times New Roman" w:cs="Times New Roman"/>
        </w:rPr>
        <w:t xml:space="preserve">Further, we repeat the process for RME_IR_2010_2012 that give us an idea of </w:t>
      </w:r>
      <w:r>
        <w:rPr>
          <w:rFonts w:ascii="Times New Roman" w:hAnsi="Times New Roman" w:cs="Times New Roman"/>
          <w:b/>
          <w:color w:val="000000" w:themeColor="text1"/>
        </w:rPr>
        <w:t xml:space="preserve"> </w:t>
      </w:r>
      <w:r>
        <w:rPr>
          <w:rFonts w:ascii="Times New Roman" w:hAnsi="Times New Roman" w:cs="Times New Roman"/>
          <w:color w:val="000000" w:themeColor="text1"/>
        </w:rPr>
        <w:t>h</w:t>
      </w:r>
      <w:r w:rsidRPr="00025C14">
        <w:rPr>
          <w:rFonts w:ascii="Times New Roman" w:hAnsi="Times New Roman" w:cs="Times New Roman"/>
          <w:color w:val="000000" w:themeColor="text1"/>
        </w:rPr>
        <w:t>oldings of monetary gold, special drawing rights, reserves of IMF members held by the IMF, and holdings of foreign exchange under the control of monetary authorities country</w:t>
      </w:r>
      <w:r>
        <w:rPr>
          <w:rFonts w:ascii="Times New Roman" w:hAnsi="Times New Roman" w:cs="Times New Roman"/>
          <w:color w:val="000000" w:themeColor="text1"/>
        </w:rPr>
        <w:t xml:space="preserve"> which represents the stability of the country.</w:t>
      </w:r>
    </w:p>
    <w:p w:rsidR="00D217F7" w:rsidRDefault="00D217F7" w:rsidP="00D217F7">
      <w:pPr>
        <w:spacing w:line="360" w:lineRule="auto"/>
        <w:jc w:val="center"/>
        <w:rPr>
          <w:rFonts w:ascii="Times New Roman" w:hAnsi="Times New Roman" w:cs="Times New Roman"/>
          <w:color w:val="000000" w:themeColor="text1"/>
        </w:rPr>
      </w:pPr>
      <w:r>
        <w:rPr>
          <w:noProof/>
        </w:rPr>
        <w:drawing>
          <wp:inline distT="0" distB="0" distL="0" distR="0" wp14:anchorId="504285A6" wp14:editId="230E0D78">
            <wp:extent cx="5734050" cy="7429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742950"/>
                    </a:xfrm>
                    <a:prstGeom prst="rect">
                      <a:avLst/>
                    </a:prstGeom>
                    <a:ln>
                      <a:solidFill>
                        <a:schemeClr val="tx1"/>
                      </a:solidFill>
                    </a:ln>
                  </pic:spPr>
                </pic:pic>
              </a:graphicData>
            </a:graphic>
          </wp:inline>
        </w:drawing>
      </w:r>
    </w:p>
    <w:p w:rsidR="00D217F7" w:rsidRDefault="00FC25ED" w:rsidP="00386204">
      <w:pPr>
        <w:spacing w:line="360" w:lineRule="auto"/>
        <w:rPr>
          <w:rFonts w:ascii="Times New Roman" w:hAnsi="Times New Roman" w:cs="Times New Roman"/>
        </w:rPr>
      </w:pPr>
      <w:r>
        <w:rPr>
          <w:rFonts w:ascii="Times New Roman" w:hAnsi="Times New Roman" w:cs="Times New Roman"/>
        </w:rPr>
        <w:t xml:space="preserve">The plot for the above script </w:t>
      </w:r>
    </w:p>
    <w:p w:rsidR="00FC25ED" w:rsidRDefault="00FC25ED" w:rsidP="00386204">
      <w:pPr>
        <w:spacing w:line="360" w:lineRule="auto"/>
        <w:rPr>
          <w:rFonts w:ascii="Times New Roman" w:hAnsi="Times New Roman" w:cs="Times New Roman"/>
        </w:rPr>
      </w:pPr>
      <w:r>
        <w:rPr>
          <w:noProof/>
        </w:rPr>
        <w:lastRenderedPageBreak/>
        <w:drawing>
          <wp:inline distT="0" distB="0" distL="0" distR="0" wp14:anchorId="598F6635" wp14:editId="08652890">
            <wp:extent cx="5943600" cy="4661535"/>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661535"/>
                    </a:xfrm>
                    <a:prstGeom prst="rect">
                      <a:avLst/>
                    </a:prstGeom>
                    <a:ln>
                      <a:solidFill>
                        <a:schemeClr val="tx1"/>
                      </a:solidFill>
                    </a:ln>
                  </pic:spPr>
                </pic:pic>
              </a:graphicData>
            </a:graphic>
          </wp:inline>
        </w:drawing>
      </w:r>
    </w:p>
    <w:p w:rsidR="00FC25ED" w:rsidRDefault="00FC25ED" w:rsidP="00FC25ED">
      <w:pPr>
        <w:spacing w:line="360" w:lineRule="auto"/>
        <w:jc w:val="both"/>
        <w:rPr>
          <w:rFonts w:ascii="Times New Roman" w:hAnsi="Times New Roman" w:cs="Times New Roman"/>
        </w:rPr>
      </w:pPr>
      <w:r>
        <w:rPr>
          <w:rFonts w:ascii="Times New Roman" w:hAnsi="Times New Roman" w:cs="Times New Roman"/>
        </w:rPr>
        <w:t>We can now proceed to the next question.</w:t>
      </w:r>
    </w:p>
    <w:p w:rsidR="008A6329" w:rsidRDefault="00FC25ED" w:rsidP="00FC25ED">
      <w:pPr>
        <w:spacing w:line="360" w:lineRule="auto"/>
        <w:jc w:val="both"/>
        <w:rPr>
          <w:rFonts w:ascii="Times New Roman" w:hAnsi="Times New Roman" w:cs="Times New Roman"/>
          <w:b/>
        </w:rPr>
      </w:pPr>
      <w:r w:rsidRPr="008A6329">
        <w:rPr>
          <w:rFonts w:ascii="Times New Roman" w:hAnsi="Times New Roman" w:cs="Times New Roman"/>
          <w:b/>
        </w:rPr>
        <w:t>Q2: Which are the favorite countries in order of good governance practice and availability of qualified human capital?</w:t>
      </w:r>
      <w:r w:rsidR="005A4307" w:rsidRPr="008A6329">
        <w:rPr>
          <w:rFonts w:ascii="Times New Roman" w:hAnsi="Times New Roman" w:cs="Times New Roman"/>
          <w:b/>
        </w:rPr>
        <w:t xml:space="preserve"> </w:t>
      </w:r>
    </w:p>
    <w:p w:rsidR="00FC25ED" w:rsidRPr="008A6329" w:rsidRDefault="005A4307" w:rsidP="00FC25ED">
      <w:pPr>
        <w:spacing w:line="360" w:lineRule="auto"/>
        <w:jc w:val="both"/>
        <w:rPr>
          <w:rFonts w:ascii="Times New Roman" w:hAnsi="Times New Roman" w:cs="Times New Roman"/>
          <w:b/>
        </w:rPr>
      </w:pPr>
      <w:r w:rsidRPr="008A6329">
        <w:rPr>
          <w:rFonts w:ascii="Times New Roman" w:hAnsi="Times New Roman" w:cs="Times New Roman"/>
          <w:b/>
        </w:rPr>
        <w:t>(Variables: RME_WWGI_2011, RMH_EP_2010, RMH_ES_2010, RMH_ET_2010)</w:t>
      </w:r>
    </w:p>
    <w:p w:rsidR="005A4307" w:rsidRDefault="005A4307" w:rsidP="00FC25ED">
      <w:pPr>
        <w:spacing w:line="360" w:lineRule="auto"/>
        <w:jc w:val="both"/>
        <w:rPr>
          <w:rFonts w:ascii="Times New Roman" w:hAnsi="Times New Roman" w:cs="Times New Roman"/>
        </w:rPr>
      </w:pPr>
      <w:r>
        <w:rPr>
          <w:rFonts w:ascii="Times New Roman" w:hAnsi="Times New Roman" w:cs="Times New Roman"/>
        </w:rPr>
        <w:t>RME_WWGI_2011 represents Worldwide Governance Indicator which showcases the ease the do business in the country. We use the same commands as above and list the top 10 countries in order of Worldwide Governance Indicator.</w:t>
      </w:r>
    </w:p>
    <w:p w:rsidR="005A4307" w:rsidRDefault="005A4307" w:rsidP="00FC25ED">
      <w:pPr>
        <w:spacing w:line="360" w:lineRule="auto"/>
        <w:jc w:val="both"/>
        <w:rPr>
          <w:rFonts w:ascii="Times New Roman" w:hAnsi="Times New Roman" w:cs="Times New Roman"/>
        </w:rPr>
      </w:pPr>
      <w:r>
        <w:rPr>
          <w:noProof/>
        </w:rPr>
        <w:drawing>
          <wp:inline distT="0" distB="0" distL="0" distR="0" wp14:anchorId="0CF02F0D" wp14:editId="270DD9D1">
            <wp:extent cx="5724525" cy="7524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4525" cy="752475"/>
                    </a:xfrm>
                    <a:prstGeom prst="rect">
                      <a:avLst/>
                    </a:prstGeom>
                    <a:ln>
                      <a:solidFill>
                        <a:schemeClr val="tx1"/>
                      </a:solidFill>
                    </a:ln>
                  </pic:spPr>
                </pic:pic>
              </a:graphicData>
            </a:graphic>
          </wp:inline>
        </w:drawing>
      </w:r>
      <w:r>
        <w:rPr>
          <w:rFonts w:ascii="Times New Roman" w:hAnsi="Times New Roman" w:cs="Times New Roman"/>
        </w:rPr>
        <w:t xml:space="preserve"> </w:t>
      </w:r>
    </w:p>
    <w:p w:rsidR="00FC25ED" w:rsidRDefault="005A4307" w:rsidP="00FC25ED">
      <w:pPr>
        <w:spacing w:line="360" w:lineRule="auto"/>
        <w:jc w:val="both"/>
        <w:rPr>
          <w:rFonts w:ascii="Times New Roman" w:hAnsi="Times New Roman" w:cs="Times New Roman"/>
        </w:rPr>
      </w:pPr>
      <w:r>
        <w:rPr>
          <w:rFonts w:ascii="Times New Roman" w:hAnsi="Times New Roman" w:cs="Times New Roman"/>
        </w:rPr>
        <w:lastRenderedPageBreak/>
        <w:t>The output of the above script is shown below.</w:t>
      </w:r>
    </w:p>
    <w:p w:rsidR="005A4307" w:rsidRDefault="005A4307" w:rsidP="00FC25ED">
      <w:pPr>
        <w:spacing w:line="360" w:lineRule="auto"/>
        <w:jc w:val="both"/>
        <w:rPr>
          <w:rFonts w:ascii="Times New Roman" w:hAnsi="Times New Roman" w:cs="Times New Roman"/>
        </w:rPr>
      </w:pPr>
      <w:r>
        <w:rPr>
          <w:noProof/>
        </w:rPr>
        <w:drawing>
          <wp:inline distT="0" distB="0" distL="0" distR="0" wp14:anchorId="3528D965" wp14:editId="43A3DA8E">
            <wp:extent cx="5943600" cy="4666615"/>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66615"/>
                    </a:xfrm>
                    <a:prstGeom prst="rect">
                      <a:avLst/>
                    </a:prstGeom>
                    <a:ln>
                      <a:solidFill>
                        <a:schemeClr val="tx1"/>
                      </a:solidFill>
                    </a:ln>
                  </pic:spPr>
                </pic:pic>
              </a:graphicData>
            </a:graphic>
          </wp:inline>
        </w:drawing>
      </w:r>
    </w:p>
    <w:p w:rsidR="005A4307" w:rsidRDefault="00A974AA" w:rsidP="00FC25ED">
      <w:pPr>
        <w:spacing w:line="360" w:lineRule="auto"/>
        <w:jc w:val="both"/>
        <w:rPr>
          <w:rFonts w:ascii="Times New Roman" w:hAnsi="Times New Roman" w:cs="Times New Roman"/>
          <w:color w:val="000000" w:themeColor="text1"/>
        </w:rPr>
      </w:pPr>
      <w:r>
        <w:rPr>
          <w:rFonts w:ascii="Times New Roman" w:hAnsi="Times New Roman" w:cs="Times New Roman"/>
        </w:rPr>
        <w:t xml:space="preserve">Further, </w:t>
      </w:r>
      <w:r w:rsidRPr="005A4307">
        <w:rPr>
          <w:rFonts w:ascii="Times New Roman" w:hAnsi="Times New Roman" w:cs="Times New Roman"/>
        </w:rPr>
        <w:t>RMH_EP_2010</w:t>
      </w:r>
      <w:r>
        <w:rPr>
          <w:rFonts w:ascii="Times New Roman" w:hAnsi="Times New Roman" w:cs="Times New Roman"/>
        </w:rPr>
        <w:t xml:space="preserve"> gives us an idea about </w:t>
      </w:r>
      <w:r>
        <w:rPr>
          <w:rFonts w:ascii="Times New Roman" w:hAnsi="Times New Roman" w:cs="Times New Roman"/>
          <w:color w:val="000000" w:themeColor="text1"/>
        </w:rPr>
        <w:t>t</w:t>
      </w:r>
      <w:r w:rsidRPr="00025C14">
        <w:rPr>
          <w:rFonts w:ascii="Times New Roman" w:hAnsi="Times New Roman" w:cs="Times New Roman"/>
          <w:color w:val="000000" w:themeColor="text1"/>
        </w:rPr>
        <w:t>he percent of adults that are over and above the age 25 and have completed their primary education.</w:t>
      </w:r>
      <w:r>
        <w:rPr>
          <w:rFonts w:ascii="Times New Roman" w:hAnsi="Times New Roman" w:cs="Times New Roman"/>
          <w:color w:val="000000" w:themeColor="text1"/>
        </w:rPr>
        <w:t xml:space="preserve"> This can be an estimate of the available skilled workforce. The script is as below.</w:t>
      </w:r>
    </w:p>
    <w:p w:rsidR="00A974AA" w:rsidRDefault="00A974AA" w:rsidP="00FC25ED">
      <w:pPr>
        <w:spacing w:line="360" w:lineRule="auto"/>
        <w:jc w:val="both"/>
        <w:rPr>
          <w:rFonts w:ascii="Times New Roman" w:hAnsi="Times New Roman" w:cs="Times New Roman"/>
          <w:color w:val="000000" w:themeColor="text1"/>
        </w:rPr>
      </w:pPr>
      <w:r>
        <w:rPr>
          <w:noProof/>
        </w:rPr>
        <w:drawing>
          <wp:inline distT="0" distB="0" distL="0" distR="0" wp14:anchorId="78027964" wp14:editId="11F7DD9A">
            <wp:extent cx="5772150" cy="7239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72150" cy="723900"/>
                    </a:xfrm>
                    <a:prstGeom prst="rect">
                      <a:avLst/>
                    </a:prstGeom>
                    <a:ln>
                      <a:solidFill>
                        <a:schemeClr val="tx1"/>
                      </a:solidFill>
                    </a:ln>
                  </pic:spPr>
                </pic:pic>
              </a:graphicData>
            </a:graphic>
          </wp:inline>
        </w:drawing>
      </w:r>
    </w:p>
    <w:p w:rsidR="00A974AA" w:rsidRDefault="00FC4622" w:rsidP="00FC25ED">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output of the above script is a</w:t>
      </w:r>
    </w:p>
    <w:p w:rsidR="00FC4622" w:rsidRDefault="00FC4622" w:rsidP="00FC25ED">
      <w:pPr>
        <w:spacing w:line="360" w:lineRule="auto"/>
        <w:jc w:val="both"/>
        <w:rPr>
          <w:rFonts w:ascii="Times New Roman" w:hAnsi="Times New Roman" w:cs="Times New Roman"/>
          <w:color w:val="000000" w:themeColor="text1"/>
        </w:rPr>
      </w:pPr>
      <w:r>
        <w:rPr>
          <w:noProof/>
        </w:rPr>
        <w:lastRenderedPageBreak/>
        <w:drawing>
          <wp:inline distT="0" distB="0" distL="0" distR="0" wp14:anchorId="599551A8" wp14:editId="49AFAE9F">
            <wp:extent cx="5943600" cy="4666615"/>
            <wp:effectExtent l="19050" t="19050" r="1905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66615"/>
                    </a:xfrm>
                    <a:prstGeom prst="rect">
                      <a:avLst/>
                    </a:prstGeom>
                    <a:ln>
                      <a:solidFill>
                        <a:schemeClr val="tx1"/>
                      </a:solidFill>
                    </a:ln>
                  </pic:spPr>
                </pic:pic>
              </a:graphicData>
            </a:graphic>
          </wp:inline>
        </w:drawing>
      </w:r>
    </w:p>
    <w:p w:rsidR="00A974AA" w:rsidRDefault="00FC4622" w:rsidP="00FC25ED">
      <w:pPr>
        <w:spacing w:line="360" w:lineRule="auto"/>
        <w:jc w:val="both"/>
        <w:rPr>
          <w:rFonts w:ascii="Times New Roman" w:hAnsi="Times New Roman" w:cs="Times New Roman"/>
          <w:color w:val="000000" w:themeColor="text1"/>
        </w:rPr>
      </w:pPr>
      <w:r>
        <w:rPr>
          <w:rFonts w:ascii="Times New Roman" w:hAnsi="Times New Roman" w:cs="Times New Roman"/>
        </w:rPr>
        <w:t xml:space="preserve">Next we consider variable RMH_ES_2010 which </w:t>
      </w:r>
      <w:r w:rsidR="00675F33">
        <w:rPr>
          <w:rFonts w:ascii="Times New Roman" w:hAnsi="Times New Roman" w:cs="Times New Roman"/>
        </w:rPr>
        <w:t xml:space="preserve">indicates </w:t>
      </w:r>
      <w:r w:rsidR="00675F33">
        <w:rPr>
          <w:rFonts w:ascii="Times New Roman" w:hAnsi="Times New Roman" w:cs="Times New Roman"/>
          <w:color w:val="000000" w:themeColor="text1"/>
        </w:rPr>
        <w:t>t</w:t>
      </w:r>
      <w:r w:rsidR="00675F33" w:rsidRPr="00025C14">
        <w:rPr>
          <w:rFonts w:ascii="Times New Roman" w:hAnsi="Times New Roman" w:cs="Times New Roman"/>
          <w:color w:val="000000" w:themeColor="text1"/>
        </w:rPr>
        <w:t>he percent of adults that are over and above the age 25 and have completed their secondary education</w:t>
      </w:r>
      <w:r w:rsidR="00675F33">
        <w:rPr>
          <w:rFonts w:ascii="Times New Roman" w:hAnsi="Times New Roman" w:cs="Times New Roman"/>
          <w:color w:val="000000" w:themeColor="text1"/>
        </w:rPr>
        <w:t xml:space="preserve"> which is an indicator for skilled workforce</w:t>
      </w:r>
      <w:r w:rsidR="00675F33" w:rsidRPr="00025C14">
        <w:rPr>
          <w:rFonts w:ascii="Times New Roman" w:hAnsi="Times New Roman" w:cs="Times New Roman"/>
          <w:color w:val="000000" w:themeColor="text1"/>
        </w:rPr>
        <w:t>.</w:t>
      </w:r>
    </w:p>
    <w:p w:rsidR="00675F33" w:rsidRDefault="00675F33" w:rsidP="00FC25ED">
      <w:pPr>
        <w:spacing w:line="360" w:lineRule="auto"/>
        <w:jc w:val="both"/>
        <w:rPr>
          <w:rFonts w:ascii="Times New Roman" w:hAnsi="Times New Roman" w:cs="Times New Roman"/>
        </w:rPr>
      </w:pPr>
      <w:r>
        <w:rPr>
          <w:noProof/>
        </w:rPr>
        <w:drawing>
          <wp:inline distT="0" distB="0" distL="0" distR="0" wp14:anchorId="6B38371C" wp14:editId="3681ADD4">
            <wp:extent cx="5772150" cy="7715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72150" cy="771525"/>
                    </a:xfrm>
                    <a:prstGeom prst="rect">
                      <a:avLst/>
                    </a:prstGeom>
                    <a:ln>
                      <a:solidFill>
                        <a:schemeClr val="tx1"/>
                      </a:solidFill>
                    </a:ln>
                  </pic:spPr>
                </pic:pic>
              </a:graphicData>
            </a:graphic>
          </wp:inline>
        </w:drawing>
      </w:r>
    </w:p>
    <w:p w:rsidR="00675F33" w:rsidRDefault="00675F33" w:rsidP="00FC25ED">
      <w:pPr>
        <w:spacing w:line="360" w:lineRule="auto"/>
        <w:jc w:val="both"/>
        <w:rPr>
          <w:rFonts w:ascii="Times New Roman" w:hAnsi="Times New Roman" w:cs="Times New Roman"/>
        </w:rPr>
      </w:pPr>
      <w:r>
        <w:rPr>
          <w:rFonts w:ascii="Times New Roman" w:hAnsi="Times New Roman" w:cs="Times New Roman"/>
        </w:rPr>
        <w:t>The plot for the above script is shown below.</w:t>
      </w:r>
    </w:p>
    <w:p w:rsidR="00675F33" w:rsidRDefault="00675F33" w:rsidP="00FC25ED">
      <w:pPr>
        <w:spacing w:line="360" w:lineRule="auto"/>
        <w:jc w:val="both"/>
        <w:rPr>
          <w:rFonts w:ascii="Times New Roman" w:hAnsi="Times New Roman" w:cs="Times New Roman"/>
        </w:rPr>
      </w:pPr>
      <w:r>
        <w:rPr>
          <w:noProof/>
        </w:rPr>
        <w:lastRenderedPageBreak/>
        <w:drawing>
          <wp:inline distT="0" distB="0" distL="0" distR="0" wp14:anchorId="278EE2B7" wp14:editId="6F99C1D8">
            <wp:extent cx="5943600" cy="4699635"/>
            <wp:effectExtent l="19050" t="19050" r="1905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699635"/>
                    </a:xfrm>
                    <a:prstGeom prst="rect">
                      <a:avLst/>
                    </a:prstGeom>
                    <a:ln>
                      <a:solidFill>
                        <a:schemeClr val="tx1"/>
                      </a:solidFill>
                    </a:ln>
                  </pic:spPr>
                </pic:pic>
              </a:graphicData>
            </a:graphic>
          </wp:inline>
        </w:drawing>
      </w:r>
    </w:p>
    <w:p w:rsidR="00675F33" w:rsidRDefault="00675F33" w:rsidP="00FC25ED">
      <w:pPr>
        <w:spacing w:line="360" w:lineRule="auto"/>
        <w:jc w:val="both"/>
        <w:rPr>
          <w:rFonts w:ascii="Times New Roman" w:hAnsi="Times New Roman" w:cs="Times New Roman"/>
          <w:color w:val="000000" w:themeColor="text1"/>
        </w:rPr>
      </w:pPr>
      <w:r>
        <w:rPr>
          <w:rFonts w:ascii="Times New Roman" w:hAnsi="Times New Roman" w:cs="Times New Roman"/>
        </w:rPr>
        <w:t xml:space="preserve">The final variable to answer this question is RMH_ET_2010 which is </w:t>
      </w:r>
      <w:r>
        <w:rPr>
          <w:rFonts w:ascii="Times New Roman" w:hAnsi="Times New Roman" w:cs="Times New Roman"/>
          <w:color w:val="000000" w:themeColor="text1"/>
        </w:rPr>
        <w:t>t</w:t>
      </w:r>
      <w:r w:rsidRPr="00025C14">
        <w:rPr>
          <w:rFonts w:ascii="Times New Roman" w:hAnsi="Times New Roman" w:cs="Times New Roman"/>
          <w:color w:val="000000" w:themeColor="text1"/>
        </w:rPr>
        <w:t>he percent of adults that are over and above the age 25 and have completed their tertiary education.</w:t>
      </w:r>
      <w:r>
        <w:rPr>
          <w:rFonts w:ascii="Times New Roman" w:hAnsi="Times New Roman" w:cs="Times New Roman"/>
          <w:color w:val="000000" w:themeColor="text1"/>
        </w:rPr>
        <w:t xml:space="preserve"> Management staff of the company would typically be from this segment.</w:t>
      </w:r>
    </w:p>
    <w:p w:rsidR="00675F33" w:rsidRDefault="00675F33" w:rsidP="00FC25ED">
      <w:pPr>
        <w:spacing w:line="360" w:lineRule="auto"/>
        <w:jc w:val="both"/>
        <w:rPr>
          <w:rFonts w:ascii="Times New Roman" w:hAnsi="Times New Roman" w:cs="Times New Roman"/>
        </w:rPr>
      </w:pPr>
      <w:r>
        <w:rPr>
          <w:noProof/>
        </w:rPr>
        <w:drawing>
          <wp:inline distT="0" distB="0" distL="0" distR="0" wp14:anchorId="62573D90" wp14:editId="354AFB03">
            <wp:extent cx="5781675" cy="7048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81675" cy="704850"/>
                    </a:xfrm>
                    <a:prstGeom prst="rect">
                      <a:avLst/>
                    </a:prstGeom>
                    <a:ln>
                      <a:solidFill>
                        <a:schemeClr val="tx1"/>
                      </a:solidFill>
                    </a:ln>
                  </pic:spPr>
                </pic:pic>
              </a:graphicData>
            </a:graphic>
          </wp:inline>
        </w:drawing>
      </w:r>
    </w:p>
    <w:p w:rsidR="00675F33" w:rsidRDefault="00675F33" w:rsidP="00FC25ED">
      <w:pPr>
        <w:spacing w:line="360" w:lineRule="auto"/>
        <w:jc w:val="both"/>
        <w:rPr>
          <w:rFonts w:ascii="Times New Roman" w:hAnsi="Times New Roman" w:cs="Times New Roman"/>
        </w:rPr>
      </w:pPr>
      <w:r>
        <w:rPr>
          <w:rFonts w:ascii="Times New Roman" w:hAnsi="Times New Roman" w:cs="Times New Roman"/>
        </w:rPr>
        <w:t>The output of the above script is as follows:</w:t>
      </w:r>
    </w:p>
    <w:p w:rsidR="00675F33" w:rsidRDefault="00675F33" w:rsidP="00FC25ED">
      <w:pPr>
        <w:spacing w:line="360" w:lineRule="auto"/>
        <w:jc w:val="both"/>
        <w:rPr>
          <w:rFonts w:ascii="Times New Roman" w:hAnsi="Times New Roman" w:cs="Times New Roman"/>
        </w:rPr>
      </w:pPr>
      <w:r>
        <w:rPr>
          <w:noProof/>
        </w:rPr>
        <w:lastRenderedPageBreak/>
        <w:drawing>
          <wp:inline distT="0" distB="0" distL="0" distR="0" wp14:anchorId="211686CC" wp14:editId="6931FEEC">
            <wp:extent cx="5943600" cy="4661535"/>
            <wp:effectExtent l="19050" t="19050" r="1905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61535"/>
                    </a:xfrm>
                    <a:prstGeom prst="rect">
                      <a:avLst/>
                    </a:prstGeom>
                    <a:ln>
                      <a:solidFill>
                        <a:schemeClr val="tx1"/>
                      </a:solidFill>
                    </a:ln>
                  </pic:spPr>
                </pic:pic>
              </a:graphicData>
            </a:graphic>
          </wp:inline>
        </w:drawing>
      </w:r>
    </w:p>
    <w:p w:rsidR="008A6329" w:rsidRPr="008A6329" w:rsidRDefault="008A6329" w:rsidP="00FC25ED">
      <w:pPr>
        <w:spacing w:line="360" w:lineRule="auto"/>
        <w:jc w:val="both"/>
        <w:rPr>
          <w:rFonts w:ascii="Times New Roman" w:hAnsi="Times New Roman" w:cs="Times New Roman"/>
          <w:b/>
        </w:rPr>
      </w:pPr>
      <w:r w:rsidRPr="008A6329">
        <w:rPr>
          <w:rFonts w:ascii="Times New Roman" w:hAnsi="Times New Roman" w:cs="Times New Roman"/>
          <w:b/>
        </w:rPr>
        <w:t xml:space="preserve">Q3: Which are the favorable countries in order of potential market? </w:t>
      </w:r>
    </w:p>
    <w:p w:rsidR="008A6329" w:rsidRDefault="008A6329" w:rsidP="00FC25ED">
      <w:pPr>
        <w:spacing w:line="360" w:lineRule="auto"/>
        <w:jc w:val="both"/>
        <w:rPr>
          <w:rFonts w:ascii="Times New Roman" w:hAnsi="Times New Roman" w:cs="Times New Roman"/>
          <w:b/>
        </w:rPr>
      </w:pPr>
      <w:r w:rsidRPr="008A6329">
        <w:rPr>
          <w:rFonts w:ascii="Times New Roman" w:hAnsi="Times New Roman" w:cs="Times New Roman"/>
          <w:b/>
        </w:rPr>
        <w:t>(Variables: RMH_S_2011, RMF_IP_2011, RMF_IA_2005_2010)</w:t>
      </w:r>
    </w:p>
    <w:p w:rsidR="008A6329" w:rsidRDefault="008A6329" w:rsidP="008A6329">
      <w:pPr>
        <w:spacing w:line="360" w:lineRule="auto"/>
        <w:jc w:val="both"/>
        <w:rPr>
          <w:rFonts w:ascii="Times New Roman" w:hAnsi="Times New Roman" w:cs="Times New Roman"/>
          <w:color w:val="000000" w:themeColor="text1"/>
        </w:rPr>
      </w:pPr>
      <w:r>
        <w:rPr>
          <w:rFonts w:ascii="Times New Roman" w:hAnsi="Times New Roman" w:cs="Times New Roman"/>
        </w:rPr>
        <w:t xml:space="preserve">The first variable for our question is RMH_S_2011 which </w:t>
      </w:r>
      <w:r>
        <w:rPr>
          <w:rFonts w:ascii="Times New Roman" w:hAnsi="Times New Roman" w:cs="Times New Roman"/>
          <w:color w:val="000000" w:themeColor="text1"/>
        </w:rPr>
        <w:t>d</w:t>
      </w:r>
      <w:r w:rsidRPr="00025C14">
        <w:rPr>
          <w:rFonts w:ascii="Times New Roman" w:hAnsi="Times New Roman" w:cs="Times New Roman"/>
          <w:color w:val="000000" w:themeColor="text1"/>
        </w:rPr>
        <w:t>enotes the percentage of respondents (age 15+) who report saving or setting aside any money in the past 12 months.</w:t>
      </w:r>
      <w:r>
        <w:rPr>
          <w:rFonts w:ascii="Times New Roman" w:hAnsi="Times New Roman" w:cs="Times New Roman"/>
          <w:color w:val="000000" w:themeColor="text1"/>
        </w:rPr>
        <w:t xml:space="preserve"> This gives us an idea of the potential market for our insurance company. The script to plot the bar graph is similar to above questions and is shown below.</w:t>
      </w:r>
    </w:p>
    <w:p w:rsidR="008A6329" w:rsidRDefault="008A6329" w:rsidP="008A6329">
      <w:pPr>
        <w:spacing w:line="360" w:lineRule="auto"/>
        <w:jc w:val="both"/>
        <w:rPr>
          <w:rFonts w:ascii="Times New Roman" w:hAnsi="Times New Roman" w:cs="Times New Roman"/>
        </w:rPr>
      </w:pPr>
      <w:r>
        <w:rPr>
          <w:noProof/>
        </w:rPr>
        <w:drawing>
          <wp:inline distT="0" distB="0" distL="0" distR="0" wp14:anchorId="315263F4" wp14:editId="40D15198">
            <wp:extent cx="5772150" cy="7048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72150" cy="704850"/>
                    </a:xfrm>
                    <a:prstGeom prst="rect">
                      <a:avLst/>
                    </a:prstGeom>
                    <a:ln>
                      <a:solidFill>
                        <a:schemeClr val="tx1"/>
                      </a:solidFill>
                    </a:ln>
                  </pic:spPr>
                </pic:pic>
              </a:graphicData>
            </a:graphic>
          </wp:inline>
        </w:drawing>
      </w:r>
    </w:p>
    <w:p w:rsidR="008A6329" w:rsidRDefault="008A6329" w:rsidP="008A6329">
      <w:pPr>
        <w:spacing w:line="360" w:lineRule="auto"/>
        <w:jc w:val="both"/>
        <w:rPr>
          <w:rFonts w:ascii="Times New Roman" w:hAnsi="Times New Roman" w:cs="Times New Roman"/>
        </w:rPr>
      </w:pPr>
      <w:r>
        <w:rPr>
          <w:rFonts w:ascii="Times New Roman" w:hAnsi="Times New Roman" w:cs="Times New Roman"/>
        </w:rPr>
        <w:t>The output of the above script is given as below.</w:t>
      </w:r>
    </w:p>
    <w:p w:rsidR="008A6329" w:rsidRDefault="008A6329" w:rsidP="008A6329">
      <w:pPr>
        <w:spacing w:line="360" w:lineRule="auto"/>
        <w:jc w:val="both"/>
        <w:rPr>
          <w:rFonts w:ascii="Times New Roman" w:hAnsi="Times New Roman" w:cs="Times New Roman"/>
        </w:rPr>
      </w:pPr>
      <w:r>
        <w:rPr>
          <w:noProof/>
        </w:rPr>
        <w:lastRenderedPageBreak/>
        <w:drawing>
          <wp:inline distT="0" distB="0" distL="0" distR="0" wp14:anchorId="412B06E4" wp14:editId="5B315C83">
            <wp:extent cx="5943600" cy="4667885"/>
            <wp:effectExtent l="19050" t="19050" r="1905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667885"/>
                    </a:xfrm>
                    <a:prstGeom prst="rect">
                      <a:avLst/>
                    </a:prstGeom>
                    <a:ln>
                      <a:solidFill>
                        <a:schemeClr val="tx1"/>
                      </a:solidFill>
                    </a:ln>
                  </pic:spPr>
                </pic:pic>
              </a:graphicData>
            </a:graphic>
          </wp:inline>
        </w:drawing>
      </w:r>
    </w:p>
    <w:p w:rsidR="008A6329" w:rsidRDefault="00BF098E" w:rsidP="008A6329">
      <w:pPr>
        <w:spacing w:line="360" w:lineRule="auto"/>
        <w:jc w:val="both"/>
        <w:rPr>
          <w:rFonts w:ascii="Times New Roman" w:hAnsi="Times New Roman" w:cs="Times New Roman"/>
        </w:rPr>
      </w:pPr>
      <w:r>
        <w:rPr>
          <w:rFonts w:ascii="Times New Roman" w:hAnsi="Times New Roman" w:cs="Times New Roman"/>
        </w:rPr>
        <w:t>The next variable required to answer our question is RMF_IP_2011 which shows a</w:t>
      </w:r>
      <w:r w:rsidRPr="00BF098E">
        <w:rPr>
          <w:rFonts w:ascii="Times New Roman" w:hAnsi="Times New Roman" w:cs="Times New Roman"/>
          <w:color w:val="000000" w:themeColor="text1"/>
        </w:rPr>
        <w:t xml:space="preserve"> </w:t>
      </w:r>
      <w:r>
        <w:rPr>
          <w:rFonts w:ascii="Times New Roman" w:hAnsi="Times New Roman" w:cs="Times New Roman"/>
          <w:color w:val="000000" w:themeColor="text1"/>
        </w:rPr>
        <w:t>r</w:t>
      </w:r>
      <w:r w:rsidRPr="00025C14">
        <w:rPr>
          <w:rFonts w:ascii="Times New Roman" w:hAnsi="Times New Roman" w:cs="Times New Roman"/>
          <w:color w:val="000000" w:themeColor="text1"/>
        </w:rPr>
        <w:t>atio of insurance premiums (life and nonlife) to GDP</w:t>
      </w:r>
    </w:p>
    <w:p w:rsidR="00BF098E" w:rsidRDefault="00BF098E" w:rsidP="008A6329">
      <w:pPr>
        <w:spacing w:line="360" w:lineRule="auto"/>
        <w:jc w:val="both"/>
        <w:rPr>
          <w:rFonts w:ascii="Times New Roman" w:hAnsi="Times New Roman" w:cs="Times New Roman"/>
        </w:rPr>
      </w:pPr>
      <w:r>
        <w:rPr>
          <w:noProof/>
        </w:rPr>
        <w:drawing>
          <wp:inline distT="0" distB="0" distL="0" distR="0" wp14:anchorId="05899C56" wp14:editId="13545103">
            <wp:extent cx="5943600" cy="744039"/>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4900" cy="742950"/>
                    </a:xfrm>
                    <a:prstGeom prst="rect">
                      <a:avLst/>
                    </a:prstGeom>
                    <a:ln>
                      <a:solidFill>
                        <a:schemeClr val="tx1"/>
                      </a:solidFill>
                    </a:ln>
                  </pic:spPr>
                </pic:pic>
              </a:graphicData>
            </a:graphic>
          </wp:inline>
        </w:drawing>
      </w:r>
    </w:p>
    <w:p w:rsidR="00BF098E" w:rsidRDefault="00F542A4" w:rsidP="008A6329">
      <w:pPr>
        <w:spacing w:line="360" w:lineRule="auto"/>
        <w:jc w:val="both"/>
        <w:rPr>
          <w:rFonts w:ascii="Times New Roman" w:hAnsi="Times New Roman" w:cs="Times New Roman"/>
        </w:rPr>
      </w:pPr>
      <w:r>
        <w:rPr>
          <w:rFonts w:ascii="Times New Roman" w:hAnsi="Times New Roman" w:cs="Times New Roman"/>
        </w:rPr>
        <w:t>The output of the above script is displayed below.</w:t>
      </w:r>
    </w:p>
    <w:p w:rsidR="00F542A4" w:rsidRDefault="00F542A4" w:rsidP="008A6329">
      <w:pPr>
        <w:spacing w:line="360" w:lineRule="auto"/>
        <w:jc w:val="both"/>
        <w:rPr>
          <w:rFonts w:ascii="Times New Roman" w:hAnsi="Times New Roman" w:cs="Times New Roman"/>
        </w:rPr>
      </w:pPr>
      <w:r>
        <w:rPr>
          <w:noProof/>
        </w:rPr>
        <w:lastRenderedPageBreak/>
        <w:drawing>
          <wp:inline distT="0" distB="0" distL="0" distR="0" wp14:anchorId="1244E108" wp14:editId="2A28782B">
            <wp:extent cx="5943600" cy="4681855"/>
            <wp:effectExtent l="19050" t="19050" r="19050"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681855"/>
                    </a:xfrm>
                    <a:prstGeom prst="rect">
                      <a:avLst/>
                    </a:prstGeom>
                    <a:ln>
                      <a:solidFill>
                        <a:schemeClr val="tx1"/>
                      </a:solidFill>
                    </a:ln>
                  </pic:spPr>
                </pic:pic>
              </a:graphicData>
            </a:graphic>
          </wp:inline>
        </w:drawing>
      </w:r>
    </w:p>
    <w:p w:rsidR="00F542A4" w:rsidRDefault="00F542A4" w:rsidP="008A6329">
      <w:pPr>
        <w:spacing w:line="360" w:lineRule="auto"/>
        <w:jc w:val="both"/>
        <w:rPr>
          <w:rFonts w:ascii="Times New Roman" w:hAnsi="Times New Roman" w:cs="Times New Roman"/>
        </w:rPr>
      </w:pPr>
      <w:r>
        <w:rPr>
          <w:rFonts w:ascii="Times New Roman" w:hAnsi="Times New Roman" w:cs="Times New Roman"/>
        </w:rPr>
        <w:t xml:space="preserve">The last variable to answer the above question is RMF_IA_2005_2010 which </w:t>
      </w:r>
      <w:r>
        <w:rPr>
          <w:rFonts w:ascii="Times New Roman" w:hAnsi="Times New Roman" w:cs="Times New Roman"/>
          <w:color w:val="000000" w:themeColor="text1"/>
        </w:rPr>
        <w:t>t</w:t>
      </w:r>
      <w:r w:rsidRPr="00025C14">
        <w:rPr>
          <w:rFonts w:ascii="Times New Roman" w:hAnsi="Times New Roman" w:cs="Times New Roman"/>
          <w:color w:val="000000" w:themeColor="text1"/>
        </w:rPr>
        <w:t>he ratio of asset</w:t>
      </w:r>
      <w:r>
        <w:rPr>
          <w:rFonts w:ascii="Times New Roman" w:hAnsi="Times New Roman" w:cs="Times New Roman"/>
          <w:color w:val="000000" w:themeColor="text1"/>
        </w:rPr>
        <w:t>s of insurance companies to GDP between 2005 and 2010. People who are already invested and wish to invest can be found out using this.</w:t>
      </w:r>
    </w:p>
    <w:p w:rsidR="00F542A4" w:rsidRDefault="00F542A4" w:rsidP="008A6329">
      <w:pPr>
        <w:spacing w:line="360" w:lineRule="auto"/>
        <w:jc w:val="both"/>
        <w:rPr>
          <w:rFonts w:ascii="Times New Roman" w:hAnsi="Times New Roman" w:cs="Times New Roman"/>
        </w:rPr>
      </w:pPr>
      <w:r>
        <w:rPr>
          <w:noProof/>
        </w:rPr>
        <w:drawing>
          <wp:inline distT="0" distB="0" distL="0" distR="0" wp14:anchorId="2660D87B" wp14:editId="5E49048E">
            <wp:extent cx="5762625" cy="7524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2625" cy="752475"/>
                    </a:xfrm>
                    <a:prstGeom prst="rect">
                      <a:avLst/>
                    </a:prstGeom>
                    <a:ln>
                      <a:solidFill>
                        <a:schemeClr val="tx1"/>
                      </a:solidFill>
                    </a:ln>
                  </pic:spPr>
                </pic:pic>
              </a:graphicData>
            </a:graphic>
          </wp:inline>
        </w:drawing>
      </w:r>
    </w:p>
    <w:p w:rsidR="00F542A4" w:rsidRDefault="00F542A4" w:rsidP="008A6329">
      <w:pPr>
        <w:spacing w:line="360" w:lineRule="auto"/>
        <w:jc w:val="both"/>
        <w:rPr>
          <w:rFonts w:ascii="Times New Roman" w:hAnsi="Times New Roman" w:cs="Times New Roman"/>
        </w:rPr>
      </w:pPr>
      <w:r>
        <w:rPr>
          <w:rFonts w:ascii="Times New Roman" w:hAnsi="Times New Roman" w:cs="Times New Roman"/>
        </w:rPr>
        <w:t>The plot for the above script is as follows:</w:t>
      </w:r>
    </w:p>
    <w:p w:rsidR="00F542A4" w:rsidRPr="008A6329" w:rsidRDefault="00F542A4" w:rsidP="008A6329">
      <w:pPr>
        <w:spacing w:line="360" w:lineRule="auto"/>
        <w:jc w:val="both"/>
        <w:rPr>
          <w:rFonts w:ascii="Times New Roman" w:hAnsi="Times New Roman" w:cs="Times New Roman"/>
        </w:rPr>
      </w:pPr>
      <w:r>
        <w:rPr>
          <w:noProof/>
        </w:rPr>
        <w:lastRenderedPageBreak/>
        <w:drawing>
          <wp:inline distT="0" distB="0" distL="0" distR="0" wp14:anchorId="0F7329BE" wp14:editId="51B21FAA">
            <wp:extent cx="5943600" cy="4656455"/>
            <wp:effectExtent l="19050" t="19050" r="19050"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656455"/>
                    </a:xfrm>
                    <a:prstGeom prst="rect">
                      <a:avLst/>
                    </a:prstGeom>
                    <a:ln>
                      <a:solidFill>
                        <a:schemeClr val="tx1"/>
                      </a:solidFill>
                    </a:ln>
                  </pic:spPr>
                </pic:pic>
              </a:graphicData>
            </a:graphic>
          </wp:inline>
        </w:drawing>
      </w:r>
    </w:p>
    <w:sectPr w:rsidR="00F542A4" w:rsidRPr="008A6329">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6E5" w:rsidRDefault="00EB16E5" w:rsidP="00C85F67">
      <w:pPr>
        <w:spacing w:after="0" w:line="240" w:lineRule="auto"/>
      </w:pPr>
      <w:r>
        <w:separator/>
      </w:r>
    </w:p>
  </w:endnote>
  <w:endnote w:type="continuationSeparator" w:id="0">
    <w:p w:rsidR="00EB16E5" w:rsidRDefault="00EB16E5" w:rsidP="00C8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6E5" w:rsidRDefault="00EB16E5" w:rsidP="00C85F67">
      <w:pPr>
        <w:spacing w:after="0" w:line="240" w:lineRule="auto"/>
      </w:pPr>
      <w:r>
        <w:separator/>
      </w:r>
    </w:p>
  </w:footnote>
  <w:footnote w:type="continuationSeparator" w:id="0">
    <w:p w:rsidR="00EB16E5" w:rsidRDefault="00EB16E5" w:rsidP="00C85F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2A4" w:rsidRDefault="00F542A4" w:rsidP="00C85F67">
    <w:pPr>
      <w:pStyle w:val="Header"/>
    </w:pPr>
    <w:r>
      <w:t>Team HIP</w:t>
    </w:r>
    <w:r>
      <w:tab/>
    </w:r>
    <w:r>
      <w:tab/>
    </w:r>
    <w:sdt>
      <w:sdtPr>
        <w:id w:val="-17926631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B294A">
          <w:rPr>
            <w:noProof/>
          </w:rPr>
          <w:t>12</w:t>
        </w:r>
        <w:r>
          <w:rPr>
            <w:noProof/>
          </w:rPr>
          <w:fldChar w:fldCharType="end"/>
        </w:r>
      </w:sdtContent>
    </w:sdt>
  </w:p>
  <w:p w:rsidR="00F542A4" w:rsidRDefault="00F542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67"/>
    <w:rsid w:val="00283587"/>
    <w:rsid w:val="003809A1"/>
    <w:rsid w:val="00386204"/>
    <w:rsid w:val="003D2079"/>
    <w:rsid w:val="003F52BE"/>
    <w:rsid w:val="00483536"/>
    <w:rsid w:val="005A4307"/>
    <w:rsid w:val="00675F33"/>
    <w:rsid w:val="00757120"/>
    <w:rsid w:val="00771870"/>
    <w:rsid w:val="008A6329"/>
    <w:rsid w:val="008D00E5"/>
    <w:rsid w:val="009E7986"/>
    <w:rsid w:val="00A974AA"/>
    <w:rsid w:val="00BF098E"/>
    <w:rsid w:val="00C85F67"/>
    <w:rsid w:val="00CB294A"/>
    <w:rsid w:val="00D217F7"/>
    <w:rsid w:val="00D5187C"/>
    <w:rsid w:val="00DA7D21"/>
    <w:rsid w:val="00EB16E5"/>
    <w:rsid w:val="00EB7049"/>
    <w:rsid w:val="00EE7BD4"/>
    <w:rsid w:val="00F542A4"/>
    <w:rsid w:val="00FC25ED"/>
    <w:rsid w:val="00FC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F67"/>
  </w:style>
  <w:style w:type="paragraph" w:styleId="Footer">
    <w:name w:val="footer"/>
    <w:basedOn w:val="Normal"/>
    <w:link w:val="FooterChar"/>
    <w:uiPriority w:val="99"/>
    <w:unhideWhenUsed/>
    <w:rsid w:val="00C85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67"/>
  </w:style>
  <w:style w:type="paragraph" w:styleId="BalloonText">
    <w:name w:val="Balloon Text"/>
    <w:basedOn w:val="Normal"/>
    <w:link w:val="BalloonTextChar"/>
    <w:uiPriority w:val="99"/>
    <w:semiHidden/>
    <w:unhideWhenUsed/>
    <w:rsid w:val="00C8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F67"/>
  </w:style>
  <w:style w:type="paragraph" w:styleId="Footer">
    <w:name w:val="footer"/>
    <w:basedOn w:val="Normal"/>
    <w:link w:val="FooterChar"/>
    <w:uiPriority w:val="99"/>
    <w:unhideWhenUsed/>
    <w:rsid w:val="00C85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F67"/>
  </w:style>
  <w:style w:type="paragraph" w:styleId="BalloonText">
    <w:name w:val="Balloon Text"/>
    <w:basedOn w:val="Normal"/>
    <w:link w:val="BalloonTextChar"/>
    <w:uiPriority w:val="99"/>
    <w:semiHidden/>
    <w:unhideWhenUsed/>
    <w:rsid w:val="00C8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2016-11-30T16:58:00Z</dcterms:created>
  <dcterms:modified xsi:type="dcterms:W3CDTF">2016-12-04T00:00:00Z</dcterms:modified>
</cp:coreProperties>
</file>