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A7AFF"/>
        </w:rPr>
        <w:t>Памятка команды «Победное очко» — защита HydroWatch Amur</w:t>
      </w:r>
    </w:p>
    <w:p>
      <w:pPr>
        <w:spacing w:after="120"/>
      </w:pPr>
      <w:r>
        <w:t>Один документ на всех: как проходит защита, кто что говорит, какие цифры помнить, как отвечать на вопросы. Распечатать по экземпляру каждому.</w:t>
      </w:r>
    </w:p>
    <w:p>
      <w:pPr>
        <w:pStyle w:val="Heading1"/>
      </w:pPr>
      <w:r>
        <w:rPr>
          <w:color w:val="0A7AFF"/>
        </w:rPr>
        <w:t>1. Как нас оценивают и что из этого следует</w:t>
      </w:r>
    </w:p>
    <w:p>
      <w:pPr>
        <w:spacing w:after="120"/>
      </w:pPr>
      <w:r>
        <w:t>Жюри ставит до 100 баллов. Половина — «польза и понятность»: правильно ли поняли задачу, учли ли особенности данных, понятен ли продукт (карта, отчёт), как выступили. Вторая половина — «техника»: эксперименты, оригинальность, проверка разметки организаторов, сервис и API, воспроизводимость, экономность по ресурсам, итоговая оценка.</w:t>
      </w:r>
    </w:p>
    <w:p>
      <w:pPr>
        <w:spacing w:after="120"/>
      </w:pPr>
      <w:r>
        <w:t>Что это значит для нас:</w:t>
      </w:r>
    </w:p>
    <w:p>
      <w:pPr>
        <w:pStyle w:val="ListBullet"/>
      </w:pPr>
      <w:r>
        <w:t>Рассказ только про нейросеть закрывает примерно треть баллов. Поэтому у нас пять частей:</w:t>
      </w:r>
      <w:r>
        <w:t xml:space="preserve"> зачем → как → откуда знаем, что работает → что получает пользователь → чего не умеем.</w:t>
      </w:r>
    </w:p>
    <w:p>
      <w:pPr>
        <w:pStyle w:val="ListBullet"/>
      </w:pPr>
      <w:r>
        <w:t>Говорим простыми словами, как для широкой аудитории. Термин — только если сразу объяснили.</w:t>
      </w:r>
    </w:p>
    <w:p>
      <w:pPr>
        <w:pStyle w:val="ListBullet"/>
      </w:pPr>
      <w:r>
        <w:t>Каждый блок заканчивается передачей слова: без пауз и «ну… дальше расскажет…».</w:t>
      </w:r>
    </w:p>
    <w:p>
      <w:pPr>
        <w:pStyle w:val="Heading1"/>
      </w:pPr>
      <w:r>
        <w:rPr>
          <w:color w:val="0A7AFF"/>
        </w:rPr>
        <w:t>2. Роли и время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О чём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Слайды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Время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1. Капитан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Зачем это нужно, что за задача, что за данные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1–3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0:30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2. Модель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Почему простой способ не работает и как сделали мы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4–5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1:20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3. Проверка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Откуда знаем, что работает; ошибки в разметке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6–7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0:40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4. Сервис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Что видит пользователь; как обновляется; что нужно для запуска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8–9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0:40</w:t>
            </w:r>
          </w:p>
        </w:tc>
      </w:tr>
      <w:tr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5. Итог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Чего не умеем, что дальше, финал; ведёт вопросы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0:20</w:t>
            </w:r>
          </w:p>
        </w:tc>
      </w:tr>
    </w:tbl>
    <w:p/>
    <w:p>
      <w:pPr>
        <w:spacing w:after="120"/>
      </w:pPr>
      <w:r>
        <w:t>Итого 3:30, затем 2 минуты вопросов. Слайды листает один человек (спикер 4), остальные к ноутбуку не подходят.</w:t>
      </w:r>
    </w:p>
    <w:p>
      <w:pPr>
        <w:pStyle w:val="Heading1"/>
      </w:pPr>
      <w:r>
        <w:rPr>
          <w:color w:val="0A7AFF"/>
        </w:rPr>
        <w:t>3. Речь — 3:30 (+ 2 минуты вопросов), акцент на модели</w:t>
      </w:r>
    </w:p>
    <w:p>
      <w:pPr>
        <w:spacing w:after="120"/>
      </w:pPr>
      <w:r>
        <w:t>Пять человек. Больше всего времени — у спикера 2: почему выбрана именно такая модель. Прогнать с таймером: цель 3:20–3:30.</w:t>
      </w:r>
    </w:p>
    <w:p>
      <w:pPr>
        <w:pStyle w:val="Heading2"/>
      </w:pPr>
      <w:r>
        <w:rPr>
          <w:color w:val="0B3D91"/>
        </w:rPr>
        <w:t>1. Капитан — задача и данные (0:30, слайды 1–3)</w:t>
      </w:r>
    </w:p>
    <w:p>
      <w:pPr>
        <w:spacing w:after="120"/>
      </w:pPr>
      <w:r>
        <w:t>Добрый день! Мы — команда «Победное очко».</w:t>
      </w:r>
    </w:p>
    <w:p>
      <w:pPr>
        <w:spacing w:after="120"/>
      </w:pPr>
      <w:r>
        <w:t>Когда Амур выходит из берегов, спасателям нужно за часы понять, где вода и сколько её. Наша программа по двум снимкам — до паводка и на пике — выдаёт три карты: вода до, вода на пике и новое затопление, с площадями в гектарах. Оценка на платформе — 0,768.</w:t>
      </w:r>
    </w:p>
    <w:p>
      <w:pPr>
        <w:spacing w:after="120"/>
      </w:pPr>
      <w:r>
        <w:t>Данные сложные: новая вода — меньше двух процентов снимка, у пяти пар из одиннадцати нет оптики, между снимками шесть недель. Почему под такие данные мы выбрали именно такую модель — [имя].</w:t>
      </w:r>
    </w:p>
    <w:p>
      <w:pPr>
        <w:pStyle w:val="Heading2"/>
      </w:pPr>
      <w:r>
        <w:rPr>
          <w:color w:val="0B3D91"/>
        </w:rPr>
        <w:t>2. Модель — почему именно такая (1:20, слайды 4–5)</w:t>
      </w:r>
    </w:p>
    <w:p>
      <w:pPr>
        <w:spacing w:after="120"/>
      </w:pPr>
      <w:r>
        <w:t>Слайд 4. Начали мы не с нейросети, а с простого: порог яркости по радару и вычесть карту «до» из карты «пик» — так устроен и эталон организаторов. И проверили, где это ломается. Радар: ветровая рябь, тени гор и мокрая пашня выглядят как вода. Оптика: мутная вода и тени облаков — и её нет у половины пар. А разность карт за шесть недель ловит сезон, а не паводок. Готовые сети из статей тоже не подошли: обучены на других регионах и без снимка «до».</w:t>
      </w:r>
    </w:p>
    <w:p>
      <w:pPr>
        <w:spacing w:after="120"/>
      </w:pPr>
      <w:r>
        <w:t>Слайд 5. Поэтому собрали свою. Основа — U-Net: она рисует карту по пикселям, устойчива к шуму радара и достаточно маленькая, чтобы обучиться на одиннадцати парах за минуты. Два энкодера ResNet-18, потому что радар и оптика — физически разные сигналы, каждая ветка учит свои признаки. Оптическую стартовали с весов SSL4EO, предобученных на миллионах снимков Sentinel-2; радарную — с нуля, готовых весов для неё нет. Сеть сиамская: одна и та же ветка смотрит и на «до», и на «пик», и сравнивает даты внутри, на каждом масштабе. Рельеф и постоянная вода идут подсказкой, а не жёстким фильтром.</w:t>
      </w:r>
    </w:p>
    <w:p>
      <w:pPr>
        <w:spacing w:after="120"/>
      </w:pPr>
      <w:r>
        <w:t>Три приёма. При обучении в половине случаев прятали оптику — без неё сеть работает штатно. В функцию потерь зашили правила: новая вода только внутри воды пика и вне воды «до». И новое затопление предсказывает отдельная голова, а не разность карт. Почему это важно — [имя].</w:t>
      </w:r>
    </w:p>
    <w:p>
      <w:pPr>
        <w:pStyle w:val="Heading2"/>
      </w:pPr>
      <w:r>
        <w:rPr>
          <w:color w:val="0B3D91"/>
        </w:rPr>
        <w:t>3. Проверка — откуда знаем, что работает (0:40, слайды 6–7)</w:t>
      </w:r>
    </w:p>
    <w:p>
      <w:pPr>
        <w:spacing w:after="120"/>
      </w:pPr>
      <w:r>
        <w:t>Проверяли честно: паводок 2021 года на Зее в обучение не давали. На нём новое затопление 0,53, вода на пике 0,57, вода до — 1,0; пороги подбирали только на нём. По всем данным у нас 0,758, платформа дала 0,768.</w:t>
      </w:r>
    </w:p>
    <w:p>
      <w:pPr>
        <w:spacing w:after="120"/>
      </w:pPr>
      <w:r>
        <w:t>Проверили и эталон: у пяти пар из одиннадцати в масках нет реки, по Зее таблица и маска расходятся на 14 процентов, и затопление не равно «пик минус до». Поэтому новую воду учим отдельно, а не считаем арифметикой. Что получает пользователь — [имя].</w:t>
      </w:r>
    </w:p>
    <w:p>
      <w:pPr>
        <w:pStyle w:val="Heading2"/>
      </w:pPr>
      <w:r>
        <w:rPr>
          <w:color w:val="0B3D91"/>
        </w:rPr>
        <w:t>4. Сервис — что получает пользователь (0:40, слайды 8–9)</w:t>
      </w:r>
    </w:p>
    <w:p>
      <w:pPr>
        <w:spacing w:after="120"/>
      </w:pPr>
      <w:r>
        <w:t>Дежурный ЦУКС обводит район, выбирает даты — через секунду видит четыре слоя: вода до, на пике, прирост, убыль, со шторкой для сравнения. Отчёт по Свободному: новой воды 3 211 гектаров, ушло 640, зеркало выросло на 71 процент. Выгрузка в GeoJSON, GeoTIFF, CSV и через REST API. Новый снимок — маски за 10–20 секунд. Запуск одной командой, модели хватает 2–3 гигабайт видеопамяти. Где границы — [имя].</w:t>
      </w:r>
    </w:p>
    <w:p>
      <w:pPr>
        <w:pStyle w:val="Heading2"/>
      </w:pPr>
      <w:r>
        <w:rPr>
          <w:color w:val="0B3D91"/>
        </w:rPr>
        <w:t>5. Итог (0:20, слайд 10)</w:t>
      </w:r>
    </w:p>
    <w:p>
      <w:pPr>
        <w:spacing w:after="120"/>
      </w:pPr>
      <w:r>
        <w:t>Не видим воду под деревьями, на широких поймах завышаем, угол съёмки радара не учитываем. Дальше — серия снимков вместо пары и отчёты по бассейнам рек.</w:t>
      </w:r>
    </w:p>
    <w:p>
      <w:pPr>
        <w:spacing w:after="120"/>
      </w:pPr>
      <w:r>
        <w:t>Итого: модель 0,768, рабочий сервис с API, воспроизводимый пайплайн. Спасибо — готовы к вопросам!</w:t>
      </w:r>
    </w:p>
    <w:p>
      <w:pPr>
        <w:pStyle w:val="Heading1"/>
      </w:pPr>
      <w:r>
        <w:rPr>
          <w:color w:val="0A7AFF"/>
        </w:rPr>
        <w:t>4. Цифры, которые надо помнить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Что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Число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Кто говорит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Оценка на сайте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/>
                <w:sz w:val="21"/>
              </w:rPr>
              <w:t>0,768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все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Наша своя оценка по всем данным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0,758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снимков / районов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11 / 5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без оптики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Доля новой воды на снимке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0,02–2 %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Время между «до» и «пиком»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6 недель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1, 2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Отложенное событие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Зея-2021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На нём: новая вода / вода в пик / вода до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0,53 / 0,57 / 1,0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Веса в оценке: новая вода / пик / до / межень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45 / 25 / 15 / 15 %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Пар с ошибкой «нет реки» в разметке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5 из 11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Константиновка: воды в разметке / на самом деле река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30 га / 5 436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Зея: таблица / карта организаторов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2 179 / 2 484 га (+14 %)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было / стало / новой / ушло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3 985 / 6 801 / 3 211 / 640 га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Свободный: рост зеркала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+71 %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Ответ сервиса по району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≈ 1 секунда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Обработка нового снимка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10–20 секунд на видеокарте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Память видеокарты / сайт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2–3 ГБ / без видеокарты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Автотесты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b w:val="0"/>
                <w:sz w:val="21"/>
              </w:rPr>
            </w:r>
            <w:r>
              <w:rPr>
                <w:b w:val="0"/>
                <w:sz w:val="21"/>
              </w:rPr>
              <w:t>4</w:t>
            </w:r>
          </w:p>
        </w:tc>
      </w:tr>
    </w:tbl>
    <w:p/>
    <w:p>
      <w:pPr>
        <w:pStyle w:val="Heading1"/>
      </w:pPr>
      <w:r>
        <w:rPr>
          <w:color w:val="0A7AFF"/>
        </w:rPr>
        <w:t>5. Вопросы жюри и ответы</w:t>
      </w:r>
    </w:p>
    <w:p>
      <w:pPr>
        <w:spacing w:after="120"/>
      </w:pPr>
      <w:r>
        <w:t>На вопросы всего 2 минуты — это 2–3 вопроса, ответ не дольше 20 секунд.</w:t>
      </w:r>
    </w:p>
    <w:p>
      <w:pPr>
        <w:spacing w:after="120"/>
      </w:pPr>
      <w:r>
        <w:t>Правила: спикер 5 повторяет вопрос одной фразой («Вопрос про то, не подогнали ли мы оценку») и передаёт слово. Отвечает один человек. Схема ответа: короткий ответ → цифра → почему. Если не знаем — так и говорим: «Не проверяли. Проверили бы вот так: …». С жюри не спорим, за замечание благодарим.</w:t>
      </w:r>
    </w:p>
    <w:p>
      <w:pPr>
        <w:pStyle w:val="Heading2"/>
      </w:pPr>
      <w:r>
        <w:rPr>
          <w:color w:val="0B3D91"/>
        </w:rPr>
        <w:t>Отвечает капитан (1)</w:t>
      </w:r>
    </w:p>
    <w:p>
      <w:pPr>
        <w:spacing w:after="120"/>
      </w:pPr>
      <w:r>
        <w:rPr>
          <w:b/>
        </w:rPr>
        <w:t>Кому это нужно и что человек будет с этим делать?</w:t>
      </w:r>
      <w:r>
        <w:t xml:space="preserve"> Дежурной смене МЧС и гидрометслужбе. Они обводят район — и через секунду получают карту и цифры: сколько гектаров под водой и что именно затопило. Дальше это идёт в решение об эвакуации и в подсчёт ущерба.</w:t>
      </w:r>
    </w:p>
    <w:p>
      <w:pPr>
        <w:spacing w:after="120"/>
      </w:pPr>
      <w:r>
        <w:rPr>
          <w:b/>
        </w:rPr>
        <w:t>Почему именно два снимка, а не один?</w:t>
      </w:r>
      <w:r>
        <w:t xml:space="preserve"> Потому что вопрос не «где вода», а «где новая вода». Река была и до паводка. Без снимка «до» не отличить реку от затопления.</w:t>
      </w:r>
    </w:p>
    <w:p>
      <w:pPr>
        <w:spacing w:after="120"/>
      </w:pPr>
      <w:r>
        <w:rPr>
          <w:b/>
        </w:rPr>
        <w:t>Чем это лучше готовых сервисов, например Copernicus?</w:t>
      </w:r>
      <w:r>
        <w:t xml:space="preserve"> Там карту заказывают вручную и ждут дни. У нас расчёт автоматический, по каждому новому снимку, за секунды, и есть API для своих систем.</w:t>
      </w:r>
    </w:p>
    <w:p>
      <w:pPr>
        <w:pStyle w:val="Heading2"/>
      </w:pPr>
      <w:r>
        <w:rPr>
          <w:color w:val="0B3D91"/>
        </w:rPr>
        <w:t>Отвечает модель (2)</w:t>
      </w:r>
    </w:p>
    <w:p>
      <w:pPr>
        <w:spacing w:after="120"/>
      </w:pPr>
      <w:r>
        <w:rPr>
          <w:b/>
        </w:rPr>
        <w:t>Почему нейросеть, а не просто порог яркости?</w:t>
      </w:r>
      <w:r>
        <w:t xml:space="preserve"> Мы пробовали порог — не работает: у радара ветер на воде выглядит как суша, тени гор — как вода. Ошибки радара и оптики разные, поэтому их надо совмещать внутри одной модели, а не складывать готовые карты.</w:t>
      </w:r>
    </w:p>
    <w:p>
      <w:pPr>
        <w:spacing w:after="120"/>
      </w:pPr>
      <w:r>
        <w:rPr>
          <w:b/>
        </w:rPr>
        <w:t>А если оптики нет — облака?</w:t>
      </w:r>
      <w:r>
        <w:t xml:space="preserve"> Работает как обычно. При обучении мы половину времени прятали оптику, так что для сети это нормальная ситуация. Пять пар из одиннадцати так и посчитаны.</w:t>
      </w:r>
    </w:p>
    <w:p>
      <w:pPr>
        <w:spacing w:after="120"/>
      </w:pPr>
      <w:r>
        <w:rPr>
          <w:b/>
        </w:rPr>
        <w:t>Почему такая простая сеть, а не трансформер?</w:t>
      </w:r>
      <w:r>
        <w:t xml:space="preserve"> У нас всего 11 пар снимков. Большим моделям нечему учиться, а наша учится за минуты и работает на дешёвой видеокарте. Для оптики взяли предобученные веса SSL4EO, для радара подходящих готовых весов нет — учили с нуля.</w:t>
      </w:r>
    </w:p>
    <w:p>
      <w:pPr>
        <w:spacing w:after="120"/>
      </w:pPr>
      <w:r>
        <w:rPr>
          <w:b/>
        </w:rPr>
        <w:t>Зачем рельеф?</w:t>
      </w:r>
      <w:r>
        <w:t xml:space="preserve"> Вода собирается там, где низко. У воды высота над рекой в среднем полметра, у суши — почти четыре метра. Но рельеф у нас подсказка, а не запрет: на слияниях рек и террасах вода бывает и выше.</w:t>
      </w:r>
    </w:p>
    <w:p>
      <w:pPr>
        <w:spacing w:after="120"/>
      </w:pPr>
      <w:r>
        <w:rPr>
          <w:b/>
        </w:rPr>
        <w:t>Почему новую воду считаете отдельно, а не «пик минус до»?</w:t>
      </w:r>
      <w:r>
        <w:t xml:space="preserve"> Потому что разметка организаторов сама не равна этой разности — расхождение до тысячи гектаров. И потому что за полтора месяца между снимками река меняется и без паводка.</w:t>
      </w:r>
    </w:p>
    <w:p>
      <w:pPr>
        <w:pStyle w:val="Heading2"/>
      </w:pPr>
      <w:r>
        <w:rPr>
          <w:color w:val="0B3D91"/>
        </w:rPr>
        <w:t>Отвечает проверка (3)</w:t>
      </w:r>
    </w:p>
    <w:p>
      <w:pPr>
        <w:spacing w:after="120"/>
      </w:pPr>
      <w:r>
        <w:rPr>
          <w:b/>
        </w:rPr>
        <w:t>Не подогнали ли вы 0,768 под ответы?</w:t>
      </w:r>
      <w:r>
        <w:t xml:space="preserve"> Нет. Одно событие, Зея-2021, мы в обучение не давали вообще. Все пороги настроены только на нём. Честная цифра на нём — новая вода 0,53, пик 0,57, «до» 1,0.</w:t>
      </w:r>
    </w:p>
    <w:p>
      <w:pPr>
        <w:spacing w:after="120"/>
      </w:pPr>
      <w:r>
        <w:rPr>
          <w:b/>
        </w:rPr>
        <w:t>Где модель ошибается сильнее всего?</w:t>
      </w:r>
      <w:r>
        <w:t xml:space="preserve"> На воде «до паводка» — 0,68. Причина в разметке: у пяти пар в «правильной» карте нет реки, а модель реку видит. Это расхождение с разметкой, а не с реальностью.</w:t>
      </w:r>
    </w:p>
    <w:p>
      <w:pPr>
        <w:spacing w:after="120"/>
      </w:pPr>
      <w:r>
        <w:rPr>
          <w:b/>
        </w:rPr>
        <w:t>Что за ошибки в разметке?</w:t>
      </w:r>
      <w:r>
        <w:t xml:space="preserve"> Три вещи. У пяти пар из одиннадцати нет реки: в Константиновке размечено 30 гектаров воды при реке в 5 436. По Зее таблица говорит 2 179 гектаров, а карта — 2 484. И «новая вода» не равна «пик минус до». Мы это проверили скриптом, он лежит в репозитории.</w:t>
      </w:r>
    </w:p>
    <w:p>
      <w:pPr>
        <w:spacing w:after="120"/>
      </w:pPr>
      <w:r>
        <w:rPr>
          <w:b/>
        </w:rPr>
        <w:t>Почему на межени у вас ноль затопления?</w:t>
      </w:r>
      <w:r>
        <w:t xml:space="preserve"> Потому что межень — это не паводок. Это правило по типу события, а не подгонка: в межень мы показываем только воду, а «новую воду» не ищем.</w:t>
      </w:r>
    </w:p>
    <w:p>
      <w:pPr>
        <w:pStyle w:val="Heading2"/>
      </w:pPr>
      <w:r>
        <w:rPr>
          <w:color w:val="0B3D91"/>
        </w:rPr>
        <w:t>Отвечает сервис (4)</w:t>
      </w:r>
    </w:p>
    <w:p>
      <w:pPr>
        <w:spacing w:after="120"/>
      </w:pPr>
      <w:r>
        <w:rPr>
          <w:b/>
        </w:rPr>
        <w:t>Можно посмотреть вживую?</w:t>
      </w:r>
      <w:r>
        <w:t xml:space="preserve"> Да. (Показать: обвести район, выбрать даты, шторка, отчёт, кнопка скачать.) Если демо не запускается — показать скриншоты на слайде 8 и не тратить время.</w:t>
      </w:r>
    </w:p>
    <w:p>
      <w:pPr>
        <w:spacing w:after="120"/>
      </w:pPr>
      <w:r>
        <w:rPr>
          <w:b/>
        </w:rPr>
        <w:t>Я ввёл другие даты — почему картинка не с новых снимков?</w:t>
      </w:r>
      <w:r>
        <w:t xml:space="preserve"> Сервис работает с уже обработанными парами снимков: под ваши даты он подбирает ближайшую пару с допуском 20 дней, а если такой нет — говорит, какие есть. Новые снимки добавляются заранее одной командой. Так ответ занимает секунду и не зависит от внешних серверов.</w:t>
      </w:r>
    </w:p>
    <w:p>
      <w:pPr>
        <w:spacing w:after="120"/>
      </w:pPr>
      <w:r>
        <w:rPr>
          <w:b/>
        </w:rPr>
        <w:t>Что нужно, чтобы это запустить у себя?</w:t>
      </w:r>
      <w:r>
        <w:t xml:space="preserve"> Обычный сервер и одна команда — docker compose up. Видеокарта нужна только для обработки новых снимков, ей хватает 2–3 гигабайт. Сам сайт работает без видеокарты.</w:t>
      </w:r>
    </w:p>
    <w:p>
      <w:pPr>
        <w:spacing w:after="120"/>
      </w:pPr>
      <w:r>
        <w:rPr>
          <w:b/>
        </w:rPr>
        <w:t>Как обновляется при новом пролёте спутника?</w:t>
      </w:r>
      <w:r>
        <w:t xml:space="preserve"> Снимок скачивается, модель считает карту за 10–20 секунд, сервис сравнивает её с сохранённым состоянием «до» и пересчитывает только разницу.</w:t>
      </w:r>
    </w:p>
    <w:p>
      <w:pPr>
        <w:spacing w:after="120"/>
      </w:pPr>
      <w:r>
        <w:rPr>
          <w:b/>
        </w:rPr>
        <w:t>Как убедиться, что результат повторится?</w:t>
      </w:r>
      <w:r>
        <w:t xml:space="preserve"> Версии всех библиотек зафиксированы, зерно случайности зафиксировано, у весов модели и у карт есть контрольные суммы, 22 автотеста. Запуск одной командой описан в README.</w:t>
      </w:r>
    </w:p>
    <w:p>
      <w:pPr>
        <w:pStyle w:val="Heading2"/>
      </w:pPr>
      <w:r>
        <w:rPr>
          <w:color w:val="0B3D91"/>
        </w:rPr>
        <w:t>Отвечает итог (5)</w:t>
      </w:r>
    </w:p>
    <w:p>
      <w:pPr>
        <w:spacing w:after="120"/>
      </w:pPr>
      <w:r>
        <w:rPr>
          <w:b/>
        </w:rPr>
        <w:t>Заработает ли это в другом регионе?</w:t>
      </w:r>
      <w:r>
        <w:t xml:space="preserve"> Пайплайн не привязан к Амуру: спутниковые снимки и карты рельефа есть на весь мир. Но модель надо будет дообучить на трёх–пяти местных паводках.</w:t>
      </w:r>
    </w:p>
    <w:p>
      <w:pPr>
        <w:spacing w:after="120"/>
      </w:pPr>
      <w:r>
        <w:rPr>
          <w:b/>
        </w:rPr>
        <w:t>Главное ограничение?</w:t>
      </w:r>
      <w:r>
        <w:t xml:space="preserve"> Вода под деревьями: радар её не видит. Второе — широкие поймы, там завышаем. Третье — угол съёмки радара пока не учитываем.</w:t>
      </w:r>
    </w:p>
    <w:p>
      <w:pPr>
        <w:spacing w:after="120"/>
      </w:pPr>
      <w:r>
        <w:rPr>
          <w:b/>
        </w:rPr>
        <w:t>Что бы делали дальше при наличии времени?</w:t>
      </w:r>
      <w:r>
        <w:t xml:space="preserve"> Брать не два снимка, а серию за сезон; добавить паводки 2013 и 2022 годов; научить сеть видеть воду в лесу; считать отчёты по бассейнам рек.</w:t>
      </w:r>
    </w:p>
    <w:p>
      <w:pPr>
        <w:pStyle w:val="Heading1"/>
      </w:pPr>
      <w:r>
        <w:rPr>
          <w:color w:val="0A7AFF"/>
        </w:rPr>
        <w:t>6. Подготовка накануне и в день защиты</w:t>
      </w:r>
    </w:p>
    <w:p>
      <w:pPr>
        <w:pStyle w:val="ListNumber"/>
      </w:pPr>
      <w:r>
        <w:t>Прогнать речь вслух два раза с таймером. Лимит 3:30 — прогнать с таймером минимум дважды.</w:t>
      </w:r>
    </w:p>
    <w:p>
      <w:pPr>
        <w:pStyle w:val="ListNumber"/>
      </w:pPr>
      <w:r>
        <w:t>Первая и последняя фраза каждого — наизусть. Это убирает паузы на стыках.</w:t>
      </w:r>
    </w:p>
    <w:p>
      <w:pPr>
        <w:pStyle w:val="ListNumber"/>
      </w:pPr>
      <w:r>
        <w:t>Один ноутбук, презентация открыта заранее, PDF-копия на флешке и в телефоне.</w:t>
      </w:r>
    </w:p>
    <w:p>
      <w:pPr>
        <w:pStyle w:val="ListNumber"/>
      </w:pPr>
      <w:r>
        <w:t>Если показываем сервис вживую: запустить docker compose up за 30 минут до выхода,</w:t>
      </w:r>
      <w:r>
        <w:t xml:space="preserve"> открыть вкладку на районе Свободный, включить шторку. Не поднялся — показываем слайд 8.</w:t>
      </w:r>
    </w:p>
    <w:p>
      <w:pPr>
        <w:pStyle w:val="ListNumber"/>
      </w:pPr>
      <w:r>
        <w:t>У каждого распечатана эта памятка. Во время речи в неё не смотреть, только на вопросах.</w:t>
      </w:r>
    </w:p>
    <w:p>
      <w:pPr>
        <w:pStyle w:val="ListNumber"/>
      </w:pPr>
      <w:r>
        <w:t>Отвечает один. Остальные не перебивают и не дополняют, пока не спросят.</w:t>
      </w:r>
    </w:p>
    <w:p>
      <w:pPr>
        <w:pStyle w:val="Heading1"/>
      </w:pPr>
      <w:r>
        <w:rPr>
          <w:color w:val="0A7AFF"/>
        </w:rPr>
        <w:t>7. Словарик — если спросят «а что это»</w:t>
      </w:r>
    </w:p>
    <w:p>
      <w:pPr>
        <w:pStyle w:val="ListBullet"/>
      </w:pPr>
      <w:r>
        <w:rPr>
          <w:b/>
        </w:rPr>
        <w:t>Радар (SAR, Sentinel-1)</w:t>
      </w:r>
      <w:r>
        <w:t xml:space="preserve"> — спутник «светит» радиоволной и ловит отражение. Видит ночью и</w:t>
      </w:r>
      <w:r>
        <w:t xml:space="preserve"> сквозь облака. Гладкая вода отражает волну в сторону, поэтому выглядит тёмной.</w:t>
      </w:r>
    </w:p>
    <w:p>
      <w:pPr>
        <w:pStyle w:val="ListBullet"/>
      </w:pPr>
      <w:r>
        <w:rPr>
          <w:b/>
        </w:rPr>
        <w:t>Оптика (Sentinel-2)</w:t>
      </w:r>
      <w:r>
        <w:t xml:space="preserve"> — обычный снимок в видимом и ближнем инфракрасном свете. Точнее радара,</w:t>
      </w:r>
      <w:r>
        <w:t xml:space="preserve"> но не видит сквозь облака.</w:t>
      </w:r>
    </w:p>
    <w:p>
      <w:pPr>
        <w:pStyle w:val="ListBullet"/>
      </w:pPr>
      <w:r>
        <w:rPr>
          <w:b/>
        </w:rPr>
        <w:t>Пара «до / пик»</w:t>
      </w:r>
      <w:r>
        <w:t xml:space="preserve"> — два снимка одного района: до паводка и на его пике.</w:t>
      </w:r>
    </w:p>
    <w:p>
      <w:pPr>
        <w:pStyle w:val="ListBullet"/>
      </w:pPr>
      <w:r>
        <w:rPr>
          <w:b/>
        </w:rPr>
        <w:t>HAND</w:t>
      </w:r>
      <w:r>
        <w:t xml:space="preserve"> — высота точки над ближайшей рекой. Низко — скорее вода, высоко — скорее суша.</w:t>
      </w:r>
    </w:p>
    <w:p>
      <w:pPr>
        <w:pStyle w:val="ListBullet"/>
      </w:pPr>
      <w:r>
        <w:rPr>
          <w:b/>
        </w:rPr>
        <w:t>U-Net</w:t>
      </w:r>
      <w:r>
        <w:t xml:space="preserve"> — тип нейросети для «раскраски» картинок по пикселям: каждому пикселю — вода или нет.</w:t>
      </w:r>
    </w:p>
    <w:p>
      <w:pPr>
        <w:pStyle w:val="ListBullet"/>
      </w:pPr>
      <w:r>
        <w:rPr>
          <w:b/>
        </w:rPr>
        <w:t>Порог</w:t>
      </w:r>
      <w:r>
        <w:t xml:space="preserve"> — граница, начиная с какой уверенности сети пиксель считаем водой.</w:t>
      </w:r>
    </w:p>
    <w:p>
      <w:pPr>
        <w:pStyle w:val="ListBullet"/>
      </w:pPr>
      <w:r>
        <w:rPr>
          <w:b/>
        </w:rPr>
        <w:t>Отложенное событие</w:t>
      </w:r>
      <w:r>
        <w:t xml:space="preserve"> — данные, которые сеть при обучении не видела; на них честно проверяем.</w:t>
      </w:r>
    </w:p>
    <w:p>
      <w:pPr>
        <w:pStyle w:val="ListBullet"/>
      </w:pPr>
      <w:r>
        <w:rPr>
          <w:b/>
        </w:rPr>
        <w:t>Разметка / эталон</w:t>
      </w:r>
      <w:r>
        <w:t xml:space="preserve"> — «правильные ответы» от организаторов.</w:t>
      </w:r>
    </w:p>
    <w:p>
      <w:pPr>
        <w:pStyle w:val="ListBullet"/>
      </w:pPr>
      <w:r>
        <w:rPr>
          <w:b/>
        </w:rPr>
        <w:t>GeoJSON, GeoTIFF</w:t>
      </w:r>
      <w:r>
        <w:t xml:space="preserve"> — форматы карт, которые открываются в любой ГИС-программе.</w:t>
      </w:r>
    </w:p>
    <w:p>
      <w:pPr>
        <w:pStyle w:val="ListBullet"/>
      </w:pPr>
      <w:r>
        <w:rPr>
          <w:b/>
        </w:rPr>
        <w:t>API</w:t>
      </w:r>
      <w:r>
        <w:t xml:space="preserve"> — способ, которым другая программа может обратиться к нашему сервису без сайта.</w:t>
      </w:r>
    </w:p>
    <w:p>
      <w:pPr>
        <w:pStyle w:val="ListBullet"/>
      </w:pPr>
      <w:r>
        <w:rPr>
          <w:b/>
        </w:rPr>
        <w:t>docker compose up</w:t>
      </w:r>
      <w:r>
        <w:t xml:space="preserve"> — одна команда, которая поднимает весь сервис на любом сервере.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