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nfy3bfep7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AI как рабочий инструмент: создание текстов, документов и интеллектуальных материалов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wlfq2ogzf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создания профессиональных материалов: текстов, документов, инструкций, презентаций и других рабочих продуктов.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применять AI для решения ежедневных рабочих задач;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качественные текстовые материалы;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структуру документов;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подготовки рабочих решений;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процесс создания профессионального результата с помощью AI.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qohhvj82x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 в создании профессиональных материалов.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передать AI.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создавать тексты с помощью AI.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документами.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инструкции и регламенты.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готовить презентационные материалы.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качество результата.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deshupvis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Переход от пользователя AI к создателю материалов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базовом уровне человек использует AI так: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мне текст.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специалист работает иначе.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получить текст, а создать </w:t>
      </w:r>
      <w:r w:rsidDel="00000000" w:rsidR="00000000" w:rsidRPr="00000000">
        <w:rPr>
          <w:b w:val="1"/>
          <w:bCs w:val="1"/>
          <w:rtl w:val="0"/>
        </w:rPr>
        <w:t xml:space="preserve">готовый рабочий материал</w:t>
      </w:r>
      <w:r w:rsidDel="00000000" w:rsidR="00000000" w:rsidRPr="00000000">
        <w:rPr>
          <w:rtl w:val="0"/>
        </w:rPr>
        <w:t xml:space="preserve">, который можно использовать.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Обычный пользователь: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пост про искусственный интеллект.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Создай экспертный пост для предпринимателей 35–50 лет, которые хотят использовать AI в работе. Цель — показать практическую пользу технологии. Используй простой стиль, структуру: проблема → решение → преимущества → призыв к действию.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получает текст.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создаёт инструмент коммуникации.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z1ar9ilyw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материалы можно создавать с помощью AI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AI помогает создавать: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9gf8w448j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Тексты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статьи;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посты;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письма;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описания;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сценарии;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учебные материалы.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ym3six5cu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Документы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планы;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регламенты;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чек-листы;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аналитические записки;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предложения.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k20vi2cyy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Обучающие материалы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программы курсов;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тесты;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задания;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материалы.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i0yx1mugl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Маркетинговые материалы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описания продуктов;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тексты;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контент-планы;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 продвижения.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ufeekloca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Основной принцип создания материалов через AI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процесс состоит из пяти этапов: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v7csti6ya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Определить задачу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текст.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инструкцию для новых сотрудников отдела продаж.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sjpw8o3hl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Определить аудиторию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должен понимать: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кого создаётся материал.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текст будет разным для: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новичка;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эксперта;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руководителя;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rjx3sv82b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Создать структуру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написанием материала лучше сначала разработать план.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структуру статьи о внедрении AI в бизнес.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предложит: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введение;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проблемы;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g6491ueoa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Создать материал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согласования структуры создаётся полный результат.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v7mglx897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Проверка и улучшение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цели;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понятна ли информация;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достаточно ли практики;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ошибок.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5tvk3qqaz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Создание профессиональных текстов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хорошо помогает создавать разные виды текстов.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cqnotjsms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Деловые тексты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письма;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предложения;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обращения;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 клиентам.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указать: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 адресован текст;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 общения.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Подготовь деловое письмо клиенту. Цель — предложить новый формат сотрудничества. Стиль — профессиональный, уважительный, без излишней формальности.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jz3hyzqf3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Экспертные материалы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для: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блогов;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обучения;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выступлений.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Добавлять: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уровень аудитории;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глубину;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7o8jlcs9n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Обучающие материалы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создавать: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объяснения;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задания;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специалист должен контролировать: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последовательность обучения;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информации;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цели.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7nh8t9x6l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Работа с документами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не только создавать документы с нуля, но и улучшать существующие.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aeu0diigg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Создание документа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Алгоритм: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цель.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аудиторию.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структуру.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содержание.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инструкцию для сотрудника.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инструкцию для нового сотрудника отдела продаж. Включи цель документа, этапы работы, основные правила, ошибки новичков и критерии успешного выполнения.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ckmrnnm1z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Улучшение документа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можно использовать как редактора.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документ. Найди слабые места, непонятные формулировки и предложи улучшения.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4y712ibpt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Сокращение документа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убрать повторения;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текст понятнее;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главное.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8tejby891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инструкций и регламентов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полезных задач в бизнесе.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Инструкция должна отвечать: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делать?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какой последовательности?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правила соблюдать?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 результат?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Обработай заявку клиента.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пошаговую инструкцию обработки заявки клиента: получение обращения, анализ потребности, подготовка предложения, завершение контакта, контроль результата.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kzn31lizy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Создание презентаций с помощью AI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подготовить: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содержание;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тезисы;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 оформления.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основу.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отвечает за: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смысл;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логику;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презентации.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хорошей презентации: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это важно.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Доказательства.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Следующий шаг.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i32e49tqr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Проверка качества материалов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любого результата необходимо проверить: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7ksnys7p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Содержание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нужная информация?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bdow6ju8g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Логику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 ли изложен материал?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ytpgwx8ot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Ценность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ли он решить задачу?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buqtc8emb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Адаптацию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ли аудитории?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gqpxt5hqz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Точность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ли ошибок или выдуманных фактов?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sq4gtq5d9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как помощник в разных профессиях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8ltawac4q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Руководитель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готовить отчёты;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планы;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процессы.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89384rng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HR-специалист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вакансии;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интервью;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обучение.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5h6bqrywv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Маркетолог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контент;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аудиторию;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рекламные материалы.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k7sb1yzzg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Предприниматель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стратегии;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рынок;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документы.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5wwyvu4n8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3r5m2wlrg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рабочего документа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документ: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инструкция;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письмо;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коммерческое предложение.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запрос: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документа.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Аудитория.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Структура.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Требования.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2m91gdgwb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экспертного материала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тему.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статью;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публикацию;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обучающий материал.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структуру: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аудитория;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9tjhcxhpl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Улучшение готового текста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любой текст.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слабые места.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структуру.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текст понятнее.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Усилить практическую ценность.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dgdmgci32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инструкции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инструкцию для любого процесса.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сотрудника;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клиентом;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документа.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329k7phb4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9spbxse3e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Просить AI сразу создать идеальный результат.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Создавать → проверять → улучшать.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ok2cqx8yd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указывать аудиторию.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ysrni138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задавать цель материала.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9iw6f3e3c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только для написания текста.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также помогает: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анализировать;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структурировать;</w:t>
      </w:r>
    </w:p>
    <w:p w:rsidR="00000000" w:rsidDel="00000000" w:rsidP="00000000" w:rsidRDefault="00000000" w:rsidRPr="00000000" w14:paraId="0000013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mnxb9gy4p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становится профессиональным инструментом создания материалов, когда специалист умеет управлять процессом.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схема: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Задача → структура → создание → проверка → улучшение.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создавать тексты с помощью AI;</w:t>
        <w:br w:type="textWrapping"/>
        <w:t xml:space="preserve"> ✅ разрабатывать документы;</w:t>
        <w:br w:type="textWrapping"/>
        <w:t xml:space="preserve"> ✅ создавать инструкции;</w:t>
        <w:br w:type="textWrapping"/>
        <w:t xml:space="preserve"> ✅ готовить презентационные материалы;</w:t>
        <w:br w:type="textWrapping"/>
        <w:t xml:space="preserve"> ✅ контролировать качество результата.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qc52bjs4t8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 нельзя использовать только как генератор текста?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включает создание профессионального материала?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учитывать аудиторию?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работать с документами?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нужна структура перед созданием текста?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передать AI при создании презентаций?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результат AI требует проверки?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пользователь AI от AI-специалиста?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можно создавать с помощью AI?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основной алгоритм работы с AI-материалами?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