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8aoym3dod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8. Корпоративная культура и HR-бренд: как создать компанию, в которой хотят работать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ne4ivv4q8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поймете, почему корпоративная культура стала одним из важнейших факторов привлечения и удержания сотрудников.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научитесь:</w:t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понимать, что такое корпоративная культура;</w:t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связь культуры и результатов бизнеса;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 роль HR в формировании культуры компании;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работать с HR-брендом работодателя;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анализировать, почему сотрудники выбирают или покидают компанию.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mbd85vl61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люди выбирают не только зарплату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Еще несколько лет назад при выборе работы большинство кандидатов смотрели в первую очередь на: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размер зарплаты;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должность;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расположение офиса.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Сегодня ситуация изменилась.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 среди сильных специалистов.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Люди хотят понимать: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 кем они будут работать;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ценности у компании;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относятся к сотрудникам;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возможности развития;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совпадает ли эта среда с их ожиданиями.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может предложить высокую зарплату.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если внутри: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постоянное напряжение;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уважения;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хаос в процессах;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сильные специалисты долго не задерживаются.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3gq6x44k1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Профессиональная ситуация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активно развивается.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Зарплаты выше среднего рынка.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Вакансии размещаются регулярно.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HR замечает: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хорошие кандидаты часто отказываются после интервью;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новые сотрудники быстро уходят;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сотрудники редко рекомендуют компанию знакомым.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Руководство считает: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«Наверное, нужно увеличить зарплаты.»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проводит анализ.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Оказывается: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Кандидаты на собеседовании спрашивали: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«Какая атмосфера в команде?»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«Как руководитель дает обратную связь?»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«Есть ли возможность роста?»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 оказалась не в деньгах.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 была в восприятии компании как работодателя.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ec6jknv6h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корпоративная культура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Корпоративная культура — это система ценностей, правил и моделей поведения, которые существуют внутри компании.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Проще говоря: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ответ на вопрос: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«Как здесь принято работать?»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Культура проявляется не только в официальных документах.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видна в ежедневных действиях.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одной компании нормально: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открыто обсуждать ошибки;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предлагать идеи;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задавать вопросы.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другой: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лучше молчать;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решения принимаются только сверху;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инициатива не приветствуется.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Обе компании могут быть успешными.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культура у них совершенно разная.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s24bwt2t2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Культура формируется не словами, а действиями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компании пишут красивые ценности: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уважение;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развитие;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командная работа;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ответственность.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важно другое: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соответствуют ли этим словам реальные действия?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заявляет: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«Мы ценим инициативу.»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сотрудник предлагает улучшение процесса и получает ответ: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«Не нужно ничего менять, работай как раньше.»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некоторое время сотрудники перестают проявлять инициативу.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потому что они не хотят.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потому что культура показала им реальные правила.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45b2oxy6bph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Роль руководителей в корпоративной культуре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важно понимать: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культуру формирует не только HR.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Главные носители культуры — руководители.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они показывают: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принимаются решения;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относятся к ошибкам;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общаются с людьми;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действительно считается важным.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руководитель может полностью изменить восприятие команды.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6pg1ycahes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HR-бренд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HR-бренд — это образ компании как работодателя.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 есть то, как компанию воспринимают: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кандидаты;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сотрудники;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бывшие сотрудники;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профессиональное сообщество.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только реклама вакансий.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весь опыт взаимодействия человека с компанией.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pkb6nslxei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Из чего складывается HR-бренд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hhu3i9rfw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Репутация компании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говорят о работодателе?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Рекомендовали бы сотрудники компанию другим?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ptco2485c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Опыт кандидата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человек проходит путь: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увидел вакансию;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отправил отклик;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прошел интервью;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получил обратную связь.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отказ может оставить хорошее впечатление.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35c8sal2n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Опыт сотрудника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происходит после выхода: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адаптация;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развитие;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отношение руководителя;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возможности роста.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abjixvghl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Коммуникация компании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компания рассказывает о себе: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сайт;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социальные сети;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отзывы;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истории сотрудников.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30zoaqg3ar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HR-бренд влияет на подбор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Представим две компании.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Первая: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Размещает сухую вакансию:</w:t>
      </w:r>
    </w:p>
    <w:p w:rsidR="00000000" w:rsidDel="00000000" w:rsidP="00000000" w:rsidRDefault="00000000" w:rsidRPr="00000000" w14:paraId="0000008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«Требуется менеджер. Обязанности согласно должностной инструкции.»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Вторая: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Рассказывает: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чем занимается компания;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будут у сотрудника;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возможности развития есть;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сотрудники выбирают эту компанию.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при одинаковой зарплате вторая компания выглядит привлекательнее.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w93s4l9hxg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HR может работать с культурой компании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может: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обратную связь сотрудников;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проводить опросы вовлеченности;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помогать руководителям развивать навыки общения;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улучшать процессы адаптации;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внутренние коммуникации.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главное: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должен понимать реальную культуру компании, а не только официальную.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1vxod471qt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понять настоящую культуру компании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несколько вопросов.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lkjcvor61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1: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происходит, когда сотрудник ошибается?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ошибка обсуждается спокойно и используется для обучения — культура развития.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человека сразу обвиняют — культура страха.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lb4lvik5q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2: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принимаются решения?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Только руководителем?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сотрудники могут влиять?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992rkrvhq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3: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происходит с хорошими сотрудниками?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получают новые возможности?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просто продолжают выполнять прежние задачи?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ehj8stya2o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Ошибки компаний в работе с культурой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rpx2cyyq3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№1. Писать ценности, которые не работают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Красивые слова без реальных действий разрушают доверие.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0e8a4as2x3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№2. Считать, что культура создается только HR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руководитель влияет на культуру.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mvqnictvz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№3. Игнорировать мнение сотрудников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может считать себя отличным работодателем, но сотрудники видеть ситуацию иначе.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xyk7uunmm2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№4. Работать с HR-брендом только во время найма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создать красивый образ для кандидатов, если внутри компании другая реальность.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cbr4g0zd74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кейс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хочет привлечь больше сильных специалистов.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предлагает: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улучшить описание вакансий;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рассказать истории сотрудников;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показывать возможности развития.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отвечает:</w:t>
      </w:r>
    </w:p>
    <w:p w:rsidR="00000000" w:rsidDel="00000000" w:rsidP="00000000" w:rsidRDefault="00000000" w:rsidRPr="00000000" w14:paraId="000000C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«Зачем это делать? Людям нужна только зарплата.»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6h3z4nv0f6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Вопросы: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позиция руководителя может быть ошибочной?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факторы влияют на выбор работодателя?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действия может предложить HR?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проверить, улучшился ли HR-бренд?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9vscjl2ajr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Алгоритм развития HR-бренда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1.</w:t>
      </w:r>
      <w:r w:rsidDel="00000000" w:rsidR="00000000" w:rsidRPr="00000000">
        <w:rPr>
          <w:rtl w:val="0"/>
        </w:rPr>
        <w:t xml:space="preserve"> Определить, как компанию воспринимают сотрудники и кандидаты.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2.</w:t>
      </w:r>
      <w:r w:rsidDel="00000000" w:rsidR="00000000" w:rsidRPr="00000000">
        <w:rPr>
          <w:rtl w:val="0"/>
        </w:rPr>
        <w:t xml:space="preserve"> Собрать обратную связь.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3.</w:t>
      </w:r>
      <w:r w:rsidDel="00000000" w:rsidR="00000000" w:rsidRPr="00000000">
        <w:rPr>
          <w:rtl w:val="0"/>
        </w:rPr>
        <w:t xml:space="preserve"> Найти разрыв между обещаниями и реальностью.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4.</w:t>
      </w:r>
      <w:r w:rsidDel="00000000" w:rsidR="00000000" w:rsidRPr="00000000">
        <w:rPr>
          <w:rtl w:val="0"/>
        </w:rPr>
        <w:t xml:space="preserve"> Определить направления улучшения.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5.</w:t>
      </w:r>
      <w:r w:rsidDel="00000000" w:rsidR="00000000" w:rsidRPr="00000000">
        <w:rPr>
          <w:rtl w:val="0"/>
        </w:rPr>
        <w:t xml:space="preserve"> Работать совместно с руководителями.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6.</w:t>
      </w:r>
      <w:r w:rsidDel="00000000" w:rsidR="00000000" w:rsidRPr="00000000">
        <w:rPr>
          <w:rtl w:val="0"/>
        </w:rPr>
        <w:t xml:space="preserve"> Оценивать изменения.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fn24erssmq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Представьте, что вы HR компании.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Проведите мини-анализ работодателя.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Ответьте: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кандидат должен выбрать эту компанию?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реальные преимущества есть у сотрудников?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может мешать привлечению сильных специалистов?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три изменения улучшили бы восприятие компании?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ef0fv3kqn6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совет HR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Сильный HR-бренд невозможно создать красивым текстом в вакансии.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создается ежедневными действиями.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Кандидаты чувствуют, когда компания просто продает красивую картинку.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чувствуют, когда внутри действительно создано место, где людям хочется работать.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mx7x6nodo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Корпоративная культура и HR-бренд становятся важнейшими инструментами современного управления персоналом.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умеете: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понимать роль культуры в компании;</w:t>
        <w:br w:type="textWrapping"/>
        <w:t xml:space="preserve"> ✅ видеть связь культуры и удержания сотрудников;</w:t>
        <w:br w:type="textWrapping"/>
        <w:t xml:space="preserve"> ✅ понимать основы HR-бренда;</w:t>
        <w:br w:type="textWrapping"/>
        <w:t xml:space="preserve"> ✅ анализировать опыт кандидатов и сотрудников;</w:t>
        <w:br w:type="textWrapping"/>
        <w:t xml:space="preserve"> ✅ участвовать в развитии привлекательности работодателя.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Главный вывод урока: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Сильные компании выигрывают не только за счет технологий и денег. Они выигрывают за счет среды, в которой талантливые люди хотят работать, развиваться и достигать результатов вместе с бизнесом.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