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3C36" w:rsidRPr="009B295D" w:rsidRDefault="00625544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3D3C36" w:rsidRPr="006663FC">
        <w:rPr>
          <w:rFonts w:ascii="Times New Roman" w:eastAsia="Times New Roman" w:hAnsi="Times New Roman" w:cs="Times New Roman"/>
          <w:sz w:val="28"/>
          <w:szCs w:val="28"/>
        </w:rPr>
        <w:t>Министерство</w:t>
      </w:r>
      <w:proofErr w:type="spellEnd"/>
      <w:r w:rsidR="003D3C36" w:rsidRPr="006663FC">
        <w:rPr>
          <w:rFonts w:ascii="Times New Roman" w:eastAsia="Times New Roman" w:hAnsi="Times New Roman" w:cs="Times New Roman"/>
          <w:sz w:val="28"/>
          <w:szCs w:val="28"/>
        </w:rPr>
        <w:t xml:space="preserve"> образования Республики Беларусь </w:t>
      </w:r>
    </w:p>
    <w:p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3C36" w:rsidRPr="006663FC" w:rsidRDefault="003D3C36" w:rsidP="003D3C36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:rsidR="003D3C36" w:rsidRPr="006663FC" w:rsidRDefault="003D3C36" w:rsidP="003D3C36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:rsidR="003D3C36" w:rsidRPr="006663FC" w:rsidRDefault="003D3C36" w:rsidP="003D3C36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3C36" w:rsidRDefault="003D3C36" w:rsidP="003D3C36">
      <w:pPr>
        <w:spacing w:after="72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</w:p>
    <w:p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абораторная работа №1  </w:t>
      </w:r>
    </w:p>
    <w:p w:rsidR="003D3C36" w:rsidRDefault="003D3C36" w:rsidP="003D3C36">
      <w:pPr>
        <w:spacing w:after="20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3C36" w:rsidRPr="00EA172F" w:rsidRDefault="003D3C36" w:rsidP="003D3C36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EA172F">
        <w:rPr>
          <w:rFonts w:ascii="Times New Roman" w:eastAsia="Times New Roman" w:hAnsi="Times New Roman" w:cs="Times New Roman"/>
          <w:sz w:val="28"/>
          <w:szCs w:val="28"/>
          <w:lang w:val="en-US"/>
        </w:rPr>
        <w:t>80</w:t>
      </w:r>
    </w:p>
    <w:p w:rsidR="003D3C36" w:rsidRPr="006663FC" w:rsidRDefault="003D3C36" w:rsidP="003D3C36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3C36" w:rsidRPr="006663FC" w:rsidRDefault="003D3C36" w:rsidP="003D3C36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Проверил</w:t>
      </w:r>
      <w:proofErr w:type="gramEnd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5050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Марцинкевиц</w:t>
      </w:r>
      <w:proofErr w:type="spellEnd"/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D3C36" w:rsidRDefault="00EA172F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Шарай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</w:t>
      </w:r>
      <w:r w:rsidR="003D3C36"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</w:t>
      </w:r>
      <w:r w:rsidR="003D3C36"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3D3C36" w:rsidRDefault="003D3C36" w:rsidP="003D3C36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:rsidR="003D3C36" w:rsidRDefault="003D3C36" w:rsidP="003D3C36">
      <w:pPr>
        <w:pStyle w:val="NormalWeb"/>
        <w:spacing w:before="0" w:beforeAutospacing="0" w:after="0" w:afterAutospacing="0"/>
        <w:jc w:val="both"/>
        <w:rPr>
          <w:rFonts w:ascii="TimesNewRomanPSMT" w:hAnsi="TimesNewRomanPSMT"/>
          <w:sz w:val="28"/>
          <w:szCs w:val="28"/>
        </w:rPr>
      </w:pPr>
      <w:r>
        <w:rPr>
          <w:rFonts w:ascii="TimesNewRomanPS" w:hAnsi="TimesNewRomanPS"/>
          <w:b/>
          <w:bCs/>
          <w:sz w:val="28"/>
          <w:szCs w:val="28"/>
        </w:rPr>
        <w:lastRenderedPageBreak/>
        <w:t>Цель работы</w:t>
      </w:r>
      <w:r>
        <w:rPr>
          <w:rFonts w:ascii="TimesNewRomanPSMT" w:hAnsi="TimesNewRomanPSMT"/>
          <w:sz w:val="28"/>
          <w:szCs w:val="28"/>
        </w:rPr>
        <w:t xml:space="preserve">: изучить </w:t>
      </w:r>
      <w:r w:rsidRPr="00036AE3">
        <w:rPr>
          <w:rFonts w:ascii="TimesNewRomanPSMT" w:hAnsi="TimesNewRomanPSMT"/>
          <w:sz w:val="28"/>
          <w:szCs w:val="28"/>
        </w:rPr>
        <w:t xml:space="preserve">Cisco Packet </w:t>
      </w:r>
      <w:proofErr w:type="spellStart"/>
      <w:r w:rsidRPr="00036AE3">
        <w:rPr>
          <w:rFonts w:ascii="TimesNewRomanPSMT" w:hAnsi="TimesNewRomanPSMT"/>
          <w:sz w:val="28"/>
          <w:szCs w:val="28"/>
        </w:rPr>
        <w:t>Tracer</w:t>
      </w:r>
      <w:proofErr w:type="spellEnd"/>
      <w:r>
        <w:rPr>
          <w:rFonts w:ascii="TimesNewRomanPSMT" w:hAnsi="TimesNewRomanPSMT"/>
          <w:sz w:val="28"/>
          <w:szCs w:val="28"/>
        </w:rPr>
        <w:t xml:space="preserve"> и </w:t>
      </w:r>
      <w:r>
        <w:rPr>
          <w:rFonts w:ascii="TimesNewRomanPSMT" w:hAnsi="TimesNewRomanPSMT"/>
          <w:sz w:val="28"/>
          <w:szCs w:val="28"/>
          <w:lang w:val="en-US"/>
        </w:rPr>
        <w:t>GNS</w:t>
      </w:r>
      <w:r w:rsidRPr="00036AE3">
        <w:rPr>
          <w:rFonts w:ascii="TimesNewRomanPSMT" w:hAnsi="TimesNewRomanPSMT"/>
          <w:sz w:val="28"/>
          <w:szCs w:val="28"/>
        </w:rPr>
        <w:t xml:space="preserve">3. </w:t>
      </w:r>
    </w:p>
    <w:p w:rsidR="003D3C36" w:rsidRPr="00036AE3" w:rsidRDefault="003D3C36" w:rsidP="003D3C36">
      <w:pPr>
        <w:pStyle w:val="NormalWeb"/>
        <w:spacing w:before="0" w:beforeAutospacing="0" w:after="0" w:afterAutospacing="0"/>
        <w:jc w:val="both"/>
        <w:rPr>
          <w:rFonts w:ascii="TimesNewRomanPSMT" w:hAnsi="TimesNewRomanPSMT"/>
          <w:sz w:val="28"/>
          <w:szCs w:val="28"/>
        </w:rPr>
      </w:pPr>
    </w:p>
    <w:p w:rsidR="003D3C36" w:rsidRPr="003D3C36" w:rsidRDefault="003D3C36" w:rsidP="003D3C3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036AE3">
        <w:rPr>
          <w:rFonts w:ascii="TimesNewRomanPSMT" w:hAnsi="TimesNewRomanPSMT"/>
          <w:b/>
          <w:bCs/>
          <w:sz w:val="28"/>
          <w:szCs w:val="28"/>
        </w:rPr>
        <w:t xml:space="preserve">Реализация топологии в </w:t>
      </w:r>
      <w:r w:rsidRPr="00036AE3">
        <w:rPr>
          <w:rFonts w:ascii="TimesNewRomanPSMT" w:hAnsi="TimesNewRomanPSMT"/>
          <w:b/>
          <w:bCs/>
          <w:sz w:val="28"/>
          <w:szCs w:val="28"/>
          <w:lang w:val="en-US"/>
        </w:rPr>
        <w:t>Cisco</w:t>
      </w:r>
      <w:r w:rsidRPr="00036AE3">
        <w:rPr>
          <w:rFonts w:ascii="TimesNewRomanPSMT" w:hAnsi="TimesNewRomanPSMT"/>
          <w:b/>
          <w:bCs/>
          <w:sz w:val="28"/>
          <w:szCs w:val="28"/>
        </w:rPr>
        <w:t xml:space="preserve"> Packet </w:t>
      </w:r>
      <w:proofErr w:type="spellStart"/>
      <w:r w:rsidRPr="00036AE3">
        <w:rPr>
          <w:rFonts w:ascii="TimesNewRomanPSMT" w:hAnsi="TimesNewRomanPSMT"/>
          <w:b/>
          <w:bCs/>
          <w:sz w:val="28"/>
          <w:szCs w:val="28"/>
        </w:rPr>
        <w:t>Tracer</w:t>
      </w:r>
      <w:proofErr w:type="spellEnd"/>
    </w:p>
    <w:p w:rsidR="003D3C36" w:rsidRDefault="003D3C36" w:rsidP="003D3C36">
      <w:pPr>
        <w:pStyle w:val="NormalWeb"/>
        <w:spacing w:before="0" w:beforeAutospacing="0" w:after="0" w:afterAutospacing="0"/>
        <w:ind w:left="700"/>
        <w:jc w:val="both"/>
        <w:rPr>
          <w:rFonts w:ascii="TimesNewRomanPSMT" w:hAnsi="TimesNewRomanPSMT"/>
          <w:b/>
          <w:bCs/>
          <w:sz w:val="28"/>
          <w:szCs w:val="28"/>
        </w:rPr>
      </w:pPr>
    </w:p>
    <w:p w:rsidR="003D3C36" w:rsidRDefault="003D3C36" w:rsidP="003D3C36">
      <w:pPr>
        <w:pStyle w:val="NormalWeb"/>
        <w:spacing w:before="0" w:beforeAutospacing="0" w:after="0" w:afterAutospacing="0"/>
        <w:jc w:val="both"/>
        <w:rPr>
          <w:rFonts w:ascii="TimesNewRomanPSMT" w:hAnsi="TimesNewRomanPSMT"/>
          <w:b/>
          <w:bCs/>
          <w:sz w:val="28"/>
          <w:szCs w:val="28"/>
        </w:rPr>
      </w:pPr>
    </w:p>
    <w:p w:rsidR="003D3C36" w:rsidRDefault="009B295D" w:rsidP="003D3C36">
      <w:pPr>
        <w:pStyle w:val="NormalWeb"/>
        <w:spacing w:before="0" w:beforeAutospacing="0" w:after="0" w:afterAutospacing="0"/>
        <w:jc w:val="both"/>
        <w:rPr>
          <w:rFonts w:ascii="TimesNewRomanPSMT" w:hAnsi="TimesNewRomanPSMT"/>
          <w:b/>
          <w:bCs/>
          <w:sz w:val="28"/>
          <w:szCs w:val="28"/>
        </w:rPr>
      </w:pPr>
      <w:r>
        <w:rPr>
          <w:rFonts w:ascii="TimesNewRomanPSMT" w:hAnsi="TimesNewRomanPSMT"/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5939790" cy="5177481"/>
            <wp:effectExtent l="0" t="0" r="3810" b="4445"/>
            <wp:docPr id="3531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4537" name="Picture 353145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663" cy="518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C36" w:rsidRDefault="003D3C36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9B295D" w:rsidRPr="003D3C36" w:rsidRDefault="009B295D" w:rsidP="003D3C36">
      <w:pPr>
        <w:pStyle w:val="NormalWeb"/>
        <w:spacing w:before="0" w:beforeAutospacing="0" w:after="0" w:afterAutospacing="0"/>
        <w:ind w:left="700"/>
        <w:jc w:val="both"/>
        <w:rPr>
          <w:b/>
          <w:bCs/>
          <w:color w:val="000000"/>
          <w:sz w:val="28"/>
          <w:szCs w:val="28"/>
        </w:rPr>
      </w:pPr>
    </w:p>
    <w:p w:rsidR="003D3C36" w:rsidRPr="00036AE3" w:rsidRDefault="003D3C36" w:rsidP="003D3C3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036AE3">
        <w:rPr>
          <w:rFonts w:ascii="TimesNewRomanPSMT" w:hAnsi="TimesNewRomanPSMT"/>
          <w:b/>
          <w:bCs/>
          <w:sz w:val="28"/>
          <w:szCs w:val="28"/>
        </w:rPr>
        <w:t xml:space="preserve">Реализация топологии в </w:t>
      </w:r>
      <w:r w:rsidRPr="00036AE3">
        <w:rPr>
          <w:rFonts w:ascii="TimesNewRomanPSMT" w:hAnsi="TimesNewRomanPSMT"/>
          <w:b/>
          <w:bCs/>
          <w:sz w:val="28"/>
          <w:szCs w:val="28"/>
          <w:lang w:val="en-US"/>
        </w:rPr>
        <w:t>GN</w:t>
      </w:r>
      <w:r>
        <w:rPr>
          <w:rFonts w:ascii="TimesNewRomanPSMT" w:hAnsi="TimesNewRomanPSMT"/>
          <w:b/>
          <w:bCs/>
          <w:sz w:val="28"/>
          <w:szCs w:val="28"/>
          <w:lang w:val="en-US"/>
        </w:rPr>
        <w:t>S</w:t>
      </w:r>
      <w:r w:rsidRPr="00036AE3">
        <w:rPr>
          <w:rFonts w:ascii="TimesNewRomanPSMT" w:hAnsi="TimesNewRomanPSMT"/>
          <w:b/>
          <w:bCs/>
          <w:sz w:val="28"/>
          <w:szCs w:val="28"/>
          <w:lang w:val="en-US"/>
        </w:rPr>
        <w:t>3</w:t>
      </w:r>
      <w:r w:rsidRPr="00036AE3">
        <w:rPr>
          <w:rFonts w:ascii="TimesNewRomanPSMT" w:hAnsi="TimesNewRomanPSMT"/>
          <w:b/>
          <w:bCs/>
          <w:sz w:val="28"/>
          <w:szCs w:val="28"/>
        </w:rPr>
        <w:t>.</w:t>
      </w:r>
    </w:p>
    <w:p w:rsidR="003D3C36" w:rsidRPr="009B295D" w:rsidRDefault="00C53C56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4009461" cy="4645557"/>
            <wp:effectExtent l="0" t="0" r="3810" b="3175"/>
            <wp:docPr id="279356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56558" name="Picture 2793565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187" cy="466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C36" w:rsidRDefault="003D3C36"/>
    <w:p w:rsidR="003D3C36" w:rsidRPr="003D3C36" w:rsidRDefault="003D3C36" w:rsidP="003D3C36">
      <w:pPr>
        <w:tabs>
          <w:tab w:val="left" w:pos="543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6AE3">
        <w:rPr>
          <w:b/>
          <w:bCs/>
          <w:color w:val="000000" w:themeColor="text1"/>
          <w:sz w:val="28"/>
          <w:szCs w:val="28"/>
        </w:rPr>
        <w:tab/>
      </w:r>
      <w:r w:rsidRPr="003D3C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  <w:r w:rsidRPr="003D3C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изучены </w:t>
      </w:r>
      <w:r w:rsidRPr="003D3C3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GUI</w:t>
      </w:r>
      <w:r w:rsidRPr="003D3C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D3C36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3D3C36">
        <w:rPr>
          <w:rFonts w:ascii="Times New Roman" w:hAnsi="Times New Roman" w:cs="Times New Roman"/>
          <w:sz w:val="28"/>
          <w:szCs w:val="28"/>
        </w:rPr>
        <w:t xml:space="preserve"> </w:t>
      </w:r>
      <w:r w:rsidRPr="003D3C36">
        <w:rPr>
          <w:rFonts w:ascii="Times New Roman" w:hAnsi="Times New Roman" w:cs="Times New Roman"/>
          <w:sz w:val="28"/>
          <w:szCs w:val="28"/>
          <w:lang w:val="en-US"/>
        </w:rPr>
        <w:t>Packet</w:t>
      </w:r>
      <w:r w:rsidRPr="003D3C36">
        <w:rPr>
          <w:rFonts w:ascii="Times New Roman" w:hAnsi="Times New Roman" w:cs="Times New Roman"/>
          <w:sz w:val="28"/>
          <w:szCs w:val="28"/>
        </w:rPr>
        <w:t xml:space="preserve"> </w:t>
      </w:r>
      <w:r w:rsidRPr="003D3C36">
        <w:rPr>
          <w:rFonts w:ascii="Times New Roman" w:hAnsi="Times New Roman" w:cs="Times New Roman"/>
          <w:sz w:val="28"/>
          <w:szCs w:val="28"/>
          <w:lang w:val="en-US"/>
        </w:rPr>
        <w:t>Tracer</w:t>
      </w:r>
      <w:r w:rsidRPr="003D3C36">
        <w:rPr>
          <w:rFonts w:ascii="Times New Roman" w:hAnsi="Times New Roman" w:cs="Times New Roman"/>
          <w:sz w:val="28"/>
          <w:szCs w:val="28"/>
        </w:rPr>
        <w:t xml:space="preserve"> и </w:t>
      </w:r>
      <w:r w:rsidRPr="003D3C36"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Pr="003D3C36">
        <w:rPr>
          <w:rFonts w:ascii="Times New Roman" w:hAnsi="Times New Roman" w:cs="Times New Roman"/>
          <w:sz w:val="28"/>
          <w:szCs w:val="28"/>
        </w:rPr>
        <w:t>3, в об</w:t>
      </w:r>
      <w:r w:rsidR="00CA134E">
        <w:rPr>
          <w:rFonts w:ascii="Times New Roman" w:hAnsi="Times New Roman" w:cs="Times New Roman"/>
          <w:sz w:val="28"/>
          <w:szCs w:val="28"/>
        </w:rPr>
        <w:t>еи</w:t>
      </w:r>
      <w:r w:rsidRPr="003D3C36">
        <w:rPr>
          <w:rFonts w:ascii="Times New Roman" w:hAnsi="Times New Roman" w:cs="Times New Roman"/>
          <w:sz w:val="28"/>
          <w:szCs w:val="28"/>
        </w:rPr>
        <w:t xml:space="preserve">х программах созданы топологии по варианту. </w:t>
      </w:r>
    </w:p>
    <w:p w:rsidR="003D3C36" w:rsidRPr="003D3C36" w:rsidRDefault="003D3C36">
      <w:pPr>
        <w:rPr>
          <w:rFonts w:ascii="Times New Roman" w:hAnsi="Times New Roman" w:cs="Times New Roman"/>
        </w:rPr>
      </w:pPr>
    </w:p>
    <w:sectPr w:rsidR="003D3C36" w:rsidRPr="003D3C36" w:rsidSect="00AF066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14925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36"/>
    <w:rsid w:val="001B4CC2"/>
    <w:rsid w:val="003D3C36"/>
    <w:rsid w:val="005225EB"/>
    <w:rsid w:val="00625544"/>
    <w:rsid w:val="009B295D"/>
    <w:rsid w:val="00C53C56"/>
    <w:rsid w:val="00CA134E"/>
    <w:rsid w:val="00EA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068E13"/>
  <w15:chartTrackingRefBased/>
  <w15:docId w15:val="{17F52FB1-2E18-E64A-99B6-4838AD9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36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3D3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Шарай Пётр Юрьевич</cp:lastModifiedBy>
  <cp:revision>5</cp:revision>
  <dcterms:created xsi:type="dcterms:W3CDTF">2024-01-29T10:16:00Z</dcterms:created>
  <dcterms:modified xsi:type="dcterms:W3CDTF">2024-02-18T22:50:00Z</dcterms:modified>
</cp:coreProperties>
</file>