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Введение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Уважаемые коллеги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сегодня я хотел бы обратить ваше внимание на пессимистические сценарии развития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техногенной цивилизации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наше время информационные технологии исключительно важны для нашей жизни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они проникают во все сферы общества и имеют огромное влияние на нашу культуру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экономику и образ жизни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Однако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несмотря на все их преимущества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мы должны рассмотреть и потенциальные негативные последствия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могут возникнуть в результате развития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техногенной цивилизации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Раздел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Технологическая зависимость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Первым пессимистическим сценарием является все возрастающая зависимость от технологий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каждым годом наша зависимость от информационных систем и компьютерной технологии становится все более проникновенной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 коммуникации до работы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 развлечений до финансовых операций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мы полагаемся на технологии во многих аспектах нашей жизни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Эта зависимость создает уязвимость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поскольку даже кратковременный сбой в работе системы или кибератака может привести к серьезным последствиям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отключение критической инфраструктуры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такой как электроснабжение или транспортные системы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может вызвать хаос и нарушение общественного порядка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Раздел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Угрозы для личной безопасности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Вторым пессимистическим сценарием является увеличение угроз для личной безопасности в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техногенной цивилизации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ростом технологий также возрастает киберпреступность и возможности для хакерских атак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Каждый день мы слышим о случаях кражи личных данных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финансовых мошенничествах и нарушениях конфиденциальности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Нарушение приватности и контроль государства над информацией также становятся все более актуальными проблемами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Мы оказываемся в ситуации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где наша личная жизнь и индивидуальность могут быть подвергнуты угрозе со стороны корпораций и правительств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Раздел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Социальные проблемы и неравенство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Третий пессимистический сценарий связан с социальными проблемами и неравенством в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техногенной цивилизации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развитием цифровых технологий мы сталкиваемся с распространением фейковых новостей и манипуляцией информацией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Мы все больше становимся уязвимыми перед массовой дезинформацией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может привести к политическим и социальным конфликтам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Кроме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существует цифровое разделение и цифровое неравенство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где доступ к информационным технологиям и ресурсам ограничен для определенных групп населения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может усугубить социальное неравенство и усилить существующие различия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Раздел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Экологические и этические проблемы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Наконец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четвертый пессимистический сценарий связан с экологическими и этическими проблемами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ростом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техногенной цивилизации возрастает потребление энергии и выбросы углерода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Центры обработки данных и вычислительные мощности требуют большого количества энергии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может привести к негативным последствиям для окружающей среды и климата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Кроме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развитие и применение искусственного интеллекта вызывают этические дилеммы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такие как автономные оружейные системы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недостаток прозрачности в алгоритмах и возможность злоупотребления технологиями в области генной модификации и биотехнологий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Заключение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заключение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пессимистические сценарии развития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техногенной цивилизации необходимо учитывать и анализировать вместе с позитивными аспектами развития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Мы должны разрабатывать стратегии и политики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помогут справиться с угрозами и негативными последствиями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связанными с зависимостью от технологий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уязвимостью информационных систем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угрозами для личной безопасности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социальными проблемами и неравенством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экологическими и этическими проблемами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Осознанное развитие технологий и этические рамки будут играть важную роль в обеспечении устойчивого и сбалансированного развития информационно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техногенной цивилизации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Спасибо за внимание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!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 готов ответить на ваши вопросы и взять участие в дискуссии по этой теме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tl w:val="0"/>
        </w:rPr>
      </w:pPr>
      <w:r>
        <w:rPr>
          <w:rFonts w:ascii="Times New Roman" w:hAnsi="Times New Roman" w:hint="default"/>
          <w:sz w:val="22"/>
          <w:szCs w:val="22"/>
          <w:rtl w:val="0"/>
          <w:lang w:val="ru-RU"/>
        </w:rPr>
        <w:t>Подготовил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Студент гр</w:t>
      </w:r>
      <w:r>
        <w:rPr>
          <w:rFonts w:ascii="Times New Roman" w:hAnsi="Times New Roman"/>
          <w:sz w:val="22"/>
          <w:szCs w:val="22"/>
          <w:rtl w:val="0"/>
          <w:lang w:val="ru-RU"/>
        </w:rPr>
        <w:t xml:space="preserve">.150503 </w:t>
      </w:r>
      <w:r>
        <w:rPr>
          <w:rFonts w:ascii="Times New Roman" w:hAnsi="Times New Roman" w:hint="default"/>
          <w:sz w:val="22"/>
          <w:szCs w:val="22"/>
          <w:rtl w:val="0"/>
          <w:lang w:val="ru-RU"/>
        </w:rPr>
        <w:t>Шарай Пётр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