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115" w:rsidRPr="008C18BB" w:rsidRDefault="00EA1115" w:rsidP="00EA1115">
      <w:pPr>
        <w:spacing w:after="0" w:line="240" w:lineRule="auto"/>
        <w:jc w:val="center"/>
        <w:rPr>
          <w:sz w:val="24"/>
          <w:szCs w:val="24"/>
          <w:lang w:val="ru-RU"/>
        </w:rPr>
      </w:pPr>
      <w:bookmarkStart w:id="0" w:name="_GoBack"/>
      <w:bookmarkEnd w:id="0"/>
      <w:r w:rsidRPr="008C18BB">
        <w:rPr>
          <w:szCs w:val="28"/>
          <w:lang w:val="ru-RU"/>
        </w:rPr>
        <w:t>Министерство образования Республики Беларусь</w:t>
      </w:r>
    </w:p>
    <w:p w:rsidR="00EA1115" w:rsidRPr="008C18BB" w:rsidRDefault="00EA1115" w:rsidP="00EA1115">
      <w:pPr>
        <w:spacing w:after="0" w:line="240" w:lineRule="auto"/>
        <w:rPr>
          <w:sz w:val="24"/>
          <w:szCs w:val="24"/>
          <w:lang w:val="ru-RU"/>
        </w:rPr>
      </w:pPr>
    </w:p>
    <w:p w:rsidR="00EA1115" w:rsidRPr="008C18BB" w:rsidRDefault="00EA1115" w:rsidP="00EA1115">
      <w:pPr>
        <w:spacing w:after="0" w:line="240" w:lineRule="auto"/>
        <w:jc w:val="center"/>
        <w:rPr>
          <w:sz w:val="24"/>
          <w:szCs w:val="24"/>
          <w:lang w:val="ru-RU"/>
        </w:rPr>
      </w:pPr>
      <w:r w:rsidRPr="008C18BB">
        <w:rPr>
          <w:szCs w:val="28"/>
          <w:lang w:val="ru-RU"/>
        </w:rPr>
        <w:t>Учреждение образования</w:t>
      </w:r>
    </w:p>
    <w:p w:rsidR="00EA1115" w:rsidRPr="008C18BB" w:rsidRDefault="00EA1115" w:rsidP="00EA1115">
      <w:pPr>
        <w:spacing w:after="0" w:line="240" w:lineRule="auto"/>
        <w:jc w:val="center"/>
        <w:rPr>
          <w:sz w:val="24"/>
          <w:szCs w:val="24"/>
          <w:lang w:val="ru-RU"/>
        </w:rPr>
      </w:pPr>
      <w:r w:rsidRPr="008C18BB">
        <w:rPr>
          <w:szCs w:val="28"/>
          <w:lang w:val="ru-RU"/>
        </w:rPr>
        <w:t>БЕЛОРУССКИЙ ГОСУДАРСТВЕННЫЙ УНИВЕРСИТЕТ</w:t>
      </w:r>
    </w:p>
    <w:p w:rsidR="00EA1115" w:rsidRPr="008C18BB" w:rsidRDefault="00EA1115" w:rsidP="00EA1115">
      <w:pPr>
        <w:spacing w:after="0" w:line="240" w:lineRule="auto"/>
        <w:jc w:val="center"/>
        <w:rPr>
          <w:sz w:val="24"/>
          <w:szCs w:val="24"/>
          <w:lang w:val="ru-RU"/>
        </w:rPr>
      </w:pPr>
      <w:r w:rsidRPr="008C18BB">
        <w:rPr>
          <w:szCs w:val="28"/>
          <w:lang w:val="ru-RU"/>
        </w:rPr>
        <w:t>ИНФОРМАТИКИ И РАДИОИЭЛЕКТРОНИКИ</w:t>
      </w:r>
    </w:p>
    <w:p w:rsidR="00EA1115" w:rsidRPr="008C18BB" w:rsidRDefault="00EA1115" w:rsidP="00EA1115">
      <w:pPr>
        <w:spacing w:after="0" w:line="240" w:lineRule="auto"/>
        <w:rPr>
          <w:sz w:val="24"/>
          <w:szCs w:val="24"/>
          <w:lang w:val="ru-RU"/>
        </w:rPr>
      </w:pPr>
    </w:p>
    <w:p w:rsidR="00EA1115" w:rsidRPr="008C18BB" w:rsidRDefault="00EA1115" w:rsidP="00EA1115">
      <w:pPr>
        <w:spacing w:after="0" w:line="240" w:lineRule="auto"/>
        <w:jc w:val="center"/>
        <w:rPr>
          <w:sz w:val="24"/>
          <w:szCs w:val="24"/>
          <w:lang w:val="ru-RU"/>
        </w:rPr>
      </w:pPr>
      <w:r w:rsidRPr="008C18BB">
        <w:rPr>
          <w:szCs w:val="28"/>
          <w:lang w:val="ru-RU"/>
        </w:rPr>
        <w:t>Факультет компьютерных систем и сетей</w:t>
      </w:r>
    </w:p>
    <w:p w:rsidR="00EA1115" w:rsidRPr="008C18BB" w:rsidRDefault="00EA1115" w:rsidP="00EA1115">
      <w:pPr>
        <w:spacing w:after="0" w:line="240" w:lineRule="auto"/>
        <w:rPr>
          <w:sz w:val="24"/>
          <w:szCs w:val="24"/>
          <w:lang w:val="ru-RU"/>
        </w:rPr>
      </w:pPr>
    </w:p>
    <w:p w:rsidR="00EA1115" w:rsidRPr="008C18BB" w:rsidRDefault="00EA1115" w:rsidP="00EA1115">
      <w:pPr>
        <w:spacing w:after="0" w:line="240" w:lineRule="auto"/>
        <w:jc w:val="center"/>
        <w:rPr>
          <w:sz w:val="24"/>
          <w:szCs w:val="24"/>
          <w:lang w:val="ru-RU"/>
        </w:rPr>
      </w:pPr>
      <w:r w:rsidRPr="008C18BB">
        <w:rPr>
          <w:szCs w:val="28"/>
          <w:lang w:val="ru-RU"/>
        </w:rPr>
        <w:t>Кафедра электронных вычислительных машин</w:t>
      </w:r>
    </w:p>
    <w:p w:rsidR="00EA1115" w:rsidRPr="008C18BB" w:rsidRDefault="00EA1115" w:rsidP="00EA1115">
      <w:pPr>
        <w:spacing w:after="240" w:line="240" w:lineRule="auto"/>
        <w:rPr>
          <w:sz w:val="24"/>
          <w:szCs w:val="24"/>
          <w:lang w:val="ru-RU"/>
        </w:rPr>
      </w:pPr>
      <w:r w:rsidRPr="008C18BB">
        <w:rPr>
          <w:sz w:val="24"/>
          <w:szCs w:val="24"/>
          <w:lang w:val="ru-RU"/>
        </w:rPr>
        <w:br/>
      </w:r>
      <w:r w:rsidRPr="008C18BB">
        <w:rPr>
          <w:sz w:val="24"/>
          <w:szCs w:val="24"/>
          <w:lang w:val="ru-RU"/>
        </w:rPr>
        <w:br/>
      </w:r>
      <w:r w:rsidRPr="008C18BB">
        <w:rPr>
          <w:sz w:val="24"/>
          <w:szCs w:val="24"/>
          <w:lang w:val="ru-RU"/>
        </w:rPr>
        <w:br/>
      </w:r>
      <w:r w:rsidRPr="008C18BB">
        <w:rPr>
          <w:sz w:val="24"/>
          <w:szCs w:val="24"/>
          <w:lang w:val="ru-RU"/>
        </w:rPr>
        <w:br/>
      </w:r>
      <w:r w:rsidRPr="008C18BB">
        <w:rPr>
          <w:sz w:val="24"/>
          <w:szCs w:val="24"/>
          <w:lang w:val="ru-RU"/>
        </w:rPr>
        <w:br/>
      </w:r>
      <w:r w:rsidRPr="008C18BB">
        <w:rPr>
          <w:sz w:val="24"/>
          <w:szCs w:val="24"/>
          <w:lang w:val="ru-RU"/>
        </w:rPr>
        <w:br/>
      </w:r>
      <w:r w:rsidRPr="008C18BB">
        <w:rPr>
          <w:sz w:val="24"/>
          <w:szCs w:val="24"/>
          <w:lang w:val="ru-RU"/>
        </w:rPr>
        <w:br/>
      </w:r>
    </w:p>
    <w:p w:rsidR="00EA1115" w:rsidRPr="003B2072" w:rsidRDefault="00EA1115" w:rsidP="00EA1115">
      <w:pPr>
        <w:spacing w:after="0" w:line="240" w:lineRule="auto"/>
        <w:jc w:val="center"/>
        <w:rPr>
          <w:sz w:val="24"/>
          <w:szCs w:val="24"/>
          <w:lang w:val="ru-RU"/>
        </w:rPr>
      </w:pPr>
      <w:r w:rsidRPr="008C18BB">
        <w:rPr>
          <w:szCs w:val="28"/>
          <w:lang w:val="ru-RU"/>
        </w:rPr>
        <w:t>Лабораторная работа №</w:t>
      </w:r>
      <w:r w:rsidR="0031091C">
        <w:rPr>
          <w:szCs w:val="28"/>
          <w:lang w:val="ru-RU"/>
        </w:rPr>
        <w:t>2</w:t>
      </w:r>
    </w:p>
    <w:p w:rsidR="00EA1115" w:rsidRPr="008C18BB" w:rsidRDefault="00EA1115" w:rsidP="00EA1115">
      <w:pPr>
        <w:spacing w:after="0" w:line="240" w:lineRule="auto"/>
        <w:jc w:val="center"/>
        <w:rPr>
          <w:sz w:val="24"/>
          <w:szCs w:val="24"/>
          <w:lang w:val="ru-RU"/>
        </w:rPr>
      </w:pPr>
      <w:r w:rsidRPr="008C18BB">
        <w:rPr>
          <w:szCs w:val="28"/>
          <w:lang w:val="ru-RU"/>
        </w:rPr>
        <w:t>на тему</w:t>
      </w:r>
    </w:p>
    <w:p w:rsidR="00EA1115" w:rsidRPr="00EA1115" w:rsidRDefault="00EA1115" w:rsidP="00EA1115">
      <w:pPr>
        <w:spacing w:after="240" w:line="240" w:lineRule="auto"/>
        <w:jc w:val="center"/>
        <w:rPr>
          <w:szCs w:val="28"/>
          <w:lang w:val="ru-RU"/>
        </w:rPr>
      </w:pPr>
      <w:r w:rsidRPr="00EA1115">
        <w:rPr>
          <w:szCs w:val="28"/>
          <w:lang w:val="ru-RU"/>
        </w:rPr>
        <w:t>ИССЛЕДОВАНИЕ ХАРАКТЕРИСТИК</w:t>
      </w:r>
      <w:r>
        <w:rPr>
          <w:szCs w:val="28"/>
          <w:lang w:val="ru-RU"/>
        </w:rPr>
        <w:t xml:space="preserve"> ПО</w:t>
      </w:r>
      <w:r w:rsidR="0031091C">
        <w:rPr>
          <w:szCs w:val="28"/>
          <w:lang w:val="ru-RU"/>
        </w:rPr>
        <w:t>ЛЕВ</w:t>
      </w:r>
      <w:r>
        <w:rPr>
          <w:szCs w:val="28"/>
          <w:lang w:val="ru-RU"/>
        </w:rPr>
        <w:t xml:space="preserve">ОГО </w:t>
      </w:r>
      <w:r w:rsidRPr="00EA1115">
        <w:rPr>
          <w:szCs w:val="28"/>
          <w:lang w:val="ru-RU"/>
        </w:rPr>
        <w:t>ТРАНЗИСТОРА</w:t>
      </w:r>
      <w:r w:rsidRPr="008C18BB">
        <w:rPr>
          <w:sz w:val="24"/>
          <w:szCs w:val="24"/>
          <w:lang w:val="ru-RU"/>
        </w:rPr>
        <w:br/>
      </w:r>
    </w:p>
    <w:p w:rsidR="00EA1115" w:rsidRPr="008C18BB" w:rsidRDefault="00EA1115" w:rsidP="00EA1115">
      <w:pPr>
        <w:spacing w:after="240" w:line="240" w:lineRule="auto"/>
        <w:rPr>
          <w:sz w:val="24"/>
          <w:szCs w:val="24"/>
          <w:lang w:val="ru-RU"/>
        </w:rPr>
      </w:pPr>
    </w:p>
    <w:p w:rsidR="00EA1115" w:rsidRPr="008C18BB" w:rsidRDefault="00EA1115" w:rsidP="00EA1115">
      <w:pPr>
        <w:spacing w:after="240" w:line="240" w:lineRule="auto"/>
        <w:rPr>
          <w:sz w:val="24"/>
          <w:szCs w:val="24"/>
          <w:lang w:val="ru-RU"/>
        </w:rPr>
      </w:pPr>
    </w:p>
    <w:p w:rsidR="00EA1115" w:rsidRPr="008C18BB" w:rsidRDefault="00EA1115" w:rsidP="00EA1115">
      <w:pPr>
        <w:spacing w:after="240" w:line="240" w:lineRule="auto"/>
        <w:rPr>
          <w:sz w:val="24"/>
          <w:szCs w:val="24"/>
          <w:lang w:val="ru-RU"/>
        </w:rPr>
      </w:pPr>
    </w:p>
    <w:p w:rsidR="00EA1115" w:rsidRPr="008C18BB" w:rsidRDefault="00EA1115" w:rsidP="00EA1115">
      <w:pPr>
        <w:spacing w:after="240" w:line="240" w:lineRule="auto"/>
        <w:rPr>
          <w:sz w:val="24"/>
          <w:szCs w:val="24"/>
          <w:lang w:val="ru-RU"/>
        </w:rPr>
      </w:pPr>
      <w:r w:rsidRPr="008C18BB">
        <w:rPr>
          <w:sz w:val="24"/>
          <w:szCs w:val="24"/>
          <w:lang w:val="ru-RU"/>
        </w:rPr>
        <w:br/>
      </w:r>
      <w:r w:rsidRPr="008C18BB">
        <w:rPr>
          <w:sz w:val="24"/>
          <w:szCs w:val="24"/>
          <w:lang w:val="ru-RU"/>
        </w:rPr>
        <w:br/>
      </w:r>
      <w:r w:rsidRPr="008C18BB">
        <w:rPr>
          <w:sz w:val="24"/>
          <w:szCs w:val="24"/>
          <w:lang w:val="ru-RU"/>
        </w:rPr>
        <w:br/>
      </w:r>
      <w:r w:rsidRPr="008C18BB">
        <w:rPr>
          <w:sz w:val="24"/>
          <w:szCs w:val="24"/>
          <w:lang w:val="ru-RU"/>
        </w:rPr>
        <w:br/>
      </w:r>
    </w:p>
    <w:p w:rsidR="00EA1115" w:rsidRPr="008C18BB" w:rsidRDefault="00EA1115" w:rsidP="00EA1115">
      <w:pPr>
        <w:spacing w:after="0" w:line="240" w:lineRule="auto"/>
        <w:rPr>
          <w:sz w:val="24"/>
          <w:szCs w:val="24"/>
          <w:lang w:val="ru-RU"/>
        </w:rPr>
      </w:pPr>
      <w:proofErr w:type="gramStart"/>
      <w:r w:rsidRPr="008C18BB">
        <w:rPr>
          <w:szCs w:val="28"/>
          <w:lang w:val="ru-RU"/>
        </w:rPr>
        <w:t xml:space="preserve">Выполнили: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proofErr w:type="gramEnd"/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EA1115">
        <w:rPr>
          <w:szCs w:val="28"/>
          <w:lang w:val="ru-RU"/>
        </w:rPr>
        <w:t>Соломко В. Ю.</w:t>
      </w:r>
    </w:p>
    <w:p w:rsidR="00EA1115" w:rsidRPr="008C18BB" w:rsidRDefault="00EA1115" w:rsidP="00EA1115">
      <w:pPr>
        <w:spacing w:after="0" w:line="240" w:lineRule="auto"/>
        <w:ind w:left="7088"/>
        <w:rPr>
          <w:sz w:val="24"/>
          <w:szCs w:val="24"/>
          <w:lang w:val="ru-RU"/>
        </w:rPr>
      </w:pPr>
      <w:r w:rsidRPr="003B2072">
        <w:rPr>
          <w:szCs w:val="28"/>
        </w:rPr>
        <w:t> </w:t>
      </w:r>
      <w:proofErr w:type="spellStart"/>
      <w:r w:rsidRPr="00EA1115">
        <w:rPr>
          <w:szCs w:val="28"/>
          <w:lang w:val="ru-RU"/>
        </w:rPr>
        <w:t>Шарай</w:t>
      </w:r>
      <w:proofErr w:type="spellEnd"/>
      <w:r w:rsidRPr="00EA1115">
        <w:rPr>
          <w:szCs w:val="28"/>
          <w:lang w:val="ru-RU"/>
        </w:rPr>
        <w:t xml:space="preserve"> П. Ю.</w:t>
      </w:r>
    </w:p>
    <w:p w:rsidR="00EA1115" w:rsidRPr="008C18BB" w:rsidRDefault="00EA1115" w:rsidP="00EA1115">
      <w:pPr>
        <w:spacing w:after="0" w:line="240" w:lineRule="auto"/>
        <w:rPr>
          <w:sz w:val="24"/>
          <w:szCs w:val="24"/>
          <w:lang w:val="ru-RU"/>
        </w:rPr>
      </w:pPr>
    </w:p>
    <w:p w:rsidR="00EA1115" w:rsidRPr="008C18BB" w:rsidRDefault="00EA1115" w:rsidP="00EA1115">
      <w:pPr>
        <w:spacing w:after="0" w:line="240" w:lineRule="auto"/>
        <w:rPr>
          <w:sz w:val="24"/>
          <w:szCs w:val="24"/>
          <w:lang w:val="ru-RU"/>
        </w:rPr>
      </w:pPr>
      <w:proofErr w:type="gramStart"/>
      <w:r w:rsidRPr="008C18BB">
        <w:rPr>
          <w:szCs w:val="28"/>
          <w:lang w:val="ru-RU"/>
        </w:rPr>
        <w:t>Проверил: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proofErr w:type="gramEnd"/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  <w:lang w:val="ru-RU"/>
        </w:rPr>
        <w:t xml:space="preserve"> </w:t>
      </w:r>
      <w:proofErr w:type="spellStart"/>
      <w:r>
        <w:rPr>
          <w:szCs w:val="28"/>
          <w:lang w:val="ru-RU"/>
        </w:rPr>
        <w:t>Мармузевич</w:t>
      </w:r>
      <w:proofErr w:type="spellEnd"/>
      <w:r>
        <w:rPr>
          <w:szCs w:val="28"/>
          <w:lang w:val="ru-RU"/>
        </w:rPr>
        <w:t xml:space="preserve"> М. А.</w:t>
      </w:r>
    </w:p>
    <w:p w:rsidR="00EA1115" w:rsidRPr="008C18BB" w:rsidRDefault="00EA1115" w:rsidP="00EA1115">
      <w:pPr>
        <w:spacing w:after="240" w:line="240" w:lineRule="auto"/>
        <w:rPr>
          <w:sz w:val="24"/>
          <w:szCs w:val="24"/>
          <w:lang w:val="ru-RU"/>
        </w:rPr>
      </w:pPr>
      <w:r w:rsidRPr="008C18BB">
        <w:rPr>
          <w:sz w:val="24"/>
          <w:szCs w:val="24"/>
          <w:lang w:val="ru-RU"/>
        </w:rPr>
        <w:br/>
      </w:r>
      <w:r w:rsidRPr="008C18BB">
        <w:rPr>
          <w:sz w:val="24"/>
          <w:szCs w:val="24"/>
          <w:lang w:val="ru-RU"/>
        </w:rPr>
        <w:br/>
      </w:r>
      <w:r w:rsidRPr="008C18BB">
        <w:rPr>
          <w:sz w:val="24"/>
          <w:szCs w:val="24"/>
          <w:lang w:val="ru-RU"/>
        </w:rPr>
        <w:br/>
      </w:r>
      <w:r w:rsidRPr="008C18BB">
        <w:rPr>
          <w:sz w:val="24"/>
          <w:szCs w:val="24"/>
          <w:lang w:val="ru-RU"/>
        </w:rPr>
        <w:br/>
      </w:r>
      <w:r w:rsidRPr="008C18BB">
        <w:rPr>
          <w:sz w:val="24"/>
          <w:szCs w:val="24"/>
          <w:lang w:val="ru-RU"/>
        </w:rPr>
        <w:br/>
      </w:r>
      <w:r w:rsidRPr="008C18BB">
        <w:rPr>
          <w:sz w:val="24"/>
          <w:szCs w:val="24"/>
          <w:lang w:val="ru-RU"/>
        </w:rPr>
        <w:br/>
      </w:r>
      <w:r w:rsidRPr="008C18BB">
        <w:rPr>
          <w:sz w:val="24"/>
          <w:szCs w:val="24"/>
          <w:lang w:val="ru-RU"/>
        </w:rPr>
        <w:br/>
      </w:r>
      <w:r w:rsidRPr="008C18BB">
        <w:rPr>
          <w:sz w:val="24"/>
          <w:szCs w:val="24"/>
          <w:lang w:val="ru-RU"/>
        </w:rPr>
        <w:br/>
      </w:r>
    </w:p>
    <w:p w:rsidR="00EA1115" w:rsidRPr="00991AE3" w:rsidRDefault="00EA1115" w:rsidP="00EA1115">
      <w:pPr>
        <w:spacing w:after="0" w:line="240" w:lineRule="auto"/>
        <w:jc w:val="center"/>
        <w:rPr>
          <w:sz w:val="24"/>
          <w:szCs w:val="24"/>
          <w:lang w:val="ru-RU"/>
        </w:rPr>
      </w:pPr>
      <w:r w:rsidRPr="008C18BB">
        <w:rPr>
          <w:szCs w:val="28"/>
          <w:lang w:val="ru-RU"/>
        </w:rPr>
        <w:t>М</w:t>
      </w:r>
      <w:r>
        <w:rPr>
          <w:szCs w:val="28"/>
          <w:lang w:val="ru-RU"/>
        </w:rPr>
        <w:t>инск</w:t>
      </w:r>
      <w:r w:rsidRPr="008C18BB">
        <w:rPr>
          <w:szCs w:val="28"/>
          <w:lang w:val="ru-RU"/>
        </w:rPr>
        <w:t xml:space="preserve"> 20</w:t>
      </w:r>
      <w:r>
        <w:rPr>
          <w:szCs w:val="28"/>
          <w:lang w:val="ru-RU"/>
        </w:rPr>
        <w:t>23</w:t>
      </w:r>
    </w:p>
    <w:p w:rsidR="00BC7251" w:rsidRDefault="00BC7251">
      <w:pPr>
        <w:rPr>
          <w:lang w:val="ru-RU"/>
        </w:rPr>
      </w:pPr>
    </w:p>
    <w:p w:rsidR="007E74F0" w:rsidRPr="007E74F0" w:rsidRDefault="00CC187A" w:rsidP="00A34205">
      <w:pPr>
        <w:spacing w:after="0" w:line="300" w:lineRule="auto"/>
        <w:ind w:right="0"/>
        <w:rPr>
          <w:b/>
          <w:lang w:val="ru-RU"/>
        </w:rPr>
      </w:pPr>
      <w:r>
        <w:rPr>
          <w:b/>
          <w:lang w:val="ru-RU"/>
        </w:rPr>
        <w:lastRenderedPageBreak/>
        <w:t>1</w:t>
      </w:r>
      <w:r w:rsidR="007E74F0" w:rsidRPr="007E74F0">
        <w:rPr>
          <w:b/>
          <w:lang w:val="ru-RU"/>
        </w:rPr>
        <w:t xml:space="preserve"> ЦЕЛЬ РАБОТЫ</w:t>
      </w:r>
    </w:p>
    <w:p w:rsidR="007E74F0" w:rsidRPr="007E74F0" w:rsidRDefault="007E74F0" w:rsidP="00AE16A0">
      <w:pPr>
        <w:pStyle w:val="OF"/>
      </w:pPr>
      <w:r w:rsidRPr="007E74F0">
        <w:t>Целью работы является:</w:t>
      </w:r>
    </w:p>
    <w:p w:rsidR="00A87E10" w:rsidRPr="00A87E10" w:rsidRDefault="00A87E10" w:rsidP="00A87E10">
      <w:pPr>
        <w:pStyle w:val="OF"/>
      </w:pPr>
      <w:r w:rsidRPr="00A87E10">
        <w:t>· получение передаточной характеристики полевого транзистора в</w:t>
      </w:r>
    </w:p>
    <w:p w:rsidR="00A87E10" w:rsidRPr="00A87E10" w:rsidRDefault="00A87E10" w:rsidP="00A87E10">
      <w:pPr>
        <w:pStyle w:val="OF"/>
      </w:pPr>
      <w:r w:rsidRPr="00A87E10">
        <w:t>схеме с общим истоком;</w:t>
      </w:r>
    </w:p>
    <w:p w:rsidR="00A87E10" w:rsidRPr="00A87E10" w:rsidRDefault="00A87E10" w:rsidP="00A87E10">
      <w:pPr>
        <w:pStyle w:val="OF"/>
      </w:pPr>
      <w:r w:rsidRPr="00A87E10">
        <w:t>· получение зависимости сопротивления канала полевого транзистора</w:t>
      </w:r>
    </w:p>
    <w:p w:rsidR="00A87E10" w:rsidRPr="00A87E10" w:rsidRDefault="00A87E10" w:rsidP="00A87E10">
      <w:pPr>
        <w:pStyle w:val="OF"/>
      </w:pPr>
      <w:r w:rsidRPr="00A87E10">
        <w:t>от напряжения затвор-исток;</w:t>
      </w:r>
    </w:p>
    <w:p w:rsidR="00A87E10" w:rsidRPr="00A87E10" w:rsidRDefault="00A87E10" w:rsidP="00A87E10">
      <w:pPr>
        <w:pStyle w:val="OF"/>
      </w:pPr>
      <w:r w:rsidRPr="00A87E10">
        <w:t>· получение семейства выходных характеристик полевого транзистора</w:t>
      </w:r>
    </w:p>
    <w:p w:rsidR="00A87E10" w:rsidRPr="00A87E10" w:rsidRDefault="00A87E10" w:rsidP="00A87E10">
      <w:pPr>
        <w:pStyle w:val="OF"/>
      </w:pPr>
      <w:r w:rsidRPr="00A87E10">
        <w:t>в схеме с общим истоком;</w:t>
      </w:r>
    </w:p>
    <w:p w:rsidR="007E74F0" w:rsidRDefault="00A87E10" w:rsidP="00A87E10">
      <w:pPr>
        <w:pStyle w:val="OF"/>
      </w:pPr>
      <w:r w:rsidRPr="00A87E10">
        <w:t>· исследование работы транзисторного каскада с общим истоком.</w:t>
      </w:r>
    </w:p>
    <w:p w:rsidR="00A87E10" w:rsidRPr="00086767" w:rsidRDefault="00A87E10" w:rsidP="00A87E10">
      <w:pPr>
        <w:pStyle w:val="OF"/>
      </w:pPr>
    </w:p>
    <w:p w:rsidR="007E74F0" w:rsidRPr="007E74F0" w:rsidRDefault="007E74F0" w:rsidP="00A34205">
      <w:pPr>
        <w:spacing w:after="0" w:line="300" w:lineRule="auto"/>
        <w:ind w:right="0"/>
        <w:rPr>
          <w:b/>
          <w:lang w:val="ru-RU"/>
        </w:rPr>
      </w:pPr>
      <w:r w:rsidRPr="007E74F0">
        <w:rPr>
          <w:b/>
          <w:lang w:val="ru-RU"/>
        </w:rPr>
        <w:t>2 СВЕДЕНИЯ, НЕОБХОДИМЫЕ ДЛЯ ВЫПОЛНЕНИЯ РАБОТЫ</w:t>
      </w:r>
    </w:p>
    <w:p w:rsidR="00A87E10" w:rsidRPr="00A87E10" w:rsidRDefault="00A87E10" w:rsidP="00A87E10">
      <w:pPr>
        <w:pStyle w:val="OF"/>
        <w:rPr>
          <w:rFonts w:eastAsia="TimesNewRomanPSMT"/>
        </w:rPr>
      </w:pPr>
      <w:r w:rsidRPr="00A87E10">
        <w:rPr>
          <w:rFonts w:eastAsia="TimesNewRomanPSMT"/>
        </w:rPr>
        <w:t>Униполярными, или полевыми, транзисторами называются полупроводниковые приборы, в которых регулирование тока производится изме</w:t>
      </w:r>
      <w:r>
        <w:rPr>
          <w:rFonts w:eastAsia="TimesNewRomanPSMT"/>
        </w:rPr>
        <w:t>нением</w:t>
      </w:r>
      <w:r w:rsidRPr="00A87E10">
        <w:rPr>
          <w:rFonts w:eastAsia="TimesNewRomanPSMT"/>
        </w:rPr>
        <w:t>, перпендикулярного направлению тока.</w:t>
      </w:r>
      <w:r>
        <w:rPr>
          <w:rFonts w:eastAsia="TimesNewRomanPSMT"/>
        </w:rPr>
        <w:t xml:space="preserve"> Оба названия этих транзисторов </w:t>
      </w:r>
      <w:r w:rsidRPr="00A87E10">
        <w:rPr>
          <w:rFonts w:eastAsia="TimesNewRomanPSMT"/>
        </w:rPr>
        <w:t xml:space="preserve">достаточно точно отражают их основные </w:t>
      </w:r>
      <w:r>
        <w:rPr>
          <w:rFonts w:eastAsia="TimesNewRomanPSMT"/>
        </w:rPr>
        <w:t xml:space="preserve">особенности: прохождение тока в </w:t>
      </w:r>
      <w:r w:rsidRPr="00A87E10">
        <w:rPr>
          <w:rFonts w:eastAsia="TimesNewRomanPSMT"/>
        </w:rPr>
        <w:t xml:space="preserve">канале обусловлено только одним типом </w:t>
      </w:r>
      <w:r>
        <w:rPr>
          <w:rFonts w:eastAsia="TimesNewRomanPSMT"/>
        </w:rPr>
        <w:t>зарядов, и управление током ка</w:t>
      </w:r>
      <w:r w:rsidRPr="00A87E10">
        <w:rPr>
          <w:rFonts w:eastAsia="TimesNewRomanPSMT"/>
        </w:rPr>
        <w:t>нала осуществляется при помощи электрического поля.</w:t>
      </w:r>
    </w:p>
    <w:p w:rsidR="00A87E10" w:rsidRPr="00A87E10" w:rsidRDefault="00A87E10" w:rsidP="00A87E10">
      <w:pPr>
        <w:pStyle w:val="OF"/>
        <w:rPr>
          <w:rFonts w:eastAsia="TimesNewRomanPSMT"/>
        </w:rPr>
      </w:pPr>
      <w:r w:rsidRPr="00A87E10">
        <w:rPr>
          <w:rFonts w:eastAsia="TimesNewRomanPSMT"/>
        </w:rPr>
        <w:t>Электроды, подключенные к кана</w:t>
      </w:r>
      <w:r>
        <w:rPr>
          <w:rFonts w:eastAsia="TimesNewRomanPSMT"/>
        </w:rPr>
        <w:t xml:space="preserve">лу, называются </w:t>
      </w:r>
      <w:r w:rsidRPr="00A87E10">
        <w:rPr>
          <w:rFonts w:eastAsia="TimesNewRomanPSMT"/>
          <w:i/>
        </w:rPr>
        <w:t>стоком (С)</w:t>
      </w:r>
      <w:r>
        <w:rPr>
          <w:rFonts w:eastAsia="TimesNewRomanPSMT"/>
        </w:rPr>
        <w:t xml:space="preserve"> и </w:t>
      </w:r>
      <w:r w:rsidRPr="00A87E10">
        <w:rPr>
          <w:rFonts w:eastAsia="TimesNewRomanPSMT"/>
          <w:i/>
        </w:rPr>
        <w:t>истоком (И)</w:t>
      </w:r>
      <w:r w:rsidRPr="00A87E10">
        <w:rPr>
          <w:rFonts w:eastAsia="TimesNewRomanPSMT"/>
        </w:rPr>
        <w:t>, а управляющий электрод назы</w:t>
      </w:r>
      <w:r>
        <w:rPr>
          <w:rFonts w:eastAsia="TimesNewRomanPSMT"/>
        </w:rPr>
        <w:t xml:space="preserve">вается </w:t>
      </w:r>
      <w:r w:rsidRPr="00A87E10">
        <w:rPr>
          <w:rFonts w:eastAsia="TimesNewRomanPSMT"/>
          <w:i/>
        </w:rPr>
        <w:t>затвором (З)</w:t>
      </w:r>
      <w:r>
        <w:rPr>
          <w:rFonts w:eastAsia="TimesNewRomanPSMT"/>
        </w:rPr>
        <w:t>. Напряжение</w:t>
      </w:r>
      <w:r w:rsidRPr="00A87E10">
        <w:rPr>
          <w:rFonts w:eastAsia="TimesNewRomanPSMT"/>
        </w:rPr>
        <w:t xml:space="preserve"> управления, которое создает поле в кана</w:t>
      </w:r>
      <w:r>
        <w:rPr>
          <w:rFonts w:eastAsia="TimesNewRomanPSMT"/>
        </w:rPr>
        <w:t>ле, прикладывается между затво</w:t>
      </w:r>
      <w:r w:rsidRPr="00A87E10">
        <w:rPr>
          <w:rFonts w:eastAsia="TimesNewRomanPSMT"/>
        </w:rPr>
        <w:t>ром и истоком. В зависимости от, выпол</w:t>
      </w:r>
      <w:r>
        <w:rPr>
          <w:rFonts w:eastAsia="TimesNewRomanPSMT"/>
        </w:rPr>
        <w:t>нения затвора униполярные тран</w:t>
      </w:r>
      <w:r w:rsidRPr="00A87E10">
        <w:rPr>
          <w:rFonts w:eastAsia="TimesNewRomanPSMT"/>
        </w:rPr>
        <w:t>зисторы делятся на две группы: с упра</w:t>
      </w:r>
      <w:r>
        <w:rPr>
          <w:rFonts w:eastAsia="TimesNewRomanPSMT"/>
        </w:rPr>
        <w:t>вляющим р-n-переходом и с изоли</w:t>
      </w:r>
      <w:r w:rsidRPr="00A87E10">
        <w:rPr>
          <w:rFonts w:eastAsia="TimesNewRomanPSMT"/>
        </w:rPr>
        <w:t>рованным затвором.</w:t>
      </w:r>
    </w:p>
    <w:p w:rsidR="00A87E10" w:rsidRDefault="00A87E10" w:rsidP="00A87E10">
      <w:pPr>
        <w:pStyle w:val="OF"/>
        <w:rPr>
          <w:rFonts w:eastAsia="TimesNewRomanPSMT"/>
        </w:rPr>
      </w:pPr>
      <w:r w:rsidRPr="00A87E10">
        <w:rPr>
          <w:rFonts w:eastAsia="TimesNewRomanPSMT"/>
        </w:rPr>
        <w:t xml:space="preserve">Устройство </w:t>
      </w:r>
      <w:r w:rsidRPr="00A87E10">
        <w:rPr>
          <w:rFonts w:eastAsia="TimesNewRomanPSMT"/>
          <w:b/>
        </w:rPr>
        <w:t>полевого транзистора с изолированным затвором</w:t>
      </w:r>
      <w:r>
        <w:rPr>
          <w:rFonts w:eastAsia="TimesNewRomanPSMT"/>
        </w:rPr>
        <w:t xml:space="preserve"> </w:t>
      </w:r>
      <w:r w:rsidRPr="00A87E10">
        <w:rPr>
          <w:rFonts w:eastAsia="TimesNewRomanPSMT"/>
        </w:rPr>
        <w:t>(ПТИЗ) приведено на рис. 2.1.</w:t>
      </w:r>
    </w:p>
    <w:p w:rsidR="00A87E10" w:rsidRPr="00A87E10" w:rsidRDefault="00A87E10" w:rsidP="003E2871">
      <w:pPr>
        <w:pStyle w:val="OF"/>
        <w:ind w:firstLine="0"/>
        <w:jc w:val="center"/>
        <w:rPr>
          <w:rFonts w:eastAsia="TimesNewRomanPSMT"/>
        </w:rPr>
      </w:pPr>
      <w:r w:rsidRPr="00A87E10">
        <w:rPr>
          <w:rFonts w:eastAsia="TimesNewRomanPSMT"/>
          <w:noProof/>
          <w:lang w:val="en-US"/>
        </w:rPr>
        <w:drawing>
          <wp:inline distT="0" distB="0" distL="0" distR="0">
            <wp:extent cx="5400000" cy="22300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30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101" w:rsidRDefault="00127DCC" w:rsidP="00A87E10">
      <w:pPr>
        <w:pStyle w:val="OF"/>
        <w:jc w:val="center"/>
        <w:rPr>
          <w:i/>
          <w:iCs/>
          <w:sz w:val="24"/>
        </w:rPr>
      </w:pPr>
      <w:r w:rsidRPr="00E51E8A">
        <w:rPr>
          <w:rFonts w:hint="eastAsia"/>
          <w:i/>
          <w:iCs/>
          <w:sz w:val="24"/>
        </w:rPr>
        <w:t>Рис</w:t>
      </w:r>
      <w:r w:rsidRPr="00E51E8A">
        <w:rPr>
          <w:i/>
          <w:iCs/>
          <w:sz w:val="24"/>
        </w:rPr>
        <w:t>.</w:t>
      </w:r>
      <w:r w:rsidR="00A87E10" w:rsidRPr="00A87E10">
        <w:rPr>
          <w:i/>
          <w:iCs/>
          <w:sz w:val="24"/>
        </w:rPr>
        <w:t xml:space="preserve"> </w:t>
      </w:r>
      <w:r w:rsidR="00CB3390" w:rsidRPr="006A39D7">
        <w:rPr>
          <w:i/>
          <w:iCs/>
          <w:sz w:val="24"/>
        </w:rPr>
        <w:t>2</w:t>
      </w:r>
      <w:r w:rsidRPr="00E51E8A">
        <w:rPr>
          <w:i/>
          <w:iCs/>
          <w:sz w:val="24"/>
        </w:rPr>
        <w:t xml:space="preserve">.1. </w:t>
      </w:r>
      <w:r w:rsidR="00A87E10" w:rsidRPr="00A87E10">
        <w:rPr>
          <w:i/>
          <w:iCs/>
          <w:sz w:val="24"/>
        </w:rPr>
        <w:t>Устройство полевого транзистора</w:t>
      </w:r>
      <w:r w:rsidR="00A87E10">
        <w:rPr>
          <w:i/>
          <w:iCs/>
          <w:sz w:val="24"/>
        </w:rPr>
        <w:t xml:space="preserve"> </w:t>
      </w:r>
      <w:r w:rsidR="00A87E10" w:rsidRPr="00A87E10">
        <w:rPr>
          <w:i/>
          <w:iCs/>
          <w:sz w:val="24"/>
        </w:rPr>
        <w:t>с изолированным затвором</w:t>
      </w:r>
    </w:p>
    <w:p w:rsidR="009E3968" w:rsidRDefault="009E3968" w:rsidP="003E2871">
      <w:pPr>
        <w:pStyle w:val="OF"/>
        <w:ind w:firstLine="0"/>
      </w:pPr>
    </w:p>
    <w:p w:rsidR="00D66101" w:rsidRPr="006F091A" w:rsidRDefault="00CC187A" w:rsidP="00D66101">
      <w:pPr>
        <w:pStyle w:val="1"/>
        <w:numPr>
          <w:ilvl w:val="0"/>
          <w:numId w:val="0"/>
        </w:numPr>
        <w:spacing w:line="257" w:lineRule="auto"/>
        <w:rPr>
          <w:lang w:val="ru-RU"/>
        </w:rPr>
      </w:pPr>
      <w:r>
        <w:rPr>
          <w:lang w:val="ru-RU"/>
        </w:rPr>
        <w:lastRenderedPageBreak/>
        <w:t>3</w:t>
      </w:r>
      <w:r w:rsidR="00D66101">
        <w:rPr>
          <w:lang w:val="ru-RU"/>
        </w:rPr>
        <w:t xml:space="preserve"> </w:t>
      </w:r>
      <w:r w:rsidR="00D66101" w:rsidRPr="006F091A">
        <w:rPr>
          <w:lang w:val="ru-RU"/>
        </w:rPr>
        <w:t xml:space="preserve">ХОД РАБОТЫ </w:t>
      </w:r>
    </w:p>
    <w:p w:rsidR="00274065" w:rsidRPr="009E3968" w:rsidRDefault="009E3968" w:rsidP="009E3968">
      <w:pPr>
        <w:pStyle w:val="OF"/>
        <w:ind w:firstLine="0"/>
        <w:rPr>
          <w:b/>
        </w:rPr>
      </w:pPr>
      <w:r w:rsidRPr="009E3968">
        <w:rPr>
          <w:b/>
        </w:rPr>
        <w:t>3.1 Получение передаточной характеристики полевого транзистора в схеме с общим истоком</w:t>
      </w:r>
    </w:p>
    <w:p w:rsidR="009E3968" w:rsidRDefault="009E3968" w:rsidP="009E3968">
      <w:pPr>
        <w:pStyle w:val="OF"/>
      </w:pPr>
      <w:r>
        <w:t>Для получения передаточной характеристики нужно подключить схему на рисунке 3.1</w:t>
      </w:r>
      <w:r w:rsidR="000C100F">
        <w:t>.1</w:t>
      </w:r>
      <w:r>
        <w:t>. Передаточная характеристика показана на рисунке 3.</w:t>
      </w:r>
      <w:r w:rsidR="000C100F">
        <w:t>1.2</w:t>
      </w:r>
      <w:r>
        <w:t>.</w:t>
      </w:r>
    </w:p>
    <w:p w:rsidR="00CB3390" w:rsidRDefault="009E3968" w:rsidP="009E3968">
      <w:pPr>
        <w:pStyle w:val="OF"/>
      </w:pPr>
      <w:r>
        <w:t xml:space="preserve"> С помощью данных таблиц 3.1</w:t>
      </w:r>
      <w:r w:rsidR="000C100F">
        <w:t>.1</w:t>
      </w:r>
      <w:r>
        <w:t xml:space="preserve"> и 3.</w:t>
      </w:r>
      <w:r w:rsidR="000C100F">
        <w:t>1.2</w:t>
      </w:r>
      <w:r>
        <w:t xml:space="preserve"> были вычислены коэффициент, учитывающий конструктивные и технологические параметры полевого транзистора, и крутизна передаточной характеристики.</w:t>
      </w:r>
    </w:p>
    <w:p w:rsidR="009E3968" w:rsidRDefault="0093377E" w:rsidP="0093377E">
      <w:pPr>
        <w:pStyle w:val="OF"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563F4EEE" wp14:editId="57639915">
            <wp:extent cx="3026228" cy="1583871"/>
            <wp:effectExtent l="0" t="0" r="3175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9" cstate="print"/>
                    <a:srcRect l="6075" t="44472" r="77842" b="37261"/>
                    <a:stretch/>
                  </pic:blipFill>
                  <pic:spPr bwMode="auto">
                    <a:xfrm>
                      <a:off x="0" y="0"/>
                      <a:ext cx="3059097" cy="160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7A5F" w:rsidRPr="00F52E05" w:rsidRDefault="00F41B69" w:rsidP="00F41B69">
      <w:pPr>
        <w:jc w:val="center"/>
        <w:rPr>
          <w:i/>
          <w:color w:val="auto"/>
          <w:lang w:val="ru-RU"/>
        </w:rPr>
      </w:pPr>
      <w:r w:rsidRPr="00F52E05">
        <w:rPr>
          <w:i/>
          <w:lang w:val="ru-RU"/>
        </w:rPr>
        <w:t>Рисунок 3.1</w:t>
      </w:r>
      <w:r w:rsidR="000C100F">
        <w:rPr>
          <w:i/>
          <w:lang w:val="ru-RU"/>
        </w:rPr>
        <w:t>.1</w:t>
      </w:r>
      <w:r w:rsidRPr="00F52E05">
        <w:rPr>
          <w:i/>
          <w:lang w:val="ru-RU"/>
        </w:rPr>
        <w:t xml:space="preserve"> – Схема подключения полевого транзистора для получения передаточной характеристики</w:t>
      </w:r>
    </w:p>
    <w:p w:rsidR="009A7A5F" w:rsidRPr="00F52E05" w:rsidRDefault="009A7A5F" w:rsidP="009A7A5F">
      <w:pPr>
        <w:jc w:val="center"/>
        <w:rPr>
          <w:lang w:val="ru-RU"/>
        </w:rPr>
      </w:pPr>
      <w:r w:rsidRPr="00F52E05">
        <w:rPr>
          <w:lang w:val="ru-RU"/>
        </w:rPr>
        <w:tab/>
      </w:r>
      <w:r w:rsidRPr="00F52E05">
        <w:rPr>
          <w:lang w:val="ru-RU"/>
        </w:rPr>
        <w:tab/>
      </w:r>
    </w:p>
    <w:p w:rsidR="009A7A5F" w:rsidRDefault="009A7A5F" w:rsidP="009A7A5F">
      <w:pPr>
        <w:jc w:val="center"/>
      </w:pPr>
      <w:r w:rsidRPr="009A7A5F">
        <w:rPr>
          <w:noProof/>
        </w:rPr>
        <w:drawing>
          <wp:inline distT="0" distB="0" distL="0" distR="0" wp14:anchorId="3C056B9C" wp14:editId="4EA0F731">
            <wp:extent cx="4213869" cy="413596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35" cy="43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A5F" w:rsidRPr="00F52E05" w:rsidRDefault="009A7A5F" w:rsidP="00F52E05">
      <w:pPr>
        <w:jc w:val="center"/>
        <w:rPr>
          <w:i/>
          <w:lang w:val="ru-RU"/>
        </w:rPr>
      </w:pPr>
      <w:r w:rsidRPr="00F52E05">
        <w:rPr>
          <w:i/>
          <w:lang w:val="ru-RU"/>
        </w:rPr>
        <w:t xml:space="preserve">Рисунок </w:t>
      </w:r>
      <w:r w:rsidR="000C100F">
        <w:rPr>
          <w:i/>
          <w:lang w:val="ru-RU"/>
        </w:rPr>
        <w:t>3</w:t>
      </w:r>
      <w:r w:rsidRPr="00F52E05">
        <w:rPr>
          <w:i/>
          <w:lang w:val="ru-RU"/>
        </w:rPr>
        <w:t>.</w:t>
      </w:r>
      <w:r w:rsidR="000C100F">
        <w:rPr>
          <w:i/>
          <w:lang w:val="ru-RU"/>
        </w:rPr>
        <w:t>1.</w:t>
      </w:r>
      <w:r w:rsidRPr="00F52E05">
        <w:rPr>
          <w:i/>
          <w:lang w:val="ru-RU"/>
        </w:rPr>
        <w:t xml:space="preserve">2 – Передаточная характеристика полевого транзистора </w:t>
      </w:r>
    </w:p>
    <w:p w:rsidR="009A7A5F" w:rsidRPr="009A7A5F" w:rsidRDefault="009A7A5F" w:rsidP="009A7A5F">
      <w:pPr>
        <w:ind w:left="1843" w:hanging="1843"/>
        <w:rPr>
          <w:lang w:val="ru-RU"/>
        </w:rPr>
      </w:pPr>
      <w:r w:rsidRPr="009A7A5F">
        <w:rPr>
          <w:lang w:val="ru-RU"/>
        </w:rPr>
        <w:lastRenderedPageBreak/>
        <w:t xml:space="preserve">Таблица </w:t>
      </w:r>
      <w:r w:rsidR="000C100F">
        <w:rPr>
          <w:lang w:val="ru-RU"/>
        </w:rPr>
        <w:t>3</w:t>
      </w:r>
      <w:r w:rsidRPr="009A7A5F">
        <w:rPr>
          <w:lang w:val="ru-RU"/>
        </w:rPr>
        <w:t>.1</w:t>
      </w:r>
      <w:r w:rsidR="000C100F">
        <w:rPr>
          <w:lang w:val="ru-RU"/>
        </w:rPr>
        <w:t>.1</w:t>
      </w:r>
      <w:r w:rsidRPr="009A7A5F">
        <w:rPr>
          <w:lang w:val="ru-RU"/>
        </w:rPr>
        <w:t xml:space="preserve"> – Вычисление коэффициента, учитывающего конструктивные и технологические параметры</w:t>
      </w:r>
      <w:r>
        <w:rPr>
          <w:lang w:val="be-BY"/>
        </w:rPr>
        <w:t xml:space="preserve"> </w:t>
      </w:r>
      <w:r w:rsidRPr="009A7A5F">
        <w:rPr>
          <w:lang w:val="ru-RU"/>
        </w:rPr>
        <w:t>полевого транзистора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06"/>
        <w:gridCol w:w="3096"/>
        <w:gridCol w:w="3142"/>
      </w:tblGrid>
      <w:tr w:rsidR="009A7A5F" w:rsidTr="009A7A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7A5F" w:rsidRDefault="009A7A5F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972" w:dyaOrig="3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.6pt;height:18.6pt" o:ole="">
                  <v:imagedata r:id="rId11" o:title=""/>
                </v:shape>
                <o:OLEObject Type="Embed" ProgID="Equation.DSMT4" ShapeID="_x0000_i1025" DrawAspect="Content" ObjectID="_1760296411" r:id="rId12"/>
              </w:object>
            </w:r>
            <w:r>
              <w:t xml:space="preserve">, В 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7A5F" w:rsidRDefault="009A7A5F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720" w:dyaOrig="372">
                <v:shape id="_x0000_i1026" type="#_x0000_t75" style="width:36pt;height:18.6pt" o:ole="">
                  <v:imagedata r:id="rId13" o:title=""/>
                </v:shape>
                <o:OLEObject Type="Embed" ProgID="Equation.DSMT4" ShapeID="_x0000_i1026" DrawAspect="Content" ObjectID="_1760296412" r:id="rId14"/>
              </w:object>
            </w:r>
            <w:r>
              <w:t>, мА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7A5F" w:rsidRDefault="009A7A5F">
            <w:pPr>
              <w:jc w:val="center"/>
            </w:pPr>
            <w:r>
              <w:rPr>
                <w:rFonts w:eastAsiaTheme="minorHAnsi" w:cstheme="minorBidi"/>
                <w:kern w:val="0"/>
                <w:position w:val="-38"/>
                <w:lang w:val="en-US"/>
                <w14:ligatures w14:val="none"/>
              </w:rPr>
              <w:object w:dxaOrig="1788" w:dyaOrig="816">
                <v:shape id="_x0000_i1027" type="#_x0000_t75" style="width:89.4pt;height:40.8pt" o:ole="">
                  <v:imagedata r:id="rId15" o:title=""/>
                </v:shape>
                <o:OLEObject Type="Embed" ProgID="Equation.DSMT4" ShapeID="_x0000_i1027" DrawAspect="Content" ObjectID="_1760296413" r:id="rId16"/>
              </w:object>
            </w:r>
          </w:p>
        </w:tc>
      </w:tr>
      <w:tr w:rsidR="009A7A5F" w:rsidTr="009A7A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7A5F" w:rsidRDefault="009A7A5F" w:rsidP="00374B63">
            <w:pPr>
              <w:jc w:val="center"/>
            </w:pPr>
            <w:r>
              <w:t>-1,</w:t>
            </w:r>
            <w:r w:rsidR="00374B63">
              <w:t>41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7A5F" w:rsidRPr="00374B63" w:rsidRDefault="00374B63" w:rsidP="0037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>
              <w:t>,9</w:t>
            </w:r>
            <w:r>
              <w:rPr>
                <w:lang w:val="en-US"/>
              </w:rPr>
              <w:t>2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7A5F" w:rsidRPr="00374B63" w:rsidRDefault="009A7A5F" w:rsidP="00374B63">
            <w:pPr>
              <w:jc w:val="center"/>
              <w:rPr>
                <w:lang w:val="en-US"/>
              </w:rPr>
            </w:pPr>
            <w:r>
              <w:t>0,00</w:t>
            </w:r>
            <w:r w:rsidR="00374B63">
              <w:rPr>
                <w:lang w:val="en-US"/>
              </w:rPr>
              <w:t>197</w:t>
            </w:r>
          </w:p>
        </w:tc>
      </w:tr>
    </w:tbl>
    <w:p w:rsidR="009A7A5F" w:rsidRDefault="009A7A5F" w:rsidP="009A7A5F">
      <w:pPr>
        <w:rPr>
          <w:rFonts w:cstheme="minorBidi"/>
          <w:lang w:val="ru-RU"/>
        </w:rPr>
      </w:pPr>
    </w:p>
    <w:p w:rsidR="009A7A5F" w:rsidRPr="009A7A5F" w:rsidRDefault="009A7A5F" w:rsidP="009A7A5F">
      <w:pPr>
        <w:ind w:left="1843" w:hanging="1843"/>
        <w:rPr>
          <w:lang w:val="ru-RU"/>
        </w:rPr>
      </w:pPr>
      <w:r w:rsidRPr="009A7A5F">
        <w:rPr>
          <w:lang w:val="ru-RU"/>
        </w:rPr>
        <w:t xml:space="preserve">Таблица </w:t>
      </w:r>
      <w:r w:rsidR="000C100F">
        <w:rPr>
          <w:lang w:val="ru-RU"/>
        </w:rPr>
        <w:t>3</w:t>
      </w:r>
      <w:r w:rsidRPr="009A7A5F">
        <w:rPr>
          <w:lang w:val="ru-RU"/>
        </w:rPr>
        <w:t>.</w:t>
      </w:r>
      <w:r w:rsidR="000C100F">
        <w:rPr>
          <w:lang w:val="ru-RU"/>
        </w:rPr>
        <w:t>1.</w:t>
      </w:r>
      <w:r w:rsidRPr="009A7A5F">
        <w:rPr>
          <w:lang w:val="ru-RU"/>
        </w:rPr>
        <w:t xml:space="preserve">2 – Вычисление крутизны передаточной </w:t>
      </w:r>
      <w:r>
        <w:rPr>
          <w:lang w:val="be-BY"/>
        </w:rPr>
        <w:t xml:space="preserve">характеристики </w:t>
      </w:r>
      <w:r w:rsidRPr="009A7A5F">
        <w:rPr>
          <w:lang w:val="ru-RU"/>
        </w:rPr>
        <w:t>полевого транзистора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079"/>
        <w:gridCol w:w="3081"/>
        <w:gridCol w:w="3184"/>
      </w:tblGrid>
      <w:tr w:rsidR="009A7A5F" w:rsidTr="009A7A5F">
        <w:trPr>
          <w:jc w:val="center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7A5F" w:rsidRDefault="009A7A5F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348" w:dyaOrig="372">
                <v:shape id="_x0000_i1028" type="#_x0000_t75" style="width:17.4pt;height:18.6pt" o:ole="">
                  <v:imagedata r:id="rId17" o:title=""/>
                </v:shape>
                <o:OLEObject Type="Embed" ProgID="Equation.DSMT4" ShapeID="_x0000_i1028" DrawAspect="Content" ObjectID="_1760296414" r:id="rId18"/>
              </w:object>
            </w:r>
            <w:r>
              <w:t>, мА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7A5F" w:rsidRDefault="009A7A5F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540" w:dyaOrig="372">
                <v:shape id="_x0000_i1029" type="#_x0000_t75" style="width:27pt;height:18.6pt" o:ole="">
                  <v:imagedata r:id="rId19" o:title=""/>
                </v:shape>
                <o:OLEObject Type="Embed" ProgID="Equation.DSMT4" ShapeID="_x0000_i1029" DrawAspect="Content" ObjectID="_1760296415" r:id="rId20"/>
              </w:object>
            </w:r>
            <w:r>
              <w:t>, В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7A5F" w:rsidRDefault="009A7A5F">
            <w:pPr>
              <w:jc w:val="center"/>
            </w:pPr>
            <w:r>
              <w:rPr>
                <w:rFonts w:eastAsiaTheme="minorHAnsi" w:cstheme="minorBidi"/>
                <w:kern w:val="0"/>
                <w:position w:val="-34"/>
                <w:lang w:val="en-US"/>
                <w14:ligatures w14:val="none"/>
              </w:rPr>
              <w:object w:dxaOrig="2808" w:dyaOrig="780">
                <v:shape id="_x0000_i1030" type="#_x0000_t75" style="width:140.4pt;height:39pt" o:ole="">
                  <v:imagedata r:id="rId21" o:title=""/>
                </v:shape>
                <o:OLEObject Type="Embed" ProgID="Equation.DSMT4" ShapeID="_x0000_i1030" DrawAspect="Content" ObjectID="_1760296416" r:id="rId22"/>
              </w:object>
            </w:r>
          </w:p>
        </w:tc>
      </w:tr>
      <w:tr w:rsidR="009A7A5F" w:rsidTr="009A7A5F">
        <w:trPr>
          <w:jc w:val="center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7A5F" w:rsidRDefault="00374B63">
            <w:pPr>
              <w:jc w:val="center"/>
            </w:pPr>
            <w:r>
              <w:t>3,46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7A5F" w:rsidRDefault="009A7A5F">
            <w:pPr>
              <w:jc w:val="center"/>
            </w:pPr>
            <w:r>
              <w:t>-0,1</w:t>
            </w:r>
          </w:p>
        </w:tc>
        <w:tc>
          <w:tcPr>
            <w:tcW w:w="3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7A5F" w:rsidRDefault="009A7A5F" w:rsidP="00374B63">
            <w:pPr>
              <w:jc w:val="center"/>
            </w:pPr>
            <w:r>
              <w:t>0,00</w:t>
            </w:r>
            <w:r w:rsidR="00374B63">
              <w:t>43</w:t>
            </w:r>
          </w:p>
        </w:tc>
      </w:tr>
      <w:tr w:rsidR="009A7A5F" w:rsidTr="009A7A5F">
        <w:trPr>
          <w:jc w:val="center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7A5F" w:rsidRDefault="00374B63">
            <w:pPr>
              <w:jc w:val="center"/>
            </w:pPr>
            <w:r>
              <w:t>4,32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7A5F" w:rsidRDefault="009A7A5F">
            <w:pPr>
              <w:jc w:val="center"/>
            </w:pPr>
            <w:r>
              <w:t>+0,1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7A5F" w:rsidRDefault="009A7A5F"/>
        </w:tc>
      </w:tr>
    </w:tbl>
    <w:p w:rsidR="001D2AE3" w:rsidRDefault="001D2AE3" w:rsidP="00374B63">
      <w:pPr>
        <w:ind w:firstLine="709"/>
        <w:rPr>
          <w:lang w:val="ru-RU"/>
        </w:rPr>
      </w:pPr>
    </w:p>
    <w:p w:rsidR="00374B63" w:rsidRDefault="00374B63" w:rsidP="001D2AE3">
      <w:pPr>
        <w:tabs>
          <w:tab w:val="left" w:pos="2263"/>
        </w:tabs>
        <w:ind w:firstLine="0"/>
        <w:rPr>
          <w:color w:val="auto"/>
          <w:lang w:val="be-BY"/>
        </w:rPr>
      </w:pPr>
      <w:r w:rsidRPr="00374B63">
        <w:rPr>
          <w:b/>
          <w:lang w:val="ru-RU"/>
        </w:rPr>
        <w:t>3.</w:t>
      </w:r>
      <w:r>
        <w:rPr>
          <w:b/>
          <w:lang w:val="be-BY"/>
        </w:rPr>
        <w:t>2</w:t>
      </w:r>
      <w:r>
        <w:rPr>
          <w:lang w:val="be-BY"/>
        </w:rPr>
        <w:t xml:space="preserve"> </w:t>
      </w:r>
      <w:r>
        <w:rPr>
          <w:b/>
          <w:lang w:val="be-BY"/>
        </w:rPr>
        <w:t>Получение зависимости сопротивления канала полевого транзистора от напряжения затвор-исток</w:t>
      </w:r>
    </w:p>
    <w:p w:rsidR="00374B63" w:rsidRDefault="00374B63" w:rsidP="00374B63">
      <w:pPr>
        <w:ind w:firstLine="709"/>
        <w:rPr>
          <w:lang w:val="be-BY"/>
        </w:rPr>
      </w:pPr>
      <w:r>
        <w:rPr>
          <w:lang w:val="be-BY"/>
        </w:rPr>
        <w:t xml:space="preserve">Для получения зависимости сопротивления канала полевого транзистора от напряжения затвор-исток нужно подключить схему на рисунке </w:t>
      </w:r>
      <w:r w:rsidR="000C100F">
        <w:rPr>
          <w:lang w:val="be-BY"/>
        </w:rPr>
        <w:t>3.2</w:t>
      </w:r>
      <w:r>
        <w:rPr>
          <w:lang w:val="be-BY"/>
        </w:rPr>
        <w:t xml:space="preserve">.1. Зависимость показана на рисунке </w:t>
      </w:r>
      <w:r w:rsidR="000C100F">
        <w:rPr>
          <w:lang w:val="be-BY"/>
        </w:rPr>
        <w:t>3</w:t>
      </w:r>
      <w:r>
        <w:rPr>
          <w:lang w:val="be-BY"/>
        </w:rPr>
        <w:t>.2</w:t>
      </w:r>
      <w:r w:rsidR="000C100F">
        <w:rPr>
          <w:lang w:val="be-BY"/>
        </w:rPr>
        <w:t>.2</w:t>
      </w:r>
      <w:r>
        <w:rPr>
          <w:lang w:val="be-BY"/>
        </w:rPr>
        <w:t xml:space="preserve">. </w:t>
      </w:r>
    </w:p>
    <w:p w:rsidR="00374B63" w:rsidRDefault="00374B63" w:rsidP="00374B63">
      <w:pPr>
        <w:ind w:firstLine="709"/>
        <w:rPr>
          <w:lang w:val="be-BY"/>
        </w:rPr>
      </w:pPr>
      <w:r>
        <w:rPr>
          <w:lang w:val="be-BY"/>
        </w:rPr>
        <w:t xml:space="preserve">С помощью графика на рисунке </w:t>
      </w:r>
      <w:r w:rsidR="000C100F">
        <w:rPr>
          <w:lang w:val="be-BY"/>
        </w:rPr>
        <w:t>3</w:t>
      </w:r>
      <w:r>
        <w:rPr>
          <w:lang w:val="be-BY"/>
        </w:rPr>
        <w:t>.2</w:t>
      </w:r>
      <w:r w:rsidR="000C100F">
        <w:rPr>
          <w:lang w:val="be-BY"/>
        </w:rPr>
        <w:t>.2</w:t>
      </w:r>
      <w:r>
        <w:rPr>
          <w:lang w:val="be-BY"/>
        </w:rPr>
        <w:t xml:space="preserve"> были получены максимальное и минимальное сопротивления канала полевого транзистора (таблица </w:t>
      </w:r>
      <w:r w:rsidR="000C100F">
        <w:rPr>
          <w:lang w:val="be-BY"/>
        </w:rPr>
        <w:t>3</w:t>
      </w:r>
      <w:r>
        <w:rPr>
          <w:lang w:val="be-BY"/>
        </w:rPr>
        <w:t>.1</w:t>
      </w:r>
      <w:r w:rsidR="000C100F">
        <w:rPr>
          <w:lang w:val="be-BY"/>
        </w:rPr>
        <w:t>.1</w:t>
      </w:r>
      <w:r>
        <w:rPr>
          <w:lang w:val="be-BY"/>
        </w:rPr>
        <w:t xml:space="preserve">). </w:t>
      </w:r>
    </w:p>
    <w:p w:rsidR="00374B63" w:rsidRDefault="00374B63" w:rsidP="00374B63">
      <w:pPr>
        <w:rPr>
          <w:lang w:val="be-BY"/>
        </w:rPr>
      </w:pPr>
    </w:p>
    <w:p w:rsidR="00374B63" w:rsidRDefault="00374B63" w:rsidP="00374B63">
      <w:pPr>
        <w:jc w:val="center"/>
        <w:rPr>
          <w:lang w:val="ru-RU"/>
        </w:rPr>
      </w:pPr>
      <w:r>
        <w:rPr>
          <w:noProof/>
        </w:rPr>
        <w:drawing>
          <wp:inline distT="0" distB="0" distL="0" distR="0">
            <wp:extent cx="3093720" cy="18288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0AD" w:rsidRDefault="00374B63" w:rsidP="00374B63">
      <w:pPr>
        <w:jc w:val="center"/>
        <w:rPr>
          <w:i/>
          <w:lang w:val="ru-RU"/>
        </w:rPr>
      </w:pPr>
      <w:r w:rsidRPr="001D2AE3">
        <w:rPr>
          <w:i/>
          <w:lang w:val="ru-RU"/>
        </w:rPr>
        <w:t xml:space="preserve">Рисунок </w:t>
      </w:r>
      <w:r w:rsidR="000C100F">
        <w:rPr>
          <w:i/>
          <w:lang w:val="ru-RU"/>
        </w:rPr>
        <w:t>3.</w:t>
      </w:r>
      <w:r w:rsidRPr="001D2AE3">
        <w:rPr>
          <w:i/>
          <w:lang w:val="ru-RU"/>
        </w:rPr>
        <w:t xml:space="preserve">2.1 – Схема подключения полевого транзистора для </w:t>
      </w:r>
    </w:p>
    <w:p w:rsidR="00374B63" w:rsidRPr="001D2AE3" w:rsidRDefault="00374B63" w:rsidP="00374B63">
      <w:pPr>
        <w:jc w:val="center"/>
        <w:rPr>
          <w:i/>
          <w:lang w:val="ru-RU"/>
        </w:rPr>
      </w:pPr>
      <w:r w:rsidRPr="001D2AE3">
        <w:rPr>
          <w:i/>
          <w:lang w:val="ru-RU"/>
        </w:rPr>
        <w:t xml:space="preserve">исследования </w:t>
      </w:r>
      <w:r w:rsidRPr="001D2AE3">
        <w:rPr>
          <w:i/>
          <w:lang w:val="be-BY"/>
        </w:rPr>
        <w:t>зависимости сопротивления канала</w:t>
      </w:r>
    </w:p>
    <w:p w:rsidR="00374B63" w:rsidRPr="00374B63" w:rsidRDefault="00374B63" w:rsidP="00374B63">
      <w:pPr>
        <w:jc w:val="center"/>
        <w:rPr>
          <w:noProof/>
          <w:lang w:val="ru-RU"/>
        </w:rPr>
      </w:pPr>
    </w:p>
    <w:p w:rsidR="00374B63" w:rsidRPr="000C100F" w:rsidRDefault="00374B63" w:rsidP="00374B63">
      <w:pPr>
        <w:jc w:val="center"/>
        <w:rPr>
          <w:lang w:val="ru-RU"/>
        </w:rPr>
      </w:pPr>
    </w:p>
    <w:p w:rsidR="002470AD" w:rsidRPr="000C100F" w:rsidRDefault="002470AD" w:rsidP="00374B63">
      <w:pPr>
        <w:jc w:val="center"/>
        <w:rPr>
          <w:lang w:val="ru-RU"/>
        </w:rPr>
      </w:pPr>
    </w:p>
    <w:p w:rsidR="002470AD" w:rsidRPr="000C100F" w:rsidRDefault="002470AD" w:rsidP="00374B63">
      <w:pPr>
        <w:jc w:val="center"/>
        <w:rPr>
          <w:lang w:val="ru-RU"/>
        </w:rPr>
      </w:pPr>
      <w:r w:rsidRPr="002470AD">
        <w:rPr>
          <w:noProof/>
        </w:rPr>
        <w:lastRenderedPageBreak/>
        <w:drawing>
          <wp:inline distT="0" distB="0" distL="0" distR="0" wp14:anchorId="3A8EF85A" wp14:editId="7155E0A5">
            <wp:extent cx="3909646" cy="425631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5529" cy="427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AD" w:rsidRDefault="00374B63" w:rsidP="00374B63">
      <w:pPr>
        <w:jc w:val="center"/>
        <w:rPr>
          <w:i/>
          <w:lang w:val="be-BY"/>
        </w:rPr>
      </w:pPr>
      <w:r w:rsidRPr="002470AD">
        <w:rPr>
          <w:i/>
          <w:lang w:val="ru-RU"/>
        </w:rPr>
        <w:t xml:space="preserve">Рисунок </w:t>
      </w:r>
      <w:r w:rsidR="000C100F">
        <w:rPr>
          <w:i/>
          <w:lang w:val="ru-RU"/>
        </w:rPr>
        <w:t>3</w:t>
      </w:r>
      <w:r w:rsidRPr="002470AD">
        <w:rPr>
          <w:i/>
          <w:lang w:val="ru-RU"/>
        </w:rPr>
        <w:t>.2</w:t>
      </w:r>
      <w:r w:rsidR="000C100F">
        <w:rPr>
          <w:i/>
          <w:lang w:val="ru-RU"/>
        </w:rPr>
        <w:t>.2</w:t>
      </w:r>
      <w:r w:rsidRPr="002470AD">
        <w:rPr>
          <w:i/>
          <w:lang w:val="ru-RU"/>
        </w:rPr>
        <w:t xml:space="preserve"> – </w:t>
      </w:r>
      <w:r w:rsidRPr="002470AD">
        <w:rPr>
          <w:i/>
          <w:lang w:val="be-BY"/>
        </w:rPr>
        <w:t xml:space="preserve">Зависимость сопротивления канала полевого транзистора </w:t>
      </w:r>
    </w:p>
    <w:p w:rsidR="00374B63" w:rsidRPr="002470AD" w:rsidRDefault="00374B63" w:rsidP="00374B63">
      <w:pPr>
        <w:jc w:val="center"/>
        <w:rPr>
          <w:i/>
          <w:lang w:val="ru-RU"/>
        </w:rPr>
      </w:pPr>
      <w:r w:rsidRPr="002470AD">
        <w:rPr>
          <w:i/>
          <w:lang w:val="be-BY"/>
        </w:rPr>
        <w:t>от напряжения затвор-исток</w:t>
      </w:r>
    </w:p>
    <w:p w:rsidR="00374B63" w:rsidRPr="00374B63" w:rsidRDefault="00374B63" w:rsidP="00374B63">
      <w:pPr>
        <w:jc w:val="center"/>
        <w:rPr>
          <w:lang w:val="ru-RU"/>
        </w:rPr>
      </w:pPr>
    </w:p>
    <w:p w:rsidR="00374B63" w:rsidRDefault="00374B63" w:rsidP="00374B63">
      <w:pPr>
        <w:ind w:left="1843" w:hanging="1843"/>
        <w:rPr>
          <w:lang w:val="be-BY"/>
        </w:rPr>
      </w:pPr>
      <w:r w:rsidRPr="00374B63">
        <w:rPr>
          <w:lang w:val="ru-RU"/>
        </w:rPr>
        <w:t xml:space="preserve">Таблица </w:t>
      </w:r>
      <w:r w:rsidR="000C100F">
        <w:rPr>
          <w:lang w:val="ru-RU"/>
        </w:rPr>
        <w:t>3</w:t>
      </w:r>
      <w:r w:rsidRPr="00374B63">
        <w:rPr>
          <w:lang w:val="ru-RU"/>
        </w:rPr>
        <w:t>.1</w:t>
      </w:r>
      <w:r w:rsidR="000C100F">
        <w:rPr>
          <w:lang w:val="ru-RU"/>
        </w:rPr>
        <w:t>.1</w:t>
      </w:r>
      <w:r w:rsidRPr="00374B63">
        <w:rPr>
          <w:lang w:val="ru-RU"/>
        </w:rPr>
        <w:t xml:space="preserve"> – Максимальное и минимальное </w:t>
      </w:r>
      <w:r w:rsidR="002470AD">
        <w:rPr>
          <w:lang w:val="be-BY"/>
        </w:rPr>
        <w:t xml:space="preserve">сопротивления канала полевого </w:t>
      </w:r>
      <w:r>
        <w:rPr>
          <w:lang w:val="be-BY"/>
        </w:rPr>
        <w:t>транзистора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74B63" w:rsidTr="00374B63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4B63" w:rsidRDefault="00374B63">
            <w:pPr>
              <w:jc w:val="center"/>
              <w:rPr>
                <w:lang w:val="be-BY"/>
              </w:rPr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780" w:dyaOrig="372">
                <v:shape id="_x0000_i1031" type="#_x0000_t75" style="width:39pt;height:18.6pt" o:ole="">
                  <v:imagedata r:id="rId25" o:title=""/>
                </v:shape>
                <o:OLEObject Type="Embed" ProgID="Equation.DSMT4" ShapeID="_x0000_i1031" DrawAspect="Content" ObjectID="_1760296417" r:id="rId26"/>
              </w:object>
            </w:r>
            <w:r>
              <w:t>, кОм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4B63" w:rsidRDefault="00374B63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732" w:dyaOrig="372">
                <v:shape id="_x0000_i1032" type="#_x0000_t75" style="width:36.6pt;height:18.6pt" o:ole="">
                  <v:imagedata r:id="rId27" o:title=""/>
                </v:shape>
                <o:OLEObject Type="Embed" ProgID="Equation.DSMT4" ShapeID="_x0000_i1032" DrawAspect="Content" ObjectID="_1760296418" r:id="rId28"/>
              </w:object>
            </w:r>
            <w:r>
              <w:t>, кОм</w:t>
            </w:r>
          </w:p>
        </w:tc>
      </w:tr>
      <w:tr w:rsidR="00374B63" w:rsidTr="00374B63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4B63" w:rsidRDefault="002470AD">
            <w:pPr>
              <w:jc w:val="center"/>
            </w:pPr>
            <w:r>
              <w:t>622,5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4B63" w:rsidRDefault="002470AD">
            <w:pPr>
              <w:jc w:val="center"/>
            </w:pPr>
            <w:r>
              <w:t>1</w:t>
            </w:r>
          </w:p>
        </w:tc>
      </w:tr>
    </w:tbl>
    <w:p w:rsidR="00B7724D" w:rsidRPr="00B7724D" w:rsidRDefault="00B7724D" w:rsidP="00374B63">
      <w:r w:rsidRPr="00B7724D">
        <w:t xml:space="preserve"> </w:t>
      </w:r>
    </w:p>
    <w:p w:rsidR="002470AD" w:rsidRDefault="002470AD" w:rsidP="002470AD">
      <w:pPr>
        <w:ind w:firstLine="0"/>
        <w:jc w:val="left"/>
        <w:rPr>
          <w:b/>
          <w:color w:val="auto"/>
          <w:lang w:val="be-BY"/>
        </w:rPr>
      </w:pPr>
      <w:r>
        <w:rPr>
          <w:b/>
          <w:lang w:val="be-BY"/>
        </w:rPr>
        <w:t>3.3</w:t>
      </w:r>
      <w:r>
        <w:rPr>
          <w:lang w:val="be-BY"/>
        </w:rPr>
        <w:t xml:space="preserve"> </w:t>
      </w:r>
      <w:r>
        <w:rPr>
          <w:b/>
          <w:lang w:val="be-BY"/>
        </w:rPr>
        <w:t>Получение семейства выходных характеристик полевого трансзистора в схеме с общим истоком</w:t>
      </w:r>
    </w:p>
    <w:p w:rsidR="002470AD" w:rsidRDefault="002470AD" w:rsidP="002470AD">
      <w:pPr>
        <w:ind w:firstLine="709"/>
        <w:rPr>
          <w:lang w:val="ru-RU"/>
        </w:rPr>
      </w:pPr>
      <w:r w:rsidRPr="002470AD">
        <w:rPr>
          <w:lang w:val="ru-RU"/>
        </w:rPr>
        <w:t xml:space="preserve">Для получения выходных характеристик нужно подключить схему на рисунке </w:t>
      </w:r>
      <w:r w:rsidR="000C100F">
        <w:rPr>
          <w:lang w:val="ru-RU"/>
        </w:rPr>
        <w:t>3.</w:t>
      </w:r>
      <w:r w:rsidRPr="002470AD">
        <w:rPr>
          <w:lang w:val="ru-RU"/>
        </w:rPr>
        <w:t xml:space="preserve">3.1. Выходные характеристики с построенной нагрузочной линией показаны на рисунке </w:t>
      </w:r>
      <w:r w:rsidR="000C100F">
        <w:rPr>
          <w:lang w:val="ru-RU"/>
        </w:rPr>
        <w:t>3.</w:t>
      </w:r>
      <w:r w:rsidRPr="002470AD">
        <w:rPr>
          <w:lang w:val="ru-RU"/>
        </w:rPr>
        <w:t>3.2.</w:t>
      </w:r>
    </w:p>
    <w:p w:rsidR="002470AD" w:rsidRDefault="002470AD" w:rsidP="002470AD">
      <w:pPr>
        <w:ind w:firstLine="709"/>
        <w:rPr>
          <w:lang w:val="be-BY"/>
        </w:rPr>
      </w:pPr>
      <w:r w:rsidRPr="002470AD">
        <w:rPr>
          <w:lang w:val="ru-RU"/>
        </w:rPr>
        <w:t xml:space="preserve">Для определения крутизны передаточной </w:t>
      </w:r>
      <w:r>
        <w:rPr>
          <w:lang w:val="be-BY"/>
        </w:rPr>
        <w:t xml:space="preserve">характеристики </w:t>
      </w:r>
      <w:r w:rsidRPr="002470AD">
        <w:rPr>
          <w:lang w:val="ru-RU"/>
        </w:rPr>
        <w:t>были использованы данные таблицы 3</w:t>
      </w:r>
      <w:r w:rsidR="000C100F">
        <w:rPr>
          <w:lang w:val="ru-RU"/>
        </w:rPr>
        <w:t>.3</w:t>
      </w:r>
      <w:r w:rsidRPr="002470AD">
        <w:rPr>
          <w:lang w:val="ru-RU"/>
        </w:rPr>
        <w:t xml:space="preserve">.1 и возможности программы </w:t>
      </w:r>
      <w:proofErr w:type="spellStart"/>
      <w:r>
        <w:t>LabView</w:t>
      </w:r>
      <w:proofErr w:type="spellEnd"/>
      <w:r w:rsidRPr="002470AD">
        <w:rPr>
          <w:lang w:val="ru-RU"/>
        </w:rPr>
        <w:t xml:space="preserve"> </w:t>
      </w:r>
      <w:r>
        <w:rPr>
          <w:lang w:val="be-BY"/>
        </w:rPr>
        <w:t xml:space="preserve">(рисунок </w:t>
      </w:r>
      <w:r w:rsidR="000C100F">
        <w:rPr>
          <w:lang w:val="be-BY"/>
        </w:rPr>
        <w:t>3.</w:t>
      </w:r>
      <w:r>
        <w:rPr>
          <w:lang w:val="be-BY"/>
        </w:rPr>
        <w:t>3.3).</w:t>
      </w:r>
    </w:p>
    <w:p w:rsidR="002470AD" w:rsidRDefault="002470AD" w:rsidP="002470AD">
      <w:pPr>
        <w:ind w:firstLine="709"/>
        <w:rPr>
          <w:b/>
          <w:lang w:val="ru-RU"/>
        </w:rPr>
      </w:pPr>
      <w:r>
        <w:rPr>
          <w:lang w:val="be-BY"/>
        </w:rPr>
        <w:t xml:space="preserve">По нагрузочной линии на рисунке </w:t>
      </w:r>
      <w:r w:rsidR="000C100F">
        <w:rPr>
          <w:lang w:val="be-BY"/>
        </w:rPr>
        <w:t>3.</w:t>
      </w:r>
      <w:r>
        <w:rPr>
          <w:lang w:val="be-BY"/>
        </w:rPr>
        <w:t xml:space="preserve">3.2 были определены параметры рабочей точки (таблица </w:t>
      </w:r>
      <w:r w:rsidR="000C100F">
        <w:rPr>
          <w:lang w:val="be-BY"/>
        </w:rPr>
        <w:t>3.</w:t>
      </w:r>
      <w:r>
        <w:rPr>
          <w:lang w:val="be-BY"/>
        </w:rPr>
        <w:t>3.2).</w:t>
      </w:r>
    </w:p>
    <w:p w:rsidR="002470AD" w:rsidRPr="002470AD" w:rsidRDefault="002470AD" w:rsidP="002470AD">
      <w:pPr>
        <w:jc w:val="center"/>
        <w:rPr>
          <w:noProof/>
          <w:lang w:val="ru-RU"/>
        </w:rPr>
      </w:pPr>
    </w:p>
    <w:p w:rsidR="002470AD" w:rsidRDefault="002470AD" w:rsidP="002470AD">
      <w:pPr>
        <w:jc w:val="center"/>
      </w:pPr>
      <w:r>
        <w:rPr>
          <w:noProof/>
        </w:rPr>
        <w:lastRenderedPageBreak/>
        <w:drawing>
          <wp:inline distT="0" distB="0" distL="0" distR="0">
            <wp:extent cx="2415540" cy="169926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0AD" w:rsidRPr="00C60E94" w:rsidRDefault="002470AD" w:rsidP="002470AD">
      <w:pPr>
        <w:jc w:val="center"/>
        <w:rPr>
          <w:i/>
          <w:lang w:val="ru-RU"/>
        </w:rPr>
      </w:pPr>
      <w:r w:rsidRPr="00C60E94">
        <w:rPr>
          <w:i/>
          <w:lang w:val="ru-RU"/>
        </w:rPr>
        <w:t xml:space="preserve">Рисунок </w:t>
      </w:r>
      <w:r w:rsidR="000C100F" w:rsidRPr="00C60E94">
        <w:rPr>
          <w:i/>
          <w:lang w:val="ru-RU"/>
        </w:rPr>
        <w:t>3.</w:t>
      </w:r>
      <w:r w:rsidRPr="00C60E94">
        <w:rPr>
          <w:i/>
          <w:lang w:val="ru-RU"/>
        </w:rPr>
        <w:t>3.1 – Схема подключения пол</w:t>
      </w:r>
      <w:r w:rsidRPr="00C60E94">
        <w:rPr>
          <w:i/>
          <w:lang w:val="be-BY"/>
        </w:rPr>
        <w:t>ев</w:t>
      </w:r>
      <w:r w:rsidRPr="00C60E94">
        <w:rPr>
          <w:i/>
          <w:lang w:val="ru-RU"/>
        </w:rPr>
        <w:t>ого транзистора для получения выходных характеристик</w:t>
      </w:r>
    </w:p>
    <w:p w:rsidR="002470AD" w:rsidRPr="002470AD" w:rsidRDefault="002470AD" w:rsidP="002470AD">
      <w:pPr>
        <w:jc w:val="center"/>
        <w:rPr>
          <w:noProof/>
          <w:lang w:val="ru-RU"/>
        </w:rPr>
      </w:pPr>
    </w:p>
    <w:p w:rsidR="002470AD" w:rsidRPr="00C60E94" w:rsidRDefault="002470AD" w:rsidP="002470AD">
      <w:pPr>
        <w:jc w:val="center"/>
        <w:rPr>
          <w:lang w:val="ru-RU"/>
        </w:rPr>
      </w:pPr>
    </w:p>
    <w:p w:rsidR="002470AD" w:rsidRDefault="00D22D49" w:rsidP="002470AD">
      <w:pPr>
        <w:jc w:val="center"/>
      </w:pPr>
      <w:r>
        <w:rPr>
          <w:noProof/>
        </w:rPr>
        <w:drawing>
          <wp:inline distT="0" distB="0" distL="0" distR="0" wp14:anchorId="3BC398FC" wp14:editId="59D0E0A0">
            <wp:extent cx="3600000" cy="3353271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353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0AD" w:rsidRPr="00C60E94" w:rsidRDefault="002470AD" w:rsidP="002470AD">
      <w:pPr>
        <w:jc w:val="center"/>
        <w:rPr>
          <w:i/>
          <w:lang w:val="ru-RU"/>
        </w:rPr>
      </w:pPr>
      <w:r w:rsidRPr="00C60E94">
        <w:rPr>
          <w:i/>
          <w:lang w:val="ru-RU"/>
        </w:rPr>
        <w:t xml:space="preserve">Рисунок </w:t>
      </w:r>
      <w:r w:rsidR="000C100F" w:rsidRPr="00C60E94">
        <w:rPr>
          <w:i/>
          <w:lang w:val="ru-RU"/>
        </w:rPr>
        <w:t>3.</w:t>
      </w:r>
      <w:r w:rsidRPr="00C60E94">
        <w:rPr>
          <w:i/>
          <w:lang w:val="ru-RU"/>
        </w:rPr>
        <w:t>3.2 – Выходные характеристики и нагрузочная линия пол</w:t>
      </w:r>
      <w:r w:rsidRPr="00C60E94">
        <w:rPr>
          <w:i/>
          <w:lang w:val="be-BY"/>
        </w:rPr>
        <w:t>ев</w:t>
      </w:r>
      <w:r w:rsidRPr="00C60E94">
        <w:rPr>
          <w:i/>
          <w:lang w:val="ru-RU"/>
        </w:rPr>
        <w:t xml:space="preserve">ого транзистора </w:t>
      </w:r>
    </w:p>
    <w:p w:rsidR="002470AD" w:rsidRPr="002470AD" w:rsidRDefault="002470AD" w:rsidP="002470AD">
      <w:pPr>
        <w:jc w:val="center"/>
        <w:rPr>
          <w:noProof/>
          <w:lang w:val="ru-RU"/>
        </w:rPr>
      </w:pPr>
    </w:p>
    <w:p w:rsidR="002470AD" w:rsidRPr="00C60E94" w:rsidRDefault="002470AD" w:rsidP="002470AD">
      <w:pPr>
        <w:jc w:val="center"/>
        <w:rPr>
          <w:lang w:val="ru-RU"/>
        </w:rPr>
      </w:pPr>
    </w:p>
    <w:p w:rsidR="002470AD" w:rsidRDefault="00D22D49" w:rsidP="002470AD">
      <w:pPr>
        <w:jc w:val="center"/>
      </w:pPr>
      <w:r>
        <w:rPr>
          <w:noProof/>
        </w:rPr>
        <w:lastRenderedPageBreak/>
        <w:drawing>
          <wp:inline distT="0" distB="0" distL="0" distR="0" wp14:anchorId="3146BCF3" wp14:editId="01CB8AE0">
            <wp:extent cx="3600000" cy="3505645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0AD" w:rsidRPr="002470AD" w:rsidRDefault="002470AD" w:rsidP="002470AD">
      <w:pPr>
        <w:jc w:val="center"/>
        <w:rPr>
          <w:lang w:val="ru-RU"/>
        </w:rPr>
      </w:pPr>
      <w:r w:rsidRPr="002470AD">
        <w:rPr>
          <w:lang w:val="ru-RU"/>
        </w:rPr>
        <w:t xml:space="preserve">Рисунок </w:t>
      </w:r>
      <w:r w:rsidR="000C100F">
        <w:rPr>
          <w:lang w:val="ru-RU"/>
        </w:rPr>
        <w:t>3.</w:t>
      </w:r>
      <w:r w:rsidRPr="002470AD">
        <w:rPr>
          <w:lang w:val="ru-RU"/>
        </w:rPr>
        <w:t xml:space="preserve">3.3 – Выходные характеристики </w:t>
      </w:r>
      <w:r w:rsidR="00D22D49" w:rsidRPr="002470AD">
        <w:rPr>
          <w:lang w:val="ru-RU"/>
        </w:rPr>
        <w:t>пол</w:t>
      </w:r>
      <w:r w:rsidR="00D22D49">
        <w:rPr>
          <w:lang w:val="be-BY"/>
        </w:rPr>
        <w:t>ев</w:t>
      </w:r>
      <w:r w:rsidR="00D22D49" w:rsidRPr="002470AD">
        <w:rPr>
          <w:lang w:val="ru-RU"/>
        </w:rPr>
        <w:t xml:space="preserve">ого </w:t>
      </w:r>
      <w:r w:rsidRPr="002470AD">
        <w:rPr>
          <w:lang w:val="ru-RU"/>
        </w:rPr>
        <w:t xml:space="preserve">транзистора </w:t>
      </w:r>
    </w:p>
    <w:p w:rsidR="002470AD" w:rsidRPr="002470AD" w:rsidRDefault="002470AD" w:rsidP="002470AD">
      <w:pPr>
        <w:jc w:val="center"/>
        <w:rPr>
          <w:lang w:val="ru-RU"/>
        </w:rPr>
      </w:pPr>
    </w:p>
    <w:p w:rsidR="002470AD" w:rsidRPr="002470AD" w:rsidRDefault="002470AD" w:rsidP="002470AD">
      <w:pPr>
        <w:ind w:left="1843" w:hanging="1843"/>
        <w:rPr>
          <w:lang w:val="ru-RU"/>
        </w:rPr>
      </w:pPr>
      <w:r w:rsidRPr="002470AD">
        <w:rPr>
          <w:lang w:val="ru-RU"/>
        </w:rPr>
        <w:t xml:space="preserve">Таблица </w:t>
      </w:r>
      <w:r w:rsidR="000C100F">
        <w:rPr>
          <w:lang w:val="ru-RU"/>
        </w:rPr>
        <w:t>3.</w:t>
      </w:r>
      <w:r w:rsidRPr="002470AD">
        <w:rPr>
          <w:lang w:val="ru-RU"/>
        </w:rPr>
        <w:t xml:space="preserve">3.1 – Вычисление крутизны передаточной </w:t>
      </w:r>
      <w:r>
        <w:rPr>
          <w:lang w:val="be-BY"/>
        </w:rPr>
        <w:t xml:space="preserve">характеристики </w:t>
      </w:r>
      <w:r w:rsidRPr="002470AD">
        <w:rPr>
          <w:lang w:val="ru-RU"/>
        </w:rPr>
        <w:t>полевого транзистора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60"/>
        <w:gridCol w:w="2353"/>
        <w:gridCol w:w="2379"/>
        <w:gridCol w:w="2252"/>
      </w:tblGrid>
      <w:tr w:rsidR="002470AD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552" w:dyaOrig="372">
                <v:shape id="_x0000_i1033" type="#_x0000_t75" style="width:27.6pt;height:18.6pt" o:ole="">
                  <v:imagedata r:id="rId32" o:title=""/>
                </v:shape>
                <o:OLEObject Type="Embed" ProgID="Equation.DSMT4" ShapeID="_x0000_i1033" DrawAspect="Content" ObjectID="_1760296419" r:id="rId33"/>
              </w:object>
            </w:r>
            <w:r>
              <w:t>, В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540" w:dyaOrig="372">
                <v:shape id="_x0000_i1034" type="#_x0000_t75" style="width:27pt;height:18.6pt" o:ole="">
                  <v:imagedata r:id="rId19" o:title=""/>
                </v:shape>
                <o:OLEObject Type="Embed" ProgID="Equation.DSMT4" ShapeID="_x0000_i1034" DrawAspect="Content" ObjectID="_1760296420" r:id="rId34"/>
              </w:object>
            </w:r>
            <w:r>
              <w:t>, В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348" w:dyaOrig="372">
                <v:shape id="_x0000_i1035" type="#_x0000_t75" style="width:17.4pt;height:18.6pt" o:ole="">
                  <v:imagedata r:id="rId17" o:title=""/>
                </v:shape>
                <o:OLEObject Type="Embed" ProgID="Equation.DSMT4" ShapeID="_x0000_i1035" DrawAspect="Content" ObjectID="_1760296421" r:id="rId35"/>
              </w:object>
            </w:r>
            <w:r>
              <w:t>, мА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rPr>
                <w:rFonts w:eastAsiaTheme="minorHAnsi" w:cstheme="minorBidi"/>
                <w:kern w:val="0"/>
                <w:position w:val="-34"/>
                <w:lang w:val="en-US"/>
                <w14:ligatures w14:val="none"/>
              </w:rPr>
              <w:object w:dxaOrig="1860" w:dyaOrig="780">
                <v:shape id="_x0000_i1036" type="#_x0000_t75" style="width:93pt;height:39pt" o:ole="">
                  <v:imagedata r:id="rId36" o:title=""/>
                </v:shape>
                <o:OLEObject Type="Embed" ProgID="Equation.DSMT4" ShapeID="_x0000_i1036" DrawAspect="Content" ObjectID="_1760296422" r:id="rId37"/>
              </w:object>
            </w:r>
          </w:p>
        </w:tc>
      </w:tr>
      <w:tr w:rsidR="002470AD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t>5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t>-1,5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 w:rsidP="00D22D49">
            <w:pPr>
              <w:jc w:val="center"/>
            </w:pPr>
            <w:r>
              <w:t>0</w:t>
            </w:r>
          </w:p>
        </w:tc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F4667C" w:rsidP="00F4667C">
            <w:pPr>
              <w:jc w:val="center"/>
            </w:pPr>
            <w:r>
              <w:t>0,00</w:t>
            </w:r>
            <w:r w:rsidR="00D22D49">
              <w:t>447</w:t>
            </w:r>
          </w:p>
        </w:tc>
      </w:tr>
      <w:tr w:rsidR="002470AD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t>5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t>-1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D22D49">
            <w:pPr>
              <w:jc w:val="center"/>
            </w:pPr>
            <w:r>
              <w:t>0,53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/>
        </w:tc>
      </w:tr>
      <w:tr w:rsidR="002470AD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t>5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t>-0,5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D22D49">
            <w:pPr>
              <w:jc w:val="center"/>
            </w:pPr>
            <w:r>
              <w:t>1,99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/>
        </w:tc>
      </w:tr>
      <w:tr w:rsidR="002470AD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t>5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t>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D22D49">
            <w:pPr>
              <w:jc w:val="center"/>
            </w:pPr>
            <w:r>
              <w:t>3,94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/>
        </w:tc>
      </w:tr>
      <w:tr w:rsidR="002470AD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t>5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 w:rsidP="00D22D49">
            <w:pPr>
              <w:jc w:val="center"/>
            </w:pPr>
            <w:r>
              <w:t>0,</w:t>
            </w:r>
            <w:r w:rsidR="00D22D49">
              <w:t>4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D22D49">
            <w:pPr>
              <w:jc w:val="center"/>
            </w:pPr>
            <w:r>
              <w:t>6,46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/>
        </w:tc>
      </w:tr>
    </w:tbl>
    <w:p w:rsidR="002470AD" w:rsidRDefault="002470AD" w:rsidP="002470AD">
      <w:pPr>
        <w:jc w:val="center"/>
        <w:rPr>
          <w:rFonts w:cstheme="minorBidi"/>
          <w:lang w:val="ru-RU"/>
        </w:rPr>
      </w:pPr>
    </w:p>
    <w:p w:rsidR="002470AD" w:rsidRPr="00D22D49" w:rsidRDefault="002470AD" w:rsidP="002470AD">
      <w:pPr>
        <w:rPr>
          <w:lang w:val="ru-RU"/>
        </w:rPr>
      </w:pPr>
      <w:r w:rsidRPr="00D22D49">
        <w:rPr>
          <w:lang w:val="ru-RU"/>
        </w:rPr>
        <w:t xml:space="preserve">Таблица </w:t>
      </w:r>
      <w:r w:rsidR="000C100F">
        <w:rPr>
          <w:lang w:val="ru-RU"/>
        </w:rPr>
        <w:t>3.</w:t>
      </w:r>
      <w:r w:rsidRPr="00D22D49">
        <w:rPr>
          <w:lang w:val="ru-RU"/>
        </w:rPr>
        <w:t>3.2 – Вычисление параметров рабочей точки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1627"/>
        <w:gridCol w:w="1544"/>
        <w:gridCol w:w="1534"/>
        <w:gridCol w:w="1536"/>
        <w:gridCol w:w="1393"/>
      </w:tblGrid>
      <w:tr w:rsidR="002470AD">
        <w:trPr>
          <w:jc w:val="center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948" w:dyaOrig="372">
                <v:shape id="_x0000_i1037" type="#_x0000_t75" style="width:47.4pt;height:18.6pt" o:ole="">
                  <v:imagedata r:id="rId38" o:title=""/>
                </v:shape>
                <o:OLEObject Type="Embed" ProgID="Equation.DSMT4" ShapeID="_x0000_i1037" DrawAspect="Content" ObjectID="_1760296423" r:id="rId39"/>
              </w:object>
            </w:r>
            <w:r>
              <w:t>, В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768" w:dyaOrig="372">
                <v:shape id="_x0000_i1038" type="#_x0000_t75" style="width:38.4pt;height:18.6pt" o:ole="">
                  <v:imagedata r:id="rId40" o:title=""/>
                </v:shape>
                <o:OLEObject Type="Embed" ProgID="Equation.DSMT4" ShapeID="_x0000_i1038" DrawAspect="Content" ObjectID="_1760296424" r:id="rId41"/>
              </w:object>
            </w:r>
            <w:r>
              <w:t>, мА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972" w:dyaOrig="372">
                <v:shape id="_x0000_i1039" type="#_x0000_t75" style="width:48.6pt;height:18.6pt" o:ole="">
                  <v:imagedata r:id="rId42" o:title=""/>
                </v:shape>
                <o:OLEObject Type="Embed" ProgID="Equation.DSMT4" ShapeID="_x0000_i1039" DrawAspect="Content" ObjectID="_1760296425" r:id="rId43"/>
              </w:object>
            </w:r>
            <w:r>
              <w:t>, В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732" w:dyaOrig="372">
                <v:shape id="_x0000_i1040" type="#_x0000_t75" style="width:36.6pt;height:18.6pt" o:ole="">
                  <v:imagedata r:id="rId44" o:title=""/>
                </v:shape>
                <o:OLEObject Type="Embed" ProgID="Equation.DSMT4" ShapeID="_x0000_i1040" DrawAspect="Content" ObjectID="_1760296426" r:id="rId45"/>
              </w:object>
            </w:r>
            <w:r>
              <w:t>, мА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348" w:dyaOrig="432">
                <v:shape id="_x0000_i1041" type="#_x0000_t75" style="width:17.4pt;height:21.6pt" o:ole="">
                  <v:imagedata r:id="rId46" o:title=""/>
                </v:shape>
                <o:OLEObject Type="Embed" ProgID="Equation.DSMT4" ShapeID="_x0000_i1041" DrawAspect="Content" ObjectID="_1760296427" r:id="rId47"/>
              </w:object>
            </w:r>
            <w:r>
              <w:t>, мА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2470AD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540" w:dyaOrig="432">
                <v:shape id="_x0000_i1042" type="#_x0000_t75" style="width:27pt;height:21.6pt" o:ole="">
                  <v:imagedata r:id="rId48" o:title=""/>
                </v:shape>
                <o:OLEObject Type="Embed" ProgID="Equation.DSMT4" ShapeID="_x0000_i1042" DrawAspect="Content" ObjectID="_1760296428" r:id="rId49"/>
              </w:object>
            </w:r>
            <w:r>
              <w:t>, В</w:t>
            </w:r>
          </w:p>
        </w:tc>
      </w:tr>
      <w:tr w:rsidR="002470AD">
        <w:trPr>
          <w:jc w:val="center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D22D49" w:rsidP="00D22D49">
            <w:pPr>
              <w:jc w:val="center"/>
            </w:pPr>
            <w:r>
              <w:t>3</w:t>
            </w:r>
            <w:r w:rsidR="002470AD">
              <w:rPr>
                <w:lang w:val="en-US"/>
              </w:rPr>
              <w:t>,</w:t>
            </w:r>
            <w:r>
              <w:t>2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Pr="00D22D49" w:rsidRDefault="00D22D49">
            <w:pPr>
              <w:jc w:val="center"/>
            </w:pPr>
            <w:r>
              <w:t>6,1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D22D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4,9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Pr="00D22D49" w:rsidRDefault="00D22D49">
            <w:pPr>
              <w:jc w:val="center"/>
            </w:pPr>
            <w:r>
              <w:t>0,5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D22D49">
            <w:pPr>
              <w:jc w:val="center"/>
            </w:pPr>
            <w:r>
              <w:t>3,3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70AD" w:rsidRDefault="00D22D49">
            <w:pPr>
              <w:jc w:val="center"/>
            </w:pPr>
            <w:r>
              <w:t>-0,13</w:t>
            </w:r>
          </w:p>
        </w:tc>
      </w:tr>
    </w:tbl>
    <w:p w:rsidR="002470AD" w:rsidRDefault="002470AD" w:rsidP="002470AD">
      <w:pPr>
        <w:rPr>
          <w:rFonts w:cstheme="minorBidi"/>
          <w:i/>
          <w:lang w:val="ru-RU"/>
        </w:rPr>
      </w:pPr>
    </w:p>
    <w:p w:rsidR="009A14B8" w:rsidRDefault="00C24E92" w:rsidP="009A14B8">
      <w:pPr>
        <w:ind w:firstLine="0"/>
        <w:rPr>
          <w:b/>
          <w:color w:val="auto"/>
          <w:lang w:val="be-BY"/>
        </w:rPr>
      </w:pPr>
      <w:r>
        <w:rPr>
          <w:b/>
          <w:lang w:val="be-BY"/>
        </w:rPr>
        <w:t>3.</w:t>
      </w:r>
      <w:r w:rsidR="009A14B8">
        <w:rPr>
          <w:b/>
          <w:lang w:val="be-BY"/>
        </w:rPr>
        <w:t>4</w:t>
      </w:r>
      <w:r w:rsidR="009A14B8">
        <w:rPr>
          <w:lang w:val="be-BY"/>
        </w:rPr>
        <w:t xml:space="preserve"> </w:t>
      </w:r>
      <w:r w:rsidR="009A14B8">
        <w:rPr>
          <w:b/>
          <w:lang w:val="be-BY"/>
        </w:rPr>
        <w:t>Установка рабочей точки транзисторного каскада с общим истоком</w:t>
      </w:r>
    </w:p>
    <w:p w:rsidR="009A14B8" w:rsidRPr="009A14B8" w:rsidRDefault="009A14B8" w:rsidP="009A14B8">
      <w:pPr>
        <w:ind w:firstLine="709"/>
        <w:rPr>
          <w:noProof/>
          <w:lang w:val="ru-RU"/>
        </w:rPr>
      </w:pPr>
      <w:r>
        <w:rPr>
          <w:noProof/>
          <w:lang w:val="be-BY"/>
        </w:rPr>
        <w:t xml:space="preserve">Для исследования транзисторного каскада </w:t>
      </w:r>
      <w:r w:rsidRPr="009A14B8">
        <w:rPr>
          <w:noProof/>
          <w:lang w:val="ru-RU"/>
        </w:rPr>
        <w:t xml:space="preserve">используется схема на рисунке </w:t>
      </w:r>
      <w:r w:rsidR="00C24E92">
        <w:rPr>
          <w:noProof/>
          <w:lang w:val="ru-RU"/>
        </w:rPr>
        <w:t>3.</w:t>
      </w:r>
      <w:r w:rsidRPr="009A14B8">
        <w:rPr>
          <w:noProof/>
          <w:lang w:val="ru-RU"/>
        </w:rPr>
        <w:t xml:space="preserve">4.1. Полученные характеристики и формы сигналов при параметрах из таблицы </w:t>
      </w:r>
      <w:r w:rsidR="00C24E92">
        <w:rPr>
          <w:noProof/>
          <w:lang w:val="ru-RU"/>
        </w:rPr>
        <w:t>3.</w:t>
      </w:r>
      <w:r w:rsidRPr="009A14B8">
        <w:rPr>
          <w:noProof/>
          <w:lang w:val="ru-RU"/>
        </w:rPr>
        <w:t xml:space="preserve">4.1 показаны на рисунке </w:t>
      </w:r>
      <w:r w:rsidR="00C24E92">
        <w:rPr>
          <w:noProof/>
          <w:lang w:val="ru-RU"/>
        </w:rPr>
        <w:t>3.</w:t>
      </w:r>
      <w:r w:rsidRPr="009A14B8">
        <w:rPr>
          <w:noProof/>
          <w:lang w:val="ru-RU"/>
        </w:rPr>
        <w:t>4.2.</w:t>
      </w:r>
    </w:p>
    <w:p w:rsidR="009A14B8" w:rsidRPr="009A14B8" w:rsidRDefault="009A14B8" w:rsidP="009A14B8">
      <w:pPr>
        <w:ind w:firstLine="709"/>
        <w:rPr>
          <w:noProof/>
          <w:lang w:val="ru-RU"/>
        </w:rPr>
      </w:pPr>
      <w:r w:rsidRPr="009A14B8">
        <w:rPr>
          <w:noProof/>
          <w:lang w:val="ru-RU"/>
        </w:rPr>
        <w:t xml:space="preserve">Данные для вычисления коэффициентов усиления даны в таблице </w:t>
      </w:r>
      <w:r w:rsidR="00C24E92">
        <w:rPr>
          <w:noProof/>
          <w:lang w:val="ru-RU"/>
        </w:rPr>
        <w:t>3.</w:t>
      </w:r>
      <w:r w:rsidRPr="009A14B8">
        <w:rPr>
          <w:noProof/>
          <w:lang w:val="ru-RU"/>
        </w:rPr>
        <w:t xml:space="preserve">4.2, а сами результаты – в таблице </w:t>
      </w:r>
      <w:r w:rsidR="00C24E92">
        <w:rPr>
          <w:noProof/>
          <w:lang w:val="ru-RU"/>
        </w:rPr>
        <w:t>3.</w:t>
      </w:r>
      <w:r w:rsidRPr="009A14B8">
        <w:rPr>
          <w:noProof/>
          <w:lang w:val="ru-RU"/>
        </w:rPr>
        <w:t>4.3.</w:t>
      </w:r>
    </w:p>
    <w:p w:rsidR="009A14B8" w:rsidRPr="009A14B8" w:rsidRDefault="009A14B8" w:rsidP="009A14B8">
      <w:pPr>
        <w:ind w:firstLine="709"/>
        <w:rPr>
          <w:noProof/>
          <w:lang w:val="ru-RU"/>
        </w:rPr>
      </w:pPr>
      <w:r w:rsidRPr="009A14B8">
        <w:rPr>
          <w:noProof/>
          <w:lang w:val="ru-RU"/>
        </w:rPr>
        <w:lastRenderedPageBreak/>
        <w:t xml:space="preserve">Результаты исследований смещения рабочей точки показаны на рисунках </w:t>
      </w:r>
      <w:r w:rsidR="00C24E92">
        <w:rPr>
          <w:noProof/>
          <w:lang w:val="ru-RU"/>
        </w:rPr>
        <w:t>3.</w:t>
      </w:r>
      <w:r w:rsidRPr="009A14B8">
        <w:rPr>
          <w:noProof/>
          <w:lang w:val="ru-RU"/>
        </w:rPr>
        <w:t xml:space="preserve">4.4 и </w:t>
      </w:r>
      <w:r w:rsidR="00C24E92">
        <w:rPr>
          <w:noProof/>
          <w:lang w:val="ru-RU"/>
        </w:rPr>
        <w:t>3.</w:t>
      </w:r>
      <w:r w:rsidRPr="009A14B8">
        <w:rPr>
          <w:noProof/>
          <w:lang w:val="ru-RU"/>
        </w:rPr>
        <w:t xml:space="preserve">4.5. </w:t>
      </w:r>
    </w:p>
    <w:p w:rsidR="009A14B8" w:rsidRPr="009A14B8" w:rsidRDefault="009A14B8" w:rsidP="009A14B8">
      <w:pPr>
        <w:jc w:val="center"/>
        <w:rPr>
          <w:noProof/>
          <w:lang w:val="ru-RU"/>
        </w:rPr>
      </w:pPr>
    </w:p>
    <w:p w:rsidR="009A14B8" w:rsidRDefault="009A14B8" w:rsidP="009A14B8">
      <w:pPr>
        <w:jc w:val="center"/>
      </w:pPr>
      <w:r>
        <w:rPr>
          <w:noProof/>
        </w:rPr>
        <w:drawing>
          <wp:inline distT="0" distB="0" distL="0" distR="0">
            <wp:extent cx="3145790" cy="181800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4B8" w:rsidRPr="009A14B8" w:rsidRDefault="009A14B8" w:rsidP="009A14B8">
      <w:pPr>
        <w:jc w:val="center"/>
        <w:rPr>
          <w:i/>
          <w:lang w:val="ru-RU"/>
        </w:rPr>
      </w:pPr>
      <w:r w:rsidRPr="009A14B8">
        <w:rPr>
          <w:i/>
          <w:lang w:val="ru-RU"/>
        </w:rPr>
        <w:t xml:space="preserve">Рисунок </w:t>
      </w:r>
      <w:r w:rsidR="00C24E92">
        <w:rPr>
          <w:i/>
          <w:lang w:val="ru-RU"/>
        </w:rPr>
        <w:t>3.</w:t>
      </w:r>
      <w:r w:rsidRPr="009A14B8">
        <w:rPr>
          <w:i/>
          <w:lang w:val="ru-RU"/>
        </w:rPr>
        <w:t>4.1 – Схема подключения полевого транзистора для установки рабочей точки транзисторного каскада</w:t>
      </w:r>
    </w:p>
    <w:p w:rsidR="009A14B8" w:rsidRPr="009A14B8" w:rsidRDefault="009A14B8" w:rsidP="009A14B8">
      <w:pPr>
        <w:jc w:val="center"/>
        <w:rPr>
          <w:noProof/>
          <w:lang w:val="ru-RU"/>
        </w:rPr>
      </w:pPr>
    </w:p>
    <w:p w:rsidR="009A14B8" w:rsidRDefault="00C24E92" w:rsidP="009A14B8">
      <w:pPr>
        <w:jc w:val="center"/>
      </w:pPr>
      <w:r>
        <w:rPr>
          <w:noProof/>
        </w:rPr>
        <w:drawing>
          <wp:inline distT="0" distB="0" distL="0" distR="0" wp14:anchorId="7ADFA1C8" wp14:editId="704E7661">
            <wp:extent cx="5591206" cy="4087585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/>
                    <a:srcRect l="3207" t="3561" r="45322" b="29576"/>
                    <a:stretch/>
                  </pic:blipFill>
                  <pic:spPr bwMode="auto">
                    <a:xfrm>
                      <a:off x="0" y="0"/>
                      <a:ext cx="5591433" cy="4087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14B8" w:rsidRPr="009A14B8" w:rsidRDefault="009A14B8" w:rsidP="009A14B8">
      <w:pPr>
        <w:jc w:val="center"/>
        <w:rPr>
          <w:i/>
          <w:lang w:val="ru-RU"/>
        </w:rPr>
      </w:pPr>
      <w:r w:rsidRPr="009A14B8">
        <w:rPr>
          <w:i/>
          <w:lang w:val="ru-RU"/>
        </w:rPr>
        <w:t xml:space="preserve">Рисунок </w:t>
      </w:r>
      <w:r w:rsidR="00C24E92">
        <w:rPr>
          <w:i/>
          <w:lang w:val="ru-RU"/>
        </w:rPr>
        <w:t>3.</w:t>
      </w:r>
      <w:r w:rsidRPr="009A14B8">
        <w:rPr>
          <w:i/>
          <w:lang w:val="ru-RU"/>
        </w:rPr>
        <w:t>4.2 – Характеристики и формы сигналов полевого транзистора</w:t>
      </w:r>
    </w:p>
    <w:p w:rsidR="009A14B8" w:rsidRPr="009A14B8" w:rsidRDefault="009A14B8" w:rsidP="009A14B8">
      <w:pPr>
        <w:rPr>
          <w:lang w:val="ru-RU"/>
        </w:rPr>
      </w:pPr>
    </w:p>
    <w:p w:rsidR="009A14B8" w:rsidRDefault="009A14B8" w:rsidP="009A14B8">
      <w:pPr>
        <w:rPr>
          <w:lang w:val="be-BY"/>
        </w:rPr>
      </w:pPr>
      <w:proofErr w:type="spellStart"/>
      <w:r>
        <w:t>Таблица</w:t>
      </w:r>
      <w:proofErr w:type="spellEnd"/>
      <w:r>
        <w:t xml:space="preserve"> </w:t>
      </w:r>
      <w:r w:rsidR="00C24E92">
        <w:rPr>
          <w:lang w:val="ru-RU"/>
        </w:rPr>
        <w:t>3.</w:t>
      </w:r>
      <w:r>
        <w:t xml:space="preserve">4.1 – </w:t>
      </w:r>
      <w:proofErr w:type="spellStart"/>
      <w:r>
        <w:t>Вычисление</w:t>
      </w:r>
      <w:proofErr w:type="spellEnd"/>
      <w:r>
        <w:t xml:space="preserve"> </w:t>
      </w:r>
      <w:r>
        <w:rPr>
          <w:lang w:val="be-BY"/>
        </w:rPr>
        <w:t>параметров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3"/>
        <w:gridCol w:w="3116"/>
      </w:tblGrid>
      <w:tr w:rsidR="009A14B8" w:rsidTr="009A14B8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14B8" w:rsidRDefault="009A14B8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540" w:dyaOrig="372">
                <v:shape id="_x0000_i1043" type="#_x0000_t75" style="width:27pt;height:18.6pt" o:ole="">
                  <v:imagedata r:id="rId19" o:title=""/>
                </v:shape>
                <o:OLEObject Type="Embed" ProgID="Equation.DSMT4" ShapeID="_x0000_i1043" DrawAspect="Content" ObjectID="_1760296429" r:id="rId52"/>
              </w:object>
            </w:r>
            <w:r>
              <w:t>, В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14B8" w:rsidRDefault="009A14B8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348" w:dyaOrig="372">
                <v:shape id="_x0000_i1044" type="#_x0000_t75" style="width:17.4pt;height:18.6pt" o:ole="">
                  <v:imagedata r:id="rId17" o:title=""/>
                </v:shape>
                <o:OLEObject Type="Embed" ProgID="Equation.DSMT4" ShapeID="_x0000_i1044" DrawAspect="Content" ObjectID="_1760296430" r:id="rId53"/>
              </w:object>
            </w:r>
            <w:r>
              <w:t>, мА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14B8" w:rsidRDefault="009A14B8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552" w:dyaOrig="372">
                <v:shape id="_x0000_i1045" type="#_x0000_t75" style="width:27.6pt;height:18.6pt" o:ole="">
                  <v:imagedata r:id="rId32" o:title=""/>
                </v:shape>
                <o:OLEObject Type="Embed" ProgID="Equation.DSMT4" ShapeID="_x0000_i1045" DrawAspect="Content" ObjectID="_1760296431" r:id="rId54"/>
              </w:object>
            </w:r>
            <w:r>
              <w:t>, В</w:t>
            </w:r>
          </w:p>
        </w:tc>
      </w:tr>
      <w:tr w:rsidR="009A14B8" w:rsidTr="009A14B8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14B8" w:rsidRDefault="00BB1C11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-0,13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14B8" w:rsidRDefault="00BB1C11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3,32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14B8" w:rsidRDefault="00BB1C11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4</w:t>
            </w:r>
          </w:p>
        </w:tc>
      </w:tr>
    </w:tbl>
    <w:p w:rsidR="009A14B8" w:rsidRDefault="009A14B8" w:rsidP="009A14B8">
      <w:pPr>
        <w:jc w:val="center"/>
        <w:rPr>
          <w:rFonts w:cstheme="minorBidi"/>
          <w:noProof/>
        </w:rPr>
      </w:pPr>
    </w:p>
    <w:p w:rsidR="009A14B8" w:rsidRDefault="00BB1C11" w:rsidP="009A14B8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41DBF3A" wp14:editId="443DDFBF">
            <wp:extent cx="5601540" cy="3993696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/>
                    <a:srcRect l="3141" t="3423" r="44712" b="30484"/>
                    <a:stretch/>
                  </pic:blipFill>
                  <pic:spPr bwMode="auto">
                    <a:xfrm>
                      <a:off x="0" y="0"/>
                      <a:ext cx="5602288" cy="3994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14B8" w:rsidRPr="009A14B8" w:rsidRDefault="009A14B8" w:rsidP="009A14B8">
      <w:pPr>
        <w:jc w:val="center"/>
        <w:rPr>
          <w:i/>
          <w:lang w:val="ru-RU"/>
        </w:rPr>
      </w:pPr>
      <w:r w:rsidRPr="009A14B8">
        <w:rPr>
          <w:i/>
          <w:lang w:val="ru-RU"/>
        </w:rPr>
        <w:t xml:space="preserve">Рисунок </w:t>
      </w:r>
      <w:r w:rsidR="00C24E92">
        <w:rPr>
          <w:i/>
          <w:lang w:val="ru-RU"/>
        </w:rPr>
        <w:t>3.</w:t>
      </w:r>
      <w:r w:rsidRPr="009A14B8">
        <w:rPr>
          <w:i/>
          <w:lang w:val="ru-RU"/>
        </w:rPr>
        <w:t>4.3 – Характеристики и формы сигналов полевого транзистора с максимальным неискажённым выходным сигналом</w:t>
      </w:r>
    </w:p>
    <w:p w:rsidR="009A14B8" w:rsidRPr="009A14B8" w:rsidRDefault="009A14B8" w:rsidP="009A14B8">
      <w:pPr>
        <w:rPr>
          <w:lang w:val="ru-RU"/>
        </w:rPr>
      </w:pPr>
    </w:p>
    <w:p w:rsidR="009A14B8" w:rsidRDefault="009A14B8" w:rsidP="009A14B8">
      <w:proofErr w:type="spellStart"/>
      <w:r>
        <w:t>Таблица</w:t>
      </w:r>
      <w:proofErr w:type="spellEnd"/>
      <w:r>
        <w:t xml:space="preserve"> </w:t>
      </w:r>
      <w:r w:rsidR="00C24E92">
        <w:rPr>
          <w:lang w:val="ru-RU"/>
        </w:rPr>
        <w:t>3.</w:t>
      </w:r>
      <w:r>
        <w:t xml:space="preserve">4.2 – </w:t>
      </w:r>
      <w:proofErr w:type="spellStart"/>
      <w:r>
        <w:t>Вычисление</w:t>
      </w:r>
      <w:proofErr w:type="spellEnd"/>
      <w:r>
        <w:t xml:space="preserve"> </w:t>
      </w:r>
      <w:proofErr w:type="spellStart"/>
      <w:r>
        <w:t>амплитуды</w:t>
      </w:r>
      <w:proofErr w:type="spellEnd"/>
      <w:r>
        <w:t xml:space="preserve"> </w:t>
      </w:r>
      <w:proofErr w:type="spellStart"/>
      <w:r>
        <w:t>напряжений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16"/>
        <w:gridCol w:w="2318"/>
        <w:gridCol w:w="2317"/>
        <w:gridCol w:w="2393"/>
      </w:tblGrid>
      <w:tr w:rsidR="009A14B8" w:rsidTr="009A14B8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4B8" w:rsidRDefault="009A14B8">
            <w:pPr>
              <w:jc w:val="center"/>
            </w:pP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14B8" w:rsidRDefault="009A14B8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612" w:dyaOrig="372">
                <v:shape id="_x0000_i1046" type="#_x0000_t75" style="width:30.6pt;height:18.6pt" o:ole="">
                  <v:imagedata r:id="rId56" o:title=""/>
                </v:shape>
                <o:OLEObject Type="Embed" ProgID="Equation.DSMT4" ShapeID="_x0000_i1046" DrawAspect="Content" ObjectID="_1760296432" r:id="rId57"/>
              </w:objec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14B8" w:rsidRDefault="009A14B8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600" w:dyaOrig="372">
                <v:shape id="_x0000_i1047" type="#_x0000_t75" style="width:30pt;height:18.6pt" o:ole="">
                  <v:imagedata r:id="rId58" o:title=""/>
                </v:shape>
                <o:OLEObject Type="Embed" ProgID="Equation.DSMT4" ShapeID="_x0000_i1047" DrawAspect="Content" ObjectID="_1760296433" r:id="rId59"/>
              </w:objec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14B8" w:rsidRDefault="009A14B8">
            <w:pPr>
              <w:jc w:val="center"/>
            </w:pPr>
            <w:r>
              <w:rPr>
                <w:rFonts w:eastAsiaTheme="minorHAnsi" w:cstheme="minorBidi"/>
                <w:kern w:val="0"/>
                <w:position w:val="-26"/>
                <w:lang w:val="en-US"/>
                <w14:ligatures w14:val="none"/>
              </w:rPr>
              <w:object w:dxaOrig="2160" w:dyaOrig="708">
                <v:shape id="_x0000_i1048" type="#_x0000_t75" style="width:108pt;height:35.4pt" o:ole="">
                  <v:imagedata r:id="rId60" o:title=""/>
                </v:shape>
                <o:OLEObject Type="Embed" ProgID="Equation.DSMT4" ShapeID="_x0000_i1048" DrawAspect="Content" ObjectID="_1760296434" r:id="rId61"/>
              </w:object>
            </w:r>
          </w:p>
        </w:tc>
      </w:tr>
      <w:tr w:rsidR="009A14B8" w:rsidTr="009A14B8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14B8" w:rsidRDefault="009A14B8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468" w:dyaOrig="372">
                <v:shape id="_x0000_i1049" type="#_x0000_t75" style="width:23.4pt;height:18.6pt" o:ole="">
                  <v:imagedata r:id="rId62" o:title=""/>
                </v:shape>
                <o:OLEObject Type="Embed" ProgID="Equation.DSMT4" ShapeID="_x0000_i1049" DrawAspect="Content" ObjectID="_1760296435" r:id="rId63"/>
              </w:object>
            </w:r>
            <w:r>
              <w:t>, В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14B8" w:rsidRDefault="00BB1C11">
            <w:pPr>
              <w:jc w:val="center"/>
            </w:pPr>
            <w:r>
              <w:t>0,7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14B8" w:rsidRDefault="00BB1C11" w:rsidP="00BB1C11">
            <w:pPr>
              <w:jc w:val="center"/>
            </w:pPr>
            <w:r>
              <w:t>-</w:t>
            </w:r>
            <w:r w:rsidR="009A14B8">
              <w:t>0,</w:t>
            </w:r>
            <w:r>
              <w:t>9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14B8" w:rsidRDefault="00BB1C11">
            <w:pPr>
              <w:jc w:val="center"/>
            </w:pPr>
            <w:r>
              <w:t>0,8</w:t>
            </w:r>
          </w:p>
        </w:tc>
      </w:tr>
      <w:tr w:rsidR="009A14B8" w:rsidTr="009A14B8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14B8" w:rsidRDefault="009A14B8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588" w:dyaOrig="372">
                <v:shape id="_x0000_i1050" type="#_x0000_t75" style="width:29.4pt;height:18.6pt" o:ole="">
                  <v:imagedata r:id="rId64" o:title=""/>
                </v:shape>
                <o:OLEObject Type="Embed" ProgID="Equation.DSMT4" ShapeID="_x0000_i1050" DrawAspect="Content" ObjectID="_1760296436" r:id="rId65"/>
              </w:object>
            </w:r>
            <w:r>
              <w:t>, В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14B8" w:rsidRDefault="00BB1C11">
            <w:pPr>
              <w:jc w:val="center"/>
            </w:pPr>
            <w:r>
              <w:t>4,8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14B8" w:rsidRDefault="00BB1C11" w:rsidP="00BB1C11">
            <w:pPr>
              <w:jc w:val="center"/>
            </w:pPr>
            <w:r>
              <w:t>2</w:t>
            </w:r>
            <w:r w:rsidR="009A14B8">
              <w:t>,</w:t>
            </w:r>
            <w:r>
              <w:t>8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14B8" w:rsidRDefault="00BB1C11">
            <w:pPr>
              <w:jc w:val="center"/>
            </w:pPr>
            <w:r>
              <w:t>1</w:t>
            </w:r>
          </w:p>
        </w:tc>
      </w:tr>
    </w:tbl>
    <w:p w:rsidR="009A14B8" w:rsidRDefault="009A14B8" w:rsidP="009A14B8">
      <w:pPr>
        <w:jc w:val="center"/>
        <w:rPr>
          <w:rFonts w:cstheme="minorBidi"/>
          <w:lang w:val="ru-RU"/>
        </w:rPr>
      </w:pPr>
    </w:p>
    <w:p w:rsidR="009A14B8" w:rsidRPr="009A14B8" w:rsidRDefault="009A14B8" w:rsidP="009A14B8">
      <w:pPr>
        <w:rPr>
          <w:lang w:val="ru-RU"/>
        </w:rPr>
      </w:pPr>
      <w:r w:rsidRPr="009A14B8">
        <w:rPr>
          <w:lang w:val="ru-RU"/>
        </w:rPr>
        <w:t xml:space="preserve">Таблица </w:t>
      </w:r>
      <w:r w:rsidR="00C24E92">
        <w:rPr>
          <w:lang w:val="ru-RU"/>
        </w:rPr>
        <w:t>3.</w:t>
      </w:r>
      <w:r w:rsidRPr="009A14B8">
        <w:rPr>
          <w:lang w:val="ru-RU"/>
        </w:rPr>
        <w:t>4.3 – Вычисление коэффициентов усиления по напряжению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37"/>
        <w:gridCol w:w="4707"/>
      </w:tblGrid>
      <w:tr w:rsidR="009A14B8" w:rsidTr="009A14B8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14B8" w:rsidRDefault="009A14B8">
            <w:pPr>
              <w:jc w:val="center"/>
            </w:pPr>
            <w:r>
              <w:rPr>
                <w:rFonts w:eastAsiaTheme="minorHAnsi" w:cstheme="minorBidi"/>
                <w:kern w:val="0"/>
                <w:position w:val="-34"/>
                <w:lang w:val="en-US"/>
                <w14:ligatures w14:val="none"/>
              </w:rPr>
              <w:object w:dxaOrig="1500" w:dyaOrig="780">
                <v:shape id="_x0000_i1051" type="#_x0000_t75" style="width:75pt;height:39pt" o:ole="">
                  <v:imagedata r:id="rId66" o:title=""/>
                </v:shape>
                <o:OLEObject Type="Embed" ProgID="Equation.DSMT4" ShapeID="_x0000_i1051" DrawAspect="Content" ObjectID="_1760296437" r:id="rId67"/>
              </w:objec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14B8" w:rsidRDefault="009A14B8">
            <w:pPr>
              <w:jc w:val="center"/>
            </w:pPr>
            <w:r>
              <w:rPr>
                <w:rFonts w:eastAsiaTheme="minorHAnsi" w:cstheme="minorBidi"/>
                <w:kern w:val="0"/>
                <w:position w:val="-12"/>
                <w:lang w:val="en-US"/>
                <w14:ligatures w14:val="none"/>
              </w:rPr>
              <w:object w:dxaOrig="2928" w:dyaOrig="372">
                <v:shape id="_x0000_i1052" type="#_x0000_t75" style="width:146.4pt;height:18.6pt" o:ole="">
                  <v:imagedata r:id="rId68" o:title=""/>
                </v:shape>
                <o:OLEObject Type="Embed" ProgID="Equation.DSMT4" ShapeID="_x0000_i1052" DrawAspect="Content" ObjectID="_1760296438" r:id="rId69"/>
              </w:object>
            </w:r>
          </w:p>
        </w:tc>
      </w:tr>
      <w:tr w:rsidR="009A14B8" w:rsidTr="009A14B8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14B8" w:rsidRDefault="009A14B8" w:rsidP="00BB1C11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1,</w:t>
            </w:r>
            <w:r w:rsidR="00BB1C11">
              <w:rPr>
                <w:lang w:val="be-BY"/>
              </w:rPr>
              <w:t>25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14B8" w:rsidRDefault="00F4667C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1,34</w:t>
            </w:r>
          </w:p>
        </w:tc>
      </w:tr>
    </w:tbl>
    <w:p w:rsidR="009A14B8" w:rsidRDefault="009A14B8" w:rsidP="009A14B8">
      <w:pPr>
        <w:jc w:val="center"/>
        <w:rPr>
          <w:rFonts w:cstheme="minorBidi"/>
          <w:b/>
          <w:lang w:val="ru-RU"/>
        </w:rPr>
      </w:pPr>
    </w:p>
    <w:p w:rsidR="009A14B8" w:rsidRDefault="009A14B8" w:rsidP="009A14B8">
      <w:pPr>
        <w:jc w:val="center"/>
        <w:rPr>
          <w:noProof/>
        </w:rPr>
      </w:pPr>
    </w:p>
    <w:p w:rsidR="009A14B8" w:rsidRDefault="005C0A25" w:rsidP="009A14B8">
      <w:pPr>
        <w:jc w:val="center"/>
        <w:rPr>
          <w:b/>
          <w:lang w:val="ru-RU"/>
        </w:rPr>
      </w:pPr>
      <w:r>
        <w:rPr>
          <w:noProof/>
        </w:rPr>
        <w:lastRenderedPageBreak/>
        <w:drawing>
          <wp:inline distT="0" distB="0" distL="0" distR="0" wp14:anchorId="48A5A810" wp14:editId="162D49FB">
            <wp:extent cx="5040000" cy="3665882"/>
            <wp:effectExtent l="0" t="0" r="825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/>
                    <a:srcRect l="2923" t="2968" r="44841" b="29521"/>
                    <a:stretch/>
                  </pic:blipFill>
                  <pic:spPr bwMode="auto">
                    <a:xfrm>
                      <a:off x="0" y="0"/>
                      <a:ext cx="5040000" cy="3665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14B8" w:rsidRPr="000B2E17" w:rsidRDefault="009A14B8" w:rsidP="009A14B8">
      <w:pPr>
        <w:jc w:val="center"/>
        <w:rPr>
          <w:i/>
          <w:lang w:val="ru-RU"/>
        </w:rPr>
      </w:pPr>
      <w:r w:rsidRPr="000B2E17">
        <w:rPr>
          <w:i/>
          <w:lang w:val="ru-RU"/>
        </w:rPr>
        <w:t xml:space="preserve">Рисунок </w:t>
      </w:r>
      <w:r w:rsidR="00C24E92" w:rsidRPr="000B2E17">
        <w:rPr>
          <w:i/>
          <w:lang w:val="ru-RU"/>
        </w:rPr>
        <w:t>3.</w:t>
      </w:r>
      <w:r w:rsidRPr="000B2E17">
        <w:rPr>
          <w:i/>
          <w:lang w:val="ru-RU"/>
        </w:rPr>
        <w:t>4.4 – Характеристики и формы сигналов полевого транзистора с максимальным неискажённым выходным сигналом со смещением рабочей точки вверх</w:t>
      </w:r>
    </w:p>
    <w:p w:rsidR="009A14B8" w:rsidRPr="009A14B8" w:rsidRDefault="009A14B8" w:rsidP="009A14B8">
      <w:pPr>
        <w:rPr>
          <w:b/>
          <w:noProof/>
          <w:lang w:val="ru-RU"/>
        </w:rPr>
      </w:pPr>
    </w:p>
    <w:p w:rsidR="009A14B8" w:rsidRDefault="005C0A25" w:rsidP="009A14B8">
      <w:pPr>
        <w:jc w:val="center"/>
        <w:rPr>
          <w:b/>
        </w:rPr>
      </w:pPr>
      <w:r>
        <w:rPr>
          <w:noProof/>
        </w:rPr>
        <w:drawing>
          <wp:inline distT="0" distB="0" distL="0" distR="0" wp14:anchorId="2C5DCC95" wp14:editId="257E41BA">
            <wp:extent cx="5040000" cy="3597097"/>
            <wp:effectExtent l="0" t="0" r="8255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71" cstate="print"/>
                    <a:srcRect l="3079" t="3193" r="44399" b="30166"/>
                    <a:stretch/>
                  </pic:blipFill>
                  <pic:spPr bwMode="auto">
                    <a:xfrm>
                      <a:off x="0" y="0"/>
                      <a:ext cx="5040000" cy="359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0FF7" w:rsidRPr="000B2E17" w:rsidRDefault="009A14B8" w:rsidP="009A14B8">
      <w:pPr>
        <w:jc w:val="center"/>
        <w:rPr>
          <w:i/>
          <w:lang w:val="ru-RU"/>
        </w:rPr>
      </w:pPr>
      <w:r w:rsidRPr="000B2E17">
        <w:rPr>
          <w:i/>
          <w:lang w:val="ru-RU"/>
        </w:rPr>
        <w:t xml:space="preserve">Рисунок </w:t>
      </w:r>
      <w:r w:rsidR="00C24E92" w:rsidRPr="000B2E17">
        <w:rPr>
          <w:i/>
          <w:lang w:val="ru-RU"/>
        </w:rPr>
        <w:t>3.</w:t>
      </w:r>
      <w:r w:rsidRPr="000B2E17">
        <w:rPr>
          <w:i/>
          <w:lang w:val="ru-RU"/>
        </w:rPr>
        <w:t>4.5 – Характеристики и формы сигналов полевого транзистора с максимальным неискажённым выходным сигналом со смещением рабочей точки вниз</w:t>
      </w:r>
    </w:p>
    <w:sectPr w:rsidR="00120FF7" w:rsidRPr="000B2E17" w:rsidSect="00374B63">
      <w:headerReference w:type="even" r:id="rId72"/>
      <w:headerReference w:type="default" r:id="rId73"/>
      <w:footerReference w:type="even" r:id="rId74"/>
      <w:footerReference w:type="default" r:id="rId75"/>
      <w:headerReference w:type="first" r:id="rId76"/>
      <w:footerReference w:type="first" r:id="rId77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2E91" w:rsidRDefault="00D32E91" w:rsidP="00374B63">
      <w:pPr>
        <w:spacing w:after="0" w:line="240" w:lineRule="auto"/>
      </w:pPr>
      <w:r>
        <w:separator/>
      </w:r>
    </w:p>
  </w:endnote>
  <w:endnote w:type="continuationSeparator" w:id="0">
    <w:p w:rsidR="00D32E91" w:rsidRDefault="00D32E91" w:rsidP="00374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Arial Unicode MS"/>
    <w:panose1 w:val="02020603050405020304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5657" w:rsidRDefault="00F35657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453186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74B63" w:rsidRDefault="00374B63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5657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374B63" w:rsidRDefault="00374B63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5657" w:rsidRDefault="00F35657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2E91" w:rsidRDefault="00D32E91" w:rsidP="00374B63">
      <w:pPr>
        <w:spacing w:after="0" w:line="240" w:lineRule="auto"/>
      </w:pPr>
      <w:r>
        <w:separator/>
      </w:r>
    </w:p>
  </w:footnote>
  <w:footnote w:type="continuationSeparator" w:id="0">
    <w:p w:rsidR="00D32E91" w:rsidRDefault="00D32E91" w:rsidP="00374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5657" w:rsidRDefault="00F35657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5657" w:rsidRDefault="00F35657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5657" w:rsidRDefault="00F35657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79667C"/>
    <w:multiLevelType w:val="multilevel"/>
    <w:tmpl w:val="AE4AB8F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0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6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82" w:hanging="2160"/>
      </w:pPr>
      <w:rPr>
        <w:rFonts w:hint="default"/>
      </w:rPr>
    </w:lvl>
  </w:abstractNum>
  <w:abstractNum w:abstractNumId="1">
    <w:nsid w:val="7BE70E23"/>
    <w:multiLevelType w:val="multilevel"/>
    <w:tmpl w:val="1A663B0E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788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2508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3228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948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668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5388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6108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519"/>
    <w:rsid w:val="00041BB9"/>
    <w:rsid w:val="000B2E17"/>
    <w:rsid w:val="000C100F"/>
    <w:rsid w:val="00120FF7"/>
    <w:rsid w:val="00127DCC"/>
    <w:rsid w:val="001D2519"/>
    <w:rsid w:val="001D2AE3"/>
    <w:rsid w:val="001D6BB9"/>
    <w:rsid w:val="002470AD"/>
    <w:rsid w:val="00274065"/>
    <w:rsid w:val="0031091C"/>
    <w:rsid w:val="003413CF"/>
    <w:rsid w:val="00374B63"/>
    <w:rsid w:val="003E2871"/>
    <w:rsid w:val="00401610"/>
    <w:rsid w:val="004E65EE"/>
    <w:rsid w:val="00593C36"/>
    <w:rsid w:val="005C0A25"/>
    <w:rsid w:val="005C6F09"/>
    <w:rsid w:val="0063702C"/>
    <w:rsid w:val="006A39D7"/>
    <w:rsid w:val="006C60A0"/>
    <w:rsid w:val="007D1F7B"/>
    <w:rsid w:val="007E74F0"/>
    <w:rsid w:val="00827E35"/>
    <w:rsid w:val="008E4B8B"/>
    <w:rsid w:val="0093377E"/>
    <w:rsid w:val="009A14B8"/>
    <w:rsid w:val="009A7A5F"/>
    <w:rsid w:val="009E3968"/>
    <w:rsid w:val="00A123D3"/>
    <w:rsid w:val="00A34205"/>
    <w:rsid w:val="00A42123"/>
    <w:rsid w:val="00A54F43"/>
    <w:rsid w:val="00A66C00"/>
    <w:rsid w:val="00A87E10"/>
    <w:rsid w:val="00AD180D"/>
    <w:rsid w:val="00AE16A0"/>
    <w:rsid w:val="00B40B8A"/>
    <w:rsid w:val="00B43660"/>
    <w:rsid w:val="00B7724D"/>
    <w:rsid w:val="00BB1C11"/>
    <w:rsid w:val="00BC7251"/>
    <w:rsid w:val="00C24E92"/>
    <w:rsid w:val="00C60DC4"/>
    <w:rsid w:val="00C60E94"/>
    <w:rsid w:val="00CB3390"/>
    <w:rsid w:val="00CC187A"/>
    <w:rsid w:val="00CE0C1E"/>
    <w:rsid w:val="00D2283C"/>
    <w:rsid w:val="00D22D49"/>
    <w:rsid w:val="00D32E91"/>
    <w:rsid w:val="00D503CA"/>
    <w:rsid w:val="00D66101"/>
    <w:rsid w:val="00DA4CE2"/>
    <w:rsid w:val="00E51E8A"/>
    <w:rsid w:val="00EA1115"/>
    <w:rsid w:val="00EA2585"/>
    <w:rsid w:val="00F35657"/>
    <w:rsid w:val="00F41B69"/>
    <w:rsid w:val="00F4422B"/>
    <w:rsid w:val="00F4667C"/>
    <w:rsid w:val="00F52E05"/>
    <w:rsid w:val="00FA6AE3"/>
    <w:rsid w:val="00FC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1B69"/>
    <w:pPr>
      <w:spacing w:after="5" w:line="268" w:lineRule="auto"/>
      <w:ind w:left="10" w:righ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rsid w:val="007E74F0"/>
    <w:pPr>
      <w:keepNext/>
      <w:keepLines/>
      <w:numPr>
        <w:numId w:val="1"/>
      </w:numPr>
      <w:spacing w:after="0" w:line="256" w:lineRule="auto"/>
      <w:ind w:left="718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rsid w:val="007E74F0"/>
    <w:pPr>
      <w:keepNext/>
      <w:keepLines/>
      <w:numPr>
        <w:ilvl w:val="1"/>
        <w:numId w:val="1"/>
      </w:numPr>
      <w:spacing w:after="0" w:line="256" w:lineRule="auto"/>
      <w:ind w:left="718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4F0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basedOn w:val="a0"/>
    <w:link w:val="2"/>
    <w:uiPriority w:val="9"/>
    <w:rsid w:val="007E74F0"/>
    <w:rPr>
      <w:rFonts w:ascii="Times New Roman" w:eastAsia="Times New Roman" w:hAnsi="Times New Roman" w:cs="Times New Roman"/>
      <w:b/>
      <w:color w:val="000000"/>
      <w:sz w:val="28"/>
    </w:rPr>
  </w:style>
  <w:style w:type="paragraph" w:styleId="a3">
    <w:name w:val="List Paragraph"/>
    <w:basedOn w:val="a"/>
    <w:uiPriority w:val="34"/>
    <w:qFormat/>
    <w:rsid w:val="00CC187A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</w:rPr>
  </w:style>
  <w:style w:type="table" w:styleId="a4">
    <w:name w:val="Table Grid"/>
    <w:basedOn w:val="a1"/>
    <w:uiPriority w:val="59"/>
    <w:rsid w:val="00CC187A"/>
    <w:pPr>
      <w:spacing w:after="0" w:line="240" w:lineRule="auto"/>
    </w:pPr>
    <w:rPr>
      <w:kern w:val="2"/>
      <w:lang w:val="ru-RU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F">
    <w:name w:val="OF"/>
    <w:basedOn w:val="a"/>
    <w:link w:val="OF0"/>
    <w:qFormat/>
    <w:rsid w:val="00A87E10"/>
    <w:pPr>
      <w:spacing w:after="0" w:line="300" w:lineRule="auto"/>
      <w:ind w:left="0" w:right="0" w:firstLine="369"/>
      <w:jc w:val="left"/>
    </w:pPr>
    <w:rPr>
      <w:lang w:val="ru-RU"/>
    </w:rPr>
  </w:style>
  <w:style w:type="character" w:customStyle="1" w:styleId="OF0">
    <w:name w:val="OF Знак"/>
    <w:basedOn w:val="a0"/>
    <w:link w:val="OF"/>
    <w:rsid w:val="00A87E10"/>
    <w:rPr>
      <w:rFonts w:ascii="Times New Roman" w:eastAsia="Times New Roman" w:hAnsi="Times New Roman" w:cs="Times New Roman"/>
      <w:color w:val="000000"/>
      <w:sz w:val="28"/>
      <w:lang w:val="ru-RU"/>
    </w:rPr>
  </w:style>
  <w:style w:type="paragraph" w:styleId="a5">
    <w:name w:val="header"/>
    <w:basedOn w:val="a"/>
    <w:link w:val="a6"/>
    <w:uiPriority w:val="99"/>
    <w:unhideWhenUsed/>
    <w:rsid w:val="00374B6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74B63"/>
    <w:rPr>
      <w:rFonts w:ascii="Times New Roman" w:eastAsia="Times New Roman" w:hAnsi="Times New Roman" w:cs="Times New Roman"/>
      <w:color w:val="000000"/>
      <w:sz w:val="28"/>
    </w:rPr>
  </w:style>
  <w:style w:type="paragraph" w:styleId="a7">
    <w:name w:val="footer"/>
    <w:basedOn w:val="a"/>
    <w:link w:val="a8"/>
    <w:uiPriority w:val="99"/>
    <w:unhideWhenUsed/>
    <w:rsid w:val="00374B6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74B63"/>
    <w:rPr>
      <w:rFonts w:ascii="Times New Roman" w:eastAsia="Times New Roman" w:hAnsi="Times New Roman" w:cs="Times New Roman"/>
      <w:color w:val="000000"/>
      <w:sz w:val="28"/>
    </w:rPr>
  </w:style>
  <w:style w:type="paragraph" w:styleId="a9">
    <w:name w:val="Balloon Text"/>
    <w:basedOn w:val="a"/>
    <w:link w:val="aa"/>
    <w:uiPriority w:val="99"/>
    <w:semiHidden/>
    <w:unhideWhenUsed/>
    <w:rsid w:val="00C60E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60E94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7.bin"/><Relationship Id="rId39" Type="http://schemas.openxmlformats.org/officeDocument/2006/relationships/oleObject" Target="embeddings/oleObject13.bin"/><Relationship Id="rId21" Type="http://schemas.openxmlformats.org/officeDocument/2006/relationships/image" Target="media/image9.wmf"/><Relationship Id="rId34" Type="http://schemas.openxmlformats.org/officeDocument/2006/relationships/oleObject" Target="embeddings/oleObject10.bin"/><Relationship Id="rId42" Type="http://schemas.openxmlformats.org/officeDocument/2006/relationships/image" Target="media/image21.wmf"/><Relationship Id="rId47" Type="http://schemas.openxmlformats.org/officeDocument/2006/relationships/oleObject" Target="embeddings/oleObject17.bin"/><Relationship Id="rId50" Type="http://schemas.openxmlformats.org/officeDocument/2006/relationships/image" Target="media/image25.png"/><Relationship Id="rId55" Type="http://schemas.openxmlformats.org/officeDocument/2006/relationships/image" Target="media/image27.png"/><Relationship Id="rId63" Type="http://schemas.openxmlformats.org/officeDocument/2006/relationships/oleObject" Target="embeddings/oleObject25.bin"/><Relationship Id="rId68" Type="http://schemas.openxmlformats.org/officeDocument/2006/relationships/image" Target="media/image34.wmf"/><Relationship Id="rId76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image" Target="media/image36.png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4.png"/><Relationship Id="rId11" Type="http://schemas.openxmlformats.org/officeDocument/2006/relationships/image" Target="media/image4.wmf"/><Relationship Id="rId24" Type="http://schemas.openxmlformats.org/officeDocument/2006/relationships/image" Target="media/image11.png"/><Relationship Id="rId32" Type="http://schemas.openxmlformats.org/officeDocument/2006/relationships/image" Target="media/image17.wmf"/><Relationship Id="rId37" Type="http://schemas.openxmlformats.org/officeDocument/2006/relationships/oleObject" Target="embeddings/oleObject12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6.bin"/><Relationship Id="rId53" Type="http://schemas.openxmlformats.org/officeDocument/2006/relationships/oleObject" Target="embeddings/oleObject20.bin"/><Relationship Id="rId58" Type="http://schemas.openxmlformats.org/officeDocument/2006/relationships/image" Target="media/image29.wmf"/><Relationship Id="rId66" Type="http://schemas.openxmlformats.org/officeDocument/2006/relationships/image" Target="media/image33.wmf"/><Relationship Id="rId74" Type="http://schemas.openxmlformats.org/officeDocument/2006/relationships/footer" Target="footer1.xm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4.bin"/><Relationship Id="rId10" Type="http://schemas.openxmlformats.org/officeDocument/2006/relationships/image" Target="media/image3.png"/><Relationship Id="rId19" Type="http://schemas.openxmlformats.org/officeDocument/2006/relationships/image" Target="media/image8.wmf"/><Relationship Id="rId31" Type="http://schemas.openxmlformats.org/officeDocument/2006/relationships/image" Target="media/image16.png"/><Relationship Id="rId44" Type="http://schemas.openxmlformats.org/officeDocument/2006/relationships/image" Target="media/image22.wmf"/><Relationship Id="rId52" Type="http://schemas.openxmlformats.org/officeDocument/2006/relationships/oleObject" Target="embeddings/oleObject19.bin"/><Relationship Id="rId60" Type="http://schemas.openxmlformats.org/officeDocument/2006/relationships/image" Target="media/image30.wmf"/><Relationship Id="rId65" Type="http://schemas.openxmlformats.org/officeDocument/2006/relationships/oleObject" Target="embeddings/oleObject26.bin"/><Relationship Id="rId73" Type="http://schemas.openxmlformats.org/officeDocument/2006/relationships/header" Target="header2.xml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3.wmf"/><Relationship Id="rId30" Type="http://schemas.openxmlformats.org/officeDocument/2006/relationships/image" Target="media/image15.png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5.bin"/><Relationship Id="rId48" Type="http://schemas.openxmlformats.org/officeDocument/2006/relationships/image" Target="media/image24.wmf"/><Relationship Id="rId56" Type="http://schemas.openxmlformats.org/officeDocument/2006/relationships/image" Target="media/image28.wmf"/><Relationship Id="rId64" Type="http://schemas.openxmlformats.org/officeDocument/2006/relationships/image" Target="media/image32.wmf"/><Relationship Id="rId69" Type="http://schemas.openxmlformats.org/officeDocument/2006/relationships/oleObject" Target="embeddings/oleObject28.bin"/><Relationship Id="rId77" Type="http://schemas.openxmlformats.org/officeDocument/2006/relationships/footer" Target="footer3.xml"/><Relationship Id="rId8" Type="http://schemas.openxmlformats.org/officeDocument/2006/relationships/image" Target="media/image1.emf"/><Relationship Id="rId51" Type="http://schemas.openxmlformats.org/officeDocument/2006/relationships/image" Target="media/image26.png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5" Type="http://schemas.openxmlformats.org/officeDocument/2006/relationships/image" Target="media/image12.wmf"/><Relationship Id="rId33" Type="http://schemas.openxmlformats.org/officeDocument/2006/relationships/oleObject" Target="embeddings/oleObject9.bin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59" Type="http://schemas.openxmlformats.org/officeDocument/2006/relationships/oleObject" Target="embeddings/oleObject23.bin"/><Relationship Id="rId67" Type="http://schemas.openxmlformats.org/officeDocument/2006/relationships/oleObject" Target="embeddings/oleObject27.bin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4.bin"/><Relationship Id="rId54" Type="http://schemas.openxmlformats.org/officeDocument/2006/relationships/oleObject" Target="embeddings/oleObject21.bin"/><Relationship Id="rId62" Type="http://schemas.openxmlformats.org/officeDocument/2006/relationships/image" Target="media/image31.wmf"/><Relationship Id="rId70" Type="http://schemas.openxmlformats.org/officeDocument/2006/relationships/image" Target="media/image35.png"/><Relationship Id="rId7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28" Type="http://schemas.openxmlformats.org/officeDocument/2006/relationships/oleObject" Target="embeddings/oleObject8.bin"/><Relationship Id="rId36" Type="http://schemas.openxmlformats.org/officeDocument/2006/relationships/image" Target="media/image18.wmf"/><Relationship Id="rId49" Type="http://schemas.openxmlformats.org/officeDocument/2006/relationships/oleObject" Target="embeddings/oleObject18.bin"/><Relationship Id="rId57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E8536-3CD1-4E28-A057-B3F0B511D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970</Words>
  <Characters>5529</Characters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2023-10-31T19:26:00Z</dcterms:created>
  <dcterms:modified xsi:type="dcterms:W3CDTF">2023-10-31T19:26:00Z</dcterms:modified>
</cp:coreProperties>
</file>