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CD7C" w14:textId="3D5066CA" w:rsidR="00F51AEA" w:rsidRPr="005B34E9" w:rsidRDefault="00886E3F" w:rsidP="00F51AEA">
      <w:pPr>
        <w:pStyle w:val="Heading1"/>
        <w:spacing w:before="120"/>
        <w:jc w:val="center"/>
      </w:pPr>
      <w:r>
        <w:t>Advanced Data Visualization</w:t>
      </w:r>
      <w:r w:rsidR="00EE3DE9">
        <w:t xml:space="preserve"> –</w:t>
      </w:r>
      <w:r w:rsidR="00EE3DE9" w:rsidRPr="005B34E9">
        <w:t xml:space="preserve"> </w:t>
      </w:r>
      <w:r w:rsidR="0064089B">
        <w:t>Lab #</w:t>
      </w:r>
      <w:r>
        <w:t>4</w:t>
      </w:r>
      <w:r w:rsidR="00F51AEA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886E3F" w:rsidRPr="005B34E9" w14:paraId="483FA7B6" w14:textId="77777777" w:rsidTr="0058334D">
        <w:trPr>
          <w:trHeight w:val="350"/>
        </w:trPr>
        <w:tc>
          <w:tcPr>
            <w:tcW w:w="2425" w:type="dxa"/>
          </w:tcPr>
          <w:p w14:paraId="1E42C48D" w14:textId="56BD8CC7" w:rsidR="00886E3F" w:rsidRPr="005B34E9" w:rsidRDefault="00886E3F" w:rsidP="00886E3F">
            <w:pPr>
              <w:spacing w:beforeLines="60" w:before="144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file(s):</w:t>
            </w:r>
          </w:p>
        </w:tc>
        <w:tc>
          <w:tcPr>
            <w:tcW w:w="6925" w:type="dxa"/>
          </w:tcPr>
          <w:p w14:paraId="35D6D847" w14:textId="304791AE" w:rsidR="00AE64B8" w:rsidRPr="00AE64B8" w:rsidRDefault="00AE64B8" w:rsidP="00AE64B8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Lab04.docx</w:t>
            </w:r>
          </w:p>
          <w:p w14:paraId="027B1E22" w14:textId="21F7ADE4" w:rsidR="00886E3F" w:rsidRPr="00AE64B8" w:rsidRDefault="00886E3F" w:rsidP="00AE64B8">
            <w:pPr>
              <w:pStyle w:val="ListParagraph"/>
              <w:numPr>
                <w:ilvl w:val="0"/>
                <w:numId w:val="4"/>
              </w:numPr>
              <w:ind w:left="357" w:hanging="357"/>
              <w:contextualSpacing w:val="0"/>
              <w:rPr>
                <w:rFonts w:cstheme="minorHAnsi"/>
                <w:sz w:val="24"/>
                <w:szCs w:val="24"/>
              </w:rPr>
            </w:pPr>
            <w:r w:rsidRPr="00AE64B8">
              <w:rPr>
                <w:sz w:val="24"/>
                <w:szCs w:val="24"/>
              </w:rPr>
              <w:t>SLRData (5-Beer Study-2).csv</w:t>
            </w:r>
          </w:p>
        </w:tc>
      </w:tr>
      <w:tr w:rsidR="00F51AEA" w:rsidRPr="005B34E9" w14:paraId="2CAE5F8C" w14:textId="77777777" w:rsidTr="0058334D">
        <w:trPr>
          <w:trHeight w:val="350"/>
        </w:trPr>
        <w:tc>
          <w:tcPr>
            <w:tcW w:w="2425" w:type="dxa"/>
          </w:tcPr>
          <w:p w14:paraId="556E0302" w14:textId="77777777" w:rsidR="00F51AEA" w:rsidRPr="005B34E9" w:rsidRDefault="00F51AEA" w:rsidP="0058334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B34E9">
              <w:rPr>
                <w:rFonts w:cstheme="minorHAnsi"/>
                <w:sz w:val="24"/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78765251" w14:textId="7FB844B7" w:rsidR="00F51AEA" w:rsidRPr="009537A7" w:rsidRDefault="00F51AEA" w:rsidP="00F51AEA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</w:t>
            </w:r>
            <w:r w:rsidR="003A01E3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.docx</w:t>
            </w:r>
          </w:p>
          <w:p w14:paraId="6E40F186" w14:textId="042D68DE" w:rsidR="00F51AEA" w:rsidRDefault="00F51AEA" w:rsidP="00F51AEA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</w:t>
            </w:r>
            <w:r w:rsidR="003A01E3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_1.twb</w:t>
            </w:r>
          </w:p>
          <w:p w14:paraId="4C7E8482" w14:textId="30A4D896" w:rsidR="00F51AEA" w:rsidRPr="00485B53" w:rsidRDefault="00F51AEA" w:rsidP="00F51AEA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</w:t>
            </w:r>
            <w:r w:rsidR="003A01E3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_2.twb</w:t>
            </w:r>
          </w:p>
        </w:tc>
      </w:tr>
    </w:tbl>
    <w:p w14:paraId="615532F9" w14:textId="077C3641" w:rsidR="00934A9A" w:rsidRPr="0064089B" w:rsidRDefault="00F51AEA" w:rsidP="001E2B0D">
      <w:p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6E3F">
        <w:rPr>
          <w:rFonts w:cstheme="minorHAnsi"/>
          <w:sz w:val="24"/>
          <w:szCs w:val="24"/>
        </w:rPr>
        <w:t>Work in your groups</w:t>
      </w:r>
      <w:r w:rsidR="00ED753C">
        <w:rPr>
          <w:rFonts w:cstheme="minorHAnsi"/>
          <w:sz w:val="24"/>
          <w:szCs w:val="24"/>
        </w:rPr>
        <w:t>. O</w:t>
      </w:r>
      <w:r w:rsidR="00886E3F">
        <w:rPr>
          <w:rFonts w:cstheme="minorHAnsi"/>
          <w:sz w:val="24"/>
          <w:szCs w:val="24"/>
        </w:rPr>
        <w:t xml:space="preserve">nly one member of </w:t>
      </w:r>
      <w:r w:rsidR="00ED753C">
        <w:rPr>
          <w:rFonts w:cstheme="minorHAnsi"/>
          <w:sz w:val="24"/>
          <w:szCs w:val="24"/>
        </w:rPr>
        <w:t>your</w:t>
      </w:r>
      <w:r w:rsidR="00886E3F">
        <w:rPr>
          <w:rFonts w:cstheme="minorHAnsi"/>
          <w:sz w:val="24"/>
          <w:szCs w:val="24"/>
        </w:rPr>
        <w:t xml:space="preserve"> group should </w:t>
      </w:r>
      <w:r w:rsidR="00886E3F" w:rsidRPr="005B34E9">
        <w:rPr>
          <w:rFonts w:cstheme="minorHAnsi"/>
          <w:sz w:val="24"/>
          <w:szCs w:val="24"/>
        </w:rPr>
        <w:t>submit</w:t>
      </w:r>
      <w:r w:rsidR="00886E3F">
        <w:rPr>
          <w:rFonts w:cstheme="minorHAnsi"/>
          <w:sz w:val="24"/>
          <w:szCs w:val="24"/>
        </w:rPr>
        <w:t>.</w:t>
      </w:r>
      <w:r w:rsidR="00091B3E">
        <w:rPr>
          <w:rFonts w:cstheme="minorHAnsi"/>
          <w:sz w:val="24"/>
          <w:szCs w:val="24"/>
        </w:rPr>
        <w:t xml:space="preserve"> </w:t>
      </w:r>
      <w:r w:rsidR="00E26097">
        <w:rPr>
          <w:rFonts w:cstheme="minorHAnsi"/>
          <w:sz w:val="24"/>
          <w:szCs w:val="24"/>
        </w:rPr>
        <w:t>O</w:t>
      </w:r>
      <w:r w:rsidR="00E26097" w:rsidRPr="005B34E9">
        <w:rPr>
          <w:rFonts w:cstheme="minorHAnsi"/>
          <w:sz w:val="24"/>
          <w:szCs w:val="24"/>
        </w:rPr>
        <w:t xml:space="preserve">nly the last submission </w:t>
      </w:r>
      <w:r w:rsidR="00ED753C">
        <w:rPr>
          <w:rFonts w:cstheme="minorHAnsi"/>
          <w:sz w:val="24"/>
          <w:szCs w:val="24"/>
        </w:rPr>
        <w:t xml:space="preserve">submitted before the deadline </w:t>
      </w:r>
      <w:r w:rsidR="00E26097" w:rsidRPr="005B34E9">
        <w:rPr>
          <w:rFonts w:cstheme="minorHAnsi"/>
          <w:sz w:val="24"/>
          <w:szCs w:val="24"/>
        </w:rPr>
        <w:t>will be marked</w:t>
      </w:r>
      <w:r w:rsidR="00E26097">
        <w:rPr>
          <w:rFonts w:cstheme="minorHAnsi"/>
          <w:sz w:val="24"/>
          <w:szCs w:val="24"/>
        </w:rPr>
        <w:t>.</w:t>
      </w:r>
    </w:p>
    <w:p w14:paraId="5E8DEDED" w14:textId="65111CA4" w:rsidR="00A91C1D" w:rsidRPr="008303CC" w:rsidRDefault="00A91C1D" w:rsidP="0064089B">
      <w:pPr>
        <w:pStyle w:val="Heading2"/>
        <w:spacing w:before="240"/>
        <w:rPr>
          <w:b/>
          <w:color w:val="C00000"/>
        </w:rPr>
      </w:pPr>
      <w:r>
        <w:rPr>
          <w:b/>
          <w:color w:val="C00000"/>
        </w:rPr>
        <w:t xml:space="preserve">Part I: </w:t>
      </w:r>
      <w:r w:rsidR="002C2061">
        <w:rPr>
          <w:b/>
          <w:color w:val="C00000"/>
        </w:rPr>
        <w:t>Scatterplot</w:t>
      </w:r>
    </w:p>
    <w:p w14:paraId="41260DE1" w14:textId="1C14AE03" w:rsidR="00150057" w:rsidRPr="00150057" w:rsidRDefault="00A91C1D" w:rsidP="001E2B0D">
      <w:pPr>
        <w:pStyle w:val="ListParagraph"/>
        <w:numPr>
          <w:ilvl w:val="0"/>
          <w:numId w:val="3"/>
        </w:numPr>
        <w:spacing w:before="120" w:after="0"/>
        <w:contextualSpacing w:val="0"/>
        <w:rPr>
          <w:noProof/>
          <w:lang w:eastAsia="en-CA"/>
        </w:rPr>
      </w:pPr>
      <w:r w:rsidRPr="00150057">
        <w:rPr>
          <w:sz w:val="24"/>
        </w:rPr>
        <w:t xml:space="preserve">Open Tableau Desktop. </w:t>
      </w:r>
    </w:p>
    <w:p w14:paraId="5873CA9D" w14:textId="5193E7F3" w:rsidR="00150057" w:rsidRPr="00332EC0" w:rsidRDefault="00150057" w:rsidP="002C2061">
      <w:pPr>
        <w:pStyle w:val="ListParagraph"/>
        <w:numPr>
          <w:ilvl w:val="1"/>
          <w:numId w:val="3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 w:rsidRPr="00332EC0">
        <w:rPr>
          <w:sz w:val="24"/>
          <w:szCs w:val="24"/>
        </w:rPr>
        <w:t>Choose Open &gt; File and select</w:t>
      </w:r>
      <w:r w:rsidR="00236B7F" w:rsidRPr="00332EC0">
        <w:rPr>
          <w:sz w:val="24"/>
          <w:szCs w:val="24"/>
        </w:rPr>
        <w:t xml:space="preserve"> “</w:t>
      </w:r>
      <w:r w:rsidR="002C2061" w:rsidRPr="00332EC0">
        <w:rPr>
          <w:sz w:val="24"/>
          <w:szCs w:val="24"/>
        </w:rPr>
        <w:t>SLRData (5-Beer Study-2).</w:t>
      </w:r>
      <w:r w:rsidR="00236B7F" w:rsidRPr="00332EC0">
        <w:rPr>
          <w:sz w:val="24"/>
          <w:szCs w:val="24"/>
        </w:rPr>
        <w:t>csv”</w:t>
      </w:r>
      <w:r w:rsidRPr="00332EC0">
        <w:rPr>
          <w:sz w:val="24"/>
          <w:szCs w:val="24"/>
        </w:rPr>
        <w:t xml:space="preserve">. </w:t>
      </w:r>
    </w:p>
    <w:p w14:paraId="17C47F59" w14:textId="196C104E" w:rsidR="00150057" w:rsidRPr="00332EC0" w:rsidRDefault="002C2061" w:rsidP="001E2B0D">
      <w:pPr>
        <w:pStyle w:val="ListParagraph"/>
        <w:numPr>
          <w:ilvl w:val="1"/>
          <w:numId w:val="3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 w:rsidRPr="00332EC0">
        <w:rPr>
          <w:sz w:val="24"/>
          <w:szCs w:val="24"/>
        </w:rPr>
        <w:t xml:space="preserve">Drag </w:t>
      </w:r>
      <w:r w:rsidR="00F04B38" w:rsidRPr="00332EC0">
        <w:rPr>
          <w:sz w:val="24"/>
          <w:szCs w:val="24"/>
        </w:rPr>
        <w:t>“</w:t>
      </w:r>
      <w:r w:rsidRPr="00332EC0">
        <w:rPr>
          <w:sz w:val="24"/>
          <w:szCs w:val="24"/>
        </w:rPr>
        <w:t>Calories</w:t>
      </w:r>
      <w:r w:rsidR="00F04B38" w:rsidRPr="00332EC0">
        <w:rPr>
          <w:sz w:val="24"/>
          <w:szCs w:val="24"/>
        </w:rPr>
        <w:t>”</w:t>
      </w:r>
      <w:r w:rsidRPr="00332EC0">
        <w:rPr>
          <w:sz w:val="24"/>
          <w:szCs w:val="24"/>
        </w:rPr>
        <w:t xml:space="preserve"> to </w:t>
      </w:r>
      <w:r w:rsidR="00FD1A03" w:rsidRPr="00332EC0">
        <w:rPr>
          <w:sz w:val="24"/>
          <w:szCs w:val="24"/>
        </w:rPr>
        <w:t>columns</w:t>
      </w:r>
      <w:r w:rsidRPr="00332EC0">
        <w:rPr>
          <w:sz w:val="24"/>
          <w:szCs w:val="24"/>
        </w:rPr>
        <w:t xml:space="preserve"> and </w:t>
      </w:r>
      <w:r w:rsidR="00F04B38" w:rsidRPr="00332EC0">
        <w:rPr>
          <w:sz w:val="24"/>
          <w:szCs w:val="24"/>
        </w:rPr>
        <w:t>“</w:t>
      </w:r>
      <w:r w:rsidRPr="00332EC0">
        <w:rPr>
          <w:sz w:val="24"/>
          <w:szCs w:val="24"/>
        </w:rPr>
        <w:t>Pct Alcohol</w:t>
      </w:r>
      <w:r w:rsidR="00F04B38" w:rsidRPr="00332EC0">
        <w:rPr>
          <w:sz w:val="24"/>
          <w:szCs w:val="24"/>
        </w:rPr>
        <w:t>”</w:t>
      </w:r>
      <w:r w:rsidRPr="00332EC0">
        <w:rPr>
          <w:sz w:val="24"/>
          <w:szCs w:val="24"/>
        </w:rPr>
        <w:t xml:space="preserve"> to </w:t>
      </w:r>
      <w:r w:rsidR="00FD1A03" w:rsidRPr="00332EC0">
        <w:rPr>
          <w:sz w:val="24"/>
          <w:szCs w:val="24"/>
        </w:rPr>
        <w:t>rows</w:t>
      </w:r>
      <w:r w:rsidRPr="00332EC0">
        <w:rPr>
          <w:sz w:val="24"/>
          <w:szCs w:val="24"/>
        </w:rPr>
        <w:t xml:space="preserve"> shelves.</w:t>
      </w:r>
      <w:r w:rsidR="00F04B38" w:rsidRPr="00332EC0">
        <w:rPr>
          <w:sz w:val="24"/>
          <w:szCs w:val="24"/>
        </w:rPr>
        <w:t xml:space="preserve"> You should get just one point.</w:t>
      </w:r>
    </w:p>
    <w:p w14:paraId="440E187F" w14:textId="3373F348" w:rsidR="00F04B38" w:rsidRPr="00332EC0" w:rsidRDefault="00F04B38" w:rsidP="001E2B0D">
      <w:pPr>
        <w:pStyle w:val="ListParagraph"/>
        <w:numPr>
          <w:ilvl w:val="1"/>
          <w:numId w:val="3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 w:rsidRPr="00332EC0">
        <w:rPr>
          <w:noProof/>
          <w:sz w:val="24"/>
          <w:szCs w:val="24"/>
          <w:lang w:eastAsia="en-CA"/>
        </w:rPr>
        <w:t>From the Analysis menu, desel</w:t>
      </w:r>
      <w:r w:rsidR="00FD1A03" w:rsidRPr="00332EC0">
        <w:rPr>
          <w:noProof/>
          <w:sz w:val="24"/>
          <w:szCs w:val="24"/>
          <w:lang w:eastAsia="en-CA"/>
        </w:rPr>
        <w:t>e</w:t>
      </w:r>
      <w:r w:rsidRPr="00332EC0">
        <w:rPr>
          <w:noProof/>
          <w:sz w:val="24"/>
          <w:szCs w:val="24"/>
          <w:lang w:eastAsia="en-CA"/>
        </w:rPr>
        <w:t>ct “Aggregate Measures”</w:t>
      </w:r>
      <w:r w:rsidR="00FD1A03" w:rsidRPr="00332EC0">
        <w:rPr>
          <w:noProof/>
          <w:sz w:val="24"/>
          <w:szCs w:val="24"/>
          <w:lang w:eastAsia="en-CA"/>
        </w:rPr>
        <w:t xml:space="preserve"> (as in the image)</w:t>
      </w:r>
      <w:r w:rsidRPr="00332EC0">
        <w:rPr>
          <w:noProof/>
          <w:sz w:val="24"/>
          <w:szCs w:val="24"/>
          <w:lang w:eastAsia="en-CA"/>
        </w:rPr>
        <w:t>. You should see a scatterplot now.</w:t>
      </w:r>
    </w:p>
    <w:p w14:paraId="1DC83415" w14:textId="1A730881" w:rsidR="00FD1A03" w:rsidRDefault="00FD1A03" w:rsidP="00FD1A03">
      <w:pPr>
        <w:pStyle w:val="ListParagraph"/>
        <w:spacing w:before="120" w:after="0"/>
        <w:ind w:left="1080"/>
        <w:contextualSpacing w:val="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4ED3A6A6" wp14:editId="15207D49">
            <wp:extent cx="3434558" cy="16793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23" cy="169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EC11" w14:textId="77777777" w:rsidR="00332EC0" w:rsidRDefault="00332EC0" w:rsidP="00FD1A03">
      <w:pPr>
        <w:pStyle w:val="ListParagraph"/>
        <w:spacing w:before="120" w:after="0"/>
        <w:ind w:left="1080"/>
        <w:contextualSpacing w:val="0"/>
        <w:rPr>
          <w:noProof/>
          <w:lang w:eastAsia="en-CA"/>
        </w:rPr>
      </w:pPr>
    </w:p>
    <w:p w14:paraId="2F640EA8" w14:textId="1B9712FB" w:rsidR="00FD1A03" w:rsidRPr="00332EC0" w:rsidRDefault="00FD1A03" w:rsidP="001E2B0D">
      <w:pPr>
        <w:pStyle w:val="ListParagraph"/>
        <w:numPr>
          <w:ilvl w:val="1"/>
          <w:numId w:val="3"/>
        </w:numPr>
        <w:spacing w:before="120" w:after="0"/>
        <w:contextualSpacing w:val="0"/>
        <w:rPr>
          <w:noProof/>
          <w:sz w:val="24"/>
          <w:lang w:eastAsia="en-CA"/>
        </w:rPr>
      </w:pPr>
      <w:r w:rsidRPr="00332EC0">
        <w:rPr>
          <w:noProof/>
          <w:sz w:val="24"/>
          <w:lang w:eastAsia="en-CA"/>
        </w:rPr>
        <w:t>Change the title to</w:t>
      </w:r>
    </w:p>
    <w:p w14:paraId="4DDE036E" w14:textId="77777777" w:rsidR="00FD1A03" w:rsidRDefault="00FD1A03" w:rsidP="00FD1A0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1080"/>
        <w:rPr>
          <w:rFonts w:ascii="Tableau Light" w:hAnsi="Tableau Light"/>
          <w:b/>
          <w:bCs/>
          <w:color w:val="333333"/>
          <w:sz w:val="20"/>
          <w:szCs w:val="20"/>
        </w:rPr>
      </w:pPr>
      <w:r>
        <w:rPr>
          <w:rFonts w:ascii="Tableau Light" w:hAnsi="Tableau Light"/>
          <w:b/>
          <w:bCs/>
          <w:color w:val="333333"/>
          <w:sz w:val="20"/>
          <w:szCs w:val="20"/>
        </w:rPr>
        <w:t>Group #:</w:t>
      </w:r>
    </w:p>
    <w:p w14:paraId="29AAB0E6" w14:textId="7A6A02F7" w:rsidR="00FD1A03" w:rsidRDefault="00FD1A03" w:rsidP="00FD1A0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1080"/>
      </w:pPr>
      <w:r>
        <w:rPr>
          <w:rFonts w:ascii="Tableau Light" w:hAnsi="Tableau Light"/>
          <w:b/>
          <w:bCs/>
          <w:color w:val="333333"/>
          <w:sz w:val="20"/>
          <w:szCs w:val="20"/>
        </w:rPr>
        <w:t>Do Calories Affect Alcohol Content in Beer?</w:t>
      </w:r>
    </w:p>
    <w:p w14:paraId="732F0518" w14:textId="51F60EEA" w:rsidR="00FD1A03" w:rsidRDefault="00FD1A03" w:rsidP="00FD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/>
        <w:ind w:left="1080"/>
        <w:rPr>
          <w:noProof/>
          <w:lang w:eastAsia="en-CA"/>
        </w:rPr>
      </w:pPr>
      <w:r w:rsidRPr="00FD1A03">
        <w:rPr>
          <w:rFonts w:ascii="Tableau Light" w:hAnsi="Tableau Light"/>
          <w:color w:val="333333"/>
          <w:sz w:val="12"/>
          <w:szCs w:val="12"/>
        </w:rPr>
        <w:t>This simple scatterplot shows the linear relationship between calories and percent of alcohol.</w:t>
      </w:r>
    </w:p>
    <w:p w14:paraId="3BD0AD5A" w14:textId="548F9E45" w:rsidR="007C13CD" w:rsidRDefault="00FD1A03" w:rsidP="00332EC0">
      <w:pPr>
        <w:spacing w:before="120" w:after="0"/>
        <w:rPr>
          <w:noProof/>
          <w:lang w:eastAsia="en-CA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5DABF3AD" wp14:editId="15B90EB9">
            <wp:simplePos x="0" y="0"/>
            <wp:positionH relativeFrom="column">
              <wp:posOffset>4823997</wp:posOffset>
            </wp:positionH>
            <wp:positionV relativeFrom="paragraph">
              <wp:posOffset>166370</wp:posOffset>
            </wp:positionV>
            <wp:extent cx="1162821" cy="1600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1"/>
                    <a:stretch/>
                  </pic:blipFill>
                  <pic:spPr bwMode="auto">
                    <a:xfrm>
                      <a:off x="0" y="0"/>
                      <a:ext cx="1162821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64CFE" w14:textId="77777777" w:rsidR="007C13CD" w:rsidRDefault="007C13CD" w:rsidP="007C13CD">
      <w:pPr>
        <w:pStyle w:val="ListParagraph"/>
        <w:spacing w:before="120" w:after="0"/>
        <w:ind w:left="1080"/>
        <w:rPr>
          <w:noProof/>
          <w:lang w:eastAsia="en-CA"/>
        </w:rPr>
      </w:pPr>
    </w:p>
    <w:p w14:paraId="19E17029" w14:textId="54CC471B" w:rsidR="00FD1A03" w:rsidRPr="00332EC0" w:rsidRDefault="00FD1A03" w:rsidP="00FD1A03">
      <w:pPr>
        <w:pStyle w:val="ListParagraph"/>
        <w:numPr>
          <w:ilvl w:val="1"/>
          <w:numId w:val="3"/>
        </w:numPr>
        <w:spacing w:before="120" w:after="0"/>
        <w:rPr>
          <w:noProof/>
          <w:sz w:val="24"/>
          <w:lang w:eastAsia="en-CA"/>
        </w:rPr>
      </w:pPr>
      <w:r w:rsidRPr="00332EC0">
        <w:rPr>
          <w:noProof/>
          <w:sz w:val="24"/>
          <w:lang w:eastAsia="en-CA"/>
        </w:rPr>
        <w:t>Use the Shape card (from Marks card) to change the shape of data points to filled circles.</w:t>
      </w:r>
    </w:p>
    <w:p w14:paraId="4ED6821C" w14:textId="77777777" w:rsidR="007C13CD" w:rsidRPr="00332EC0" w:rsidRDefault="00FD1A03" w:rsidP="00FD1A03">
      <w:pPr>
        <w:pStyle w:val="ListParagraph"/>
        <w:spacing w:before="120" w:after="0"/>
        <w:ind w:left="1080"/>
        <w:rPr>
          <w:noProof/>
          <w:sz w:val="24"/>
          <w:lang w:eastAsia="en-CA"/>
        </w:rPr>
      </w:pPr>
      <w:r w:rsidRPr="00332EC0">
        <w:rPr>
          <w:noProof/>
          <w:sz w:val="24"/>
          <w:lang w:eastAsia="en-CA"/>
        </w:rPr>
        <w:tab/>
      </w:r>
    </w:p>
    <w:p w14:paraId="393C0079" w14:textId="717A38B6" w:rsidR="007C13CD" w:rsidRDefault="007C13CD" w:rsidP="00FD1A03">
      <w:pPr>
        <w:pStyle w:val="ListParagraph"/>
        <w:spacing w:before="120" w:after="0"/>
        <w:ind w:left="1080"/>
        <w:rPr>
          <w:noProof/>
          <w:lang w:eastAsia="en-CA"/>
        </w:rPr>
      </w:pPr>
    </w:p>
    <w:p w14:paraId="78DE8597" w14:textId="0BB7EC38" w:rsidR="00332EC0" w:rsidRDefault="00332EC0" w:rsidP="00FD1A03">
      <w:pPr>
        <w:pStyle w:val="ListParagraph"/>
        <w:spacing w:before="120" w:after="0"/>
        <w:ind w:left="1080"/>
        <w:rPr>
          <w:noProof/>
          <w:lang w:eastAsia="en-CA"/>
        </w:rPr>
      </w:pPr>
    </w:p>
    <w:p w14:paraId="29EDC549" w14:textId="21B64A0D" w:rsidR="00332EC0" w:rsidRDefault="00332EC0" w:rsidP="00FD1A03">
      <w:pPr>
        <w:pStyle w:val="ListParagraph"/>
        <w:spacing w:before="120" w:after="0"/>
        <w:ind w:left="1080"/>
        <w:rPr>
          <w:noProof/>
          <w:lang w:eastAsia="en-CA"/>
        </w:rPr>
      </w:pPr>
    </w:p>
    <w:p w14:paraId="6943A7F7" w14:textId="77777777" w:rsidR="00332EC0" w:rsidRDefault="00332EC0" w:rsidP="00FD1A03">
      <w:pPr>
        <w:pStyle w:val="ListParagraph"/>
        <w:spacing w:before="120" w:after="0"/>
        <w:ind w:left="1080"/>
        <w:rPr>
          <w:noProof/>
          <w:lang w:eastAsia="en-CA"/>
        </w:rPr>
      </w:pPr>
    </w:p>
    <w:p w14:paraId="27E4532D" w14:textId="164A3E12" w:rsidR="00236B7F" w:rsidRDefault="00FD1A03" w:rsidP="00FD1A03">
      <w:pPr>
        <w:pStyle w:val="ListParagraph"/>
        <w:spacing w:before="120" w:after="0"/>
        <w:ind w:left="1080"/>
        <w:rPr>
          <w:noProof/>
          <w:lang w:eastAsia="en-CA"/>
        </w:rPr>
      </w:pPr>
      <w:r>
        <w:rPr>
          <w:noProof/>
          <w:lang w:eastAsia="en-CA"/>
        </w:rPr>
        <w:tab/>
      </w:r>
    </w:p>
    <w:p w14:paraId="02EF7745" w14:textId="43067628" w:rsidR="00745331" w:rsidRPr="00332EC0" w:rsidRDefault="00696A3A" w:rsidP="001E2B0D">
      <w:pPr>
        <w:pStyle w:val="ListParagraph"/>
        <w:numPr>
          <w:ilvl w:val="1"/>
          <w:numId w:val="3"/>
        </w:numPr>
        <w:spacing w:before="120" w:after="0"/>
        <w:contextualSpacing w:val="0"/>
        <w:rPr>
          <w:noProof/>
          <w:sz w:val="24"/>
          <w:lang w:eastAsia="en-CA"/>
        </w:rPr>
      </w:pPr>
      <w:r w:rsidRPr="00332EC0">
        <w:rPr>
          <w:noProof/>
          <w:sz w:val="24"/>
          <w:lang w:eastAsia="en-CA"/>
        </w:rPr>
        <w:drawing>
          <wp:anchor distT="0" distB="0" distL="114300" distR="114300" simplePos="0" relativeHeight="251659264" behindDoc="0" locked="0" layoutInCell="1" allowOverlap="1" wp14:anchorId="7EE41110" wp14:editId="2ABE8876">
            <wp:simplePos x="0" y="0"/>
            <wp:positionH relativeFrom="margin">
              <wp:align>right</wp:align>
            </wp:positionH>
            <wp:positionV relativeFrom="paragraph">
              <wp:posOffset>8549</wp:posOffset>
            </wp:positionV>
            <wp:extent cx="1527643" cy="2400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643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2EC0">
        <w:rPr>
          <w:noProof/>
          <w:sz w:val="24"/>
          <w:lang w:eastAsia="en-CA"/>
        </w:rPr>
        <w:t>From the Analytics tab, drag “Trend Line” onto the worksheet. You should see the different trend lines. Drop onto “Linear”.</w:t>
      </w:r>
    </w:p>
    <w:p w14:paraId="70834E6A" w14:textId="4AC6169B" w:rsidR="00696A3A" w:rsidRPr="00332EC0" w:rsidRDefault="00696A3A" w:rsidP="00696A3A">
      <w:pPr>
        <w:pStyle w:val="ListParagraph"/>
        <w:spacing w:before="120" w:after="0"/>
        <w:ind w:left="1080"/>
        <w:contextualSpacing w:val="0"/>
        <w:rPr>
          <w:noProof/>
          <w:sz w:val="24"/>
          <w:lang w:eastAsia="en-CA"/>
        </w:rPr>
      </w:pPr>
      <w:r w:rsidRPr="00332EC0">
        <w:rPr>
          <w:noProof/>
          <w:sz w:val="24"/>
          <w:lang w:eastAsia="en-CA"/>
        </w:rPr>
        <w:drawing>
          <wp:anchor distT="0" distB="0" distL="114300" distR="114300" simplePos="0" relativeHeight="251660288" behindDoc="0" locked="0" layoutInCell="1" allowOverlap="1" wp14:anchorId="2C40EF05" wp14:editId="3DD7AA9D">
            <wp:simplePos x="0" y="0"/>
            <wp:positionH relativeFrom="column">
              <wp:posOffset>835269</wp:posOffset>
            </wp:positionH>
            <wp:positionV relativeFrom="paragraph">
              <wp:posOffset>352376</wp:posOffset>
            </wp:positionV>
            <wp:extent cx="3217545" cy="399415"/>
            <wp:effectExtent l="0" t="0" r="190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CC915" w14:textId="77777777" w:rsidR="00696A3A" w:rsidRPr="00332EC0" w:rsidRDefault="00696A3A" w:rsidP="00696A3A">
      <w:pPr>
        <w:spacing w:before="120" w:after="0"/>
        <w:ind w:left="720"/>
        <w:rPr>
          <w:noProof/>
          <w:sz w:val="24"/>
          <w:lang w:eastAsia="en-CA"/>
        </w:rPr>
      </w:pPr>
    </w:p>
    <w:p w14:paraId="0CCAEAFF" w14:textId="77777777" w:rsidR="00696A3A" w:rsidRPr="00332EC0" w:rsidRDefault="00696A3A" w:rsidP="00696A3A">
      <w:pPr>
        <w:pStyle w:val="ListParagraph"/>
        <w:rPr>
          <w:sz w:val="24"/>
        </w:rPr>
      </w:pPr>
    </w:p>
    <w:p w14:paraId="5C617469" w14:textId="77777777" w:rsidR="00696A3A" w:rsidRPr="00332EC0" w:rsidRDefault="00696A3A" w:rsidP="00696A3A">
      <w:pPr>
        <w:spacing w:before="120" w:after="0"/>
        <w:ind w:left="720"/>
        <w:rPr>
          <w:noProof/>
          <w:sz w:val="24"/>
          <w:lang w:eastAsia="en-CA"/>
        </w:rPr>
      </w:pPr>
    </w:p>
    <w:p w14:paraId="3D7580B5" w14:textId="77777777" w:rsidR="00696A3A" w:rsidRPr="00332EC0" w:rsidRDefault="00696A3A" w:rsidP="00696A3A">
      <w:pPr>
        <w:spacing w:before="120" w:after="0"/>
        <w:ind w:left="720"/>
        <w:rPr>
          <w:noProof/>
          <w:sz w:val="24"/>
          <w:lang w:eastAsia="en-CA"/>
        </w:rPr>
      </w:pPr>
    </w:p>
    <w:p w14:paraId="7A0CA077" w14:textId="37DB4E25" w:rsidR="00696A3A" w:rsidRPr="00332EC0" w:rsidRDefault="00696A3A" w:rsidP="00332EC0">
      <w:pPr>
        <w:spacing w:before="120" w:after="0"/>
        <w:rPr>
          <w:noProof/>
          <w:sz w:val="24"/>
          <w:lang w:eastAsia="en-CA"/>
        </w:rPr>
      </w:pPr>
    </w:p>
    <w:p w14:paraId="129B2C7A" w14:textId="66060189" w:rsidR="005F4C53" w:rsidRPr="00332EC0" w:rsidRDefault="005F4C53" w:rsidP="005F4C53">
      <w:pPr>
        <w:spacing w:before="120" w:after="0"/>
        <w:ind w:left="1134"/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t>The resulting trend line is a best fit linear model, using the method of simple linear regression.</w:t>
      </w:r>
    </w:p>
    <w:p w14:paraId="6C071FBF" w14:textId="6F3B5B17" w:rsidR="00B47860" w:rsidRPr="00B47860" w:rsidRDefault="00542772" w:rsidP="00B47860">
      <w:pPr>
        <w:pStyle w:val="ListParagraph"/>
        <w:numPr>
          <w:ilvl w:val="1"/>
          <w:numId w:val="3"/>
        </w:numPr>
        <w:spacing w:before="120" w:after="0"/>
        <w:contextualSpacing w:val="0"/>
        <w:rPr>
          <w:noProof/>
          <w:sz w:val="24"/>
          <w:lang w:eastAsia="en-CA"/>
        </w:rPr>
      </w:pPr>
      <w:r w:rsidRPr="00332EC0">
        <w:rPr>
          <w:noProof/>
          <w:sz w:val="24"/>
          <w:lang w:eastAsia="en-CA"/>
        </w:rPr>
        <w:t xml:space="preserve">Right click the trend line and choose “Describe Trend Line”. </w:t>
      </w:r>
      <w:r w:rsidR="00F44386">
        <w:rPr>
          <w:noProof/>
          <w:sz w:val="24"/>
          <w:lang w:eastAsia="en-CA"/>
        </w:rPr>
        <w:t>Copy the information displayed and then p</w:t>
      </w:r>
      <w:r w:rsidRPr="00332EC0">
        <w:rPr>
          <w:noProof/>
          <w:sz w:val="24"/>
          <w:lang w:eastAsia="en-CA"/>
        </w:rPr>
        <w:t xml:space="preserve">aste </w:t>
      </w:r>
      <w:r w:rsidR="00F44386">
        <w:rPr>
          <w:noProof/>
          <w:sz w:val="24"/>
          <w:lang w:eastAsia="en-CA"/>
        </w:rPr>
        <w:t>it below:</w:t>
      </w:r>
    </w:p>
    <w:p w14:paraId="347CA3F2" w14:textId="77777777" w:rsidR="00B47860" w:rsidRPr="008B56A8" w:rsidRDefault="00B47860" w:rsidP="00B47860">
      <w:pPr>
        <w:pStyle w:val="ListParagraph"/>
        <w:spacing w:before="120" w:after="0"/>
        <w:ind w:left="1080"/>
        <w:rPr>
          <w:b/>
          <w:bCs/>
          <w:noProof/>
          <w:sz w:val="24"/>
          <w:lang w:eastAsia="en-CA"/>
        </w:rPr>
      </w:pPr>
      <w:r w:rsidRPr="008B56A8">
        <w:rPr>
          <w:b/>
          <w:bCs/>
          <w:noProof/>
          <w:sz w:val="24"/>
          <w:lang w:eastAsia="en-CA"/>
        </w:rPr>
        <w:t>P-value:</w:t>
      </w:r>
      <w:r w:rsidRPr="008B56A8">
        <w:rPr>
          <w:b/>
          <w:bCs/>
          <w:noProof/>
          <w:sz w:val="24"/>
          <w:lang w:eastAsia="en-CA"/>
        </w:rPr>
        <w:tab/>
        <w:t>&lt; 0.0001</w:t>
      </w:r>
    </w:p>
    <w:p w14:paraId="2CAA447F" w14:textId="77777777" w:rsidR="00B47860" w:rsidRPr="008B56A8" w:rsidRDefault="00B47860" w:rsidP="00B47860">
      <w:pPr>
        <w:pStyle w:val="ListParagraph"/>
        <w:spacing w:before="120" w:after="0"/>
        <w:ind w:left="1080"/>
        <w:rPr>
          <w:b/>
          <w:bCs/>
          <w:noProof/>
          <w:sz w:val="24"/>
          <w:lang w:eastAsia="en-CA"/>
        </w:rPr>
      </w:pPr>
      <w:r w:rsidRPr="008B56A8">
        <w:rPr>
          <w:b/>
          <w:bCs/>
          <w:noProof/>
          <w:sz w:val="24"/>
          <w:lang w:eastAsia="en-CA"/>
        </w:rPr>
        <w:t>Equation:</w:t>
      </w:r>
      <w:r w:rsidRPr="008B56A8">
        <w:rPr>
          <w:b/>
          <w:bCs/>
          <w:noProof/>
          <w:sz w:val="24"/>
          <w:lang w:eastAsia="en-CA"/>
        </w:rPr>
        <w:tab/>
        <w:t>Pct Alcohol = 0.0275028*Calories + 0.952598</w:t>
      </w:r>
    </w:p>
    <w:p w14:paraId="1B127DDA" w14:textId="77777777" w:rsidR="00B47860" w:rsidRPr="008B56A8" w:rsidRDefault="00B47860" w:rsidP="00B47860">
      <w:pPr>
        <w:pStyle w:val="ListParagraph"/>
        <w:spacing w:before="120" w:after="0"/>
        <w:ind w:left="1080"/>
        <w:rPr>
          <w:b/>
          <w:bCs/>
          <w:noProof/>
          <w:sz w:val="24"/>
          <w:lang w:eastAsia="en-CA"/>
        </w:rPr>
      </w:pPr>
    </w:p>
    <w:p w14:paraId="2F72D323" w14:textId="77777777" w:rsidR="00B47860" w:rsidRPr="008B56A8" w:rsidRDefault="00B47860" w:rsidP="00B47860">
      <w:pPr>
        <w:pStyle w:val="ListParagraph"/>
        <w:spacing w:before="120" w:after="0"/>
        <w:ind w:left="1080"/>
        <w:rPr>
          <w:b/>
          <w:bCs/>
          <w:noProof/>
          <w:sz w:val="24"/>
          <w:lang w:eastAsia="en-CA"/>
        </w:rPr>
      </w:pPr>
    </w:p>
    <w:p w14:paraId="631AAF5E" w14:textId="77777777" w:rsidR="00B47860" w:rsidRPr="008B56A8" w:rsidRDefault="00B47860" w:rsidP="00B47860">
      <w:pPr>
        <w:pStyle w:val="ListParagraph"/>
        <w:spacing w:before="120" w:after="0"/>
        <w:ind w:left="1080"/>
        <w:rPr>
          <w:b/>
          <w:bCs/>
          <w:noProof/>
          <w:sz w:val="24"/>
          <w:lang w:eastAsia="en-CA"/>
        </w:rPr>
      </w:pPr>
      <w:r w:rsidRPr="008B56A8">
        <w:rPr>
          <w:b/>
          <w:bCs/>
          <w:noProof/>
          <w:sz w:val="24"/>
          <w:lang w:eastAsia="en-CA"/>
        </w:rPr>
        <w:t>Coefficients</w:t>
      </w:r>
    </w:p>
    <w:p w14:paraId="11C69832" w14:textId="77777777" w:rsidR="00B47860" w:rsidRPr="008B56A8" w:rsidRDefault="00B47860" w:rsidP="00B47860">
      <w:pPr>
        <w:pStyle w:val="ListParagraph"/>
        <w:spacing w:before="120" w:after="0"/>
        <w:ind w:left="1080"/>
        <w:rPr>
          <w:b/>
          <w:bCs/>
          <w:noProof/>
          <w:sz w:val="24"/>
          <w:lang w:eastAsia="en-CA"/>
        </w:rPr>
      </w:pPr>
      <w:r w:rsidRPr="008B56A8">
        <w:rPr>
          <w:b/>
          <w:bCs/>
          <w:noProof/>
          <w:sz w:val="24"/>
          <w:lang w:eastAsia="en-CA"/>
        </w:rPr>
        <w:t>Term</w:t>
      </w:r>
      <w:r w:rsidRPr="008B56A8">
        <w:rPr>
          <w:b/>
          <w:bCs/>
          <w:noProof/>
          <w:sz w:val="24"/>
          <w:lang w:eastAsia="en-CA"/>
        </w:rPr>
        <w:tab/>
        <w:t>Value</w:t>
      </w:r>
      <w:r w:rsidRPr="008B56A8">
        <w:rPr>
          <w:b/>
          <w:bCs/>
          <w:noProof/>
          <w:sz w:val="24"/>
          <w:lang w:eastAsia="en-CA"/>
        </w:rPr>
        <w:tab/>
        <w:t>StdErr</w:t>
      </w:r>
      <w:r w:rsidRPr="008B56A8">
        <w:rPr>
          <w:b/>
          <w:bCs/>
          <w:noProof/>
          <w:sz w:val="24"/>
          <w:lang w:eastAsia="en-CA"/>
        </w:rPr>
        <w:tab/>
        <w:t>t-value</w:t>
      </w:r>
      <w:r w:rsidRPr="008B56A8">
        <w:rPr>
          <w:b/>
          <w:bCs/>
          <w:noProof/>
          <w:sz w:val="24"/>
          <w:lang w:eastAsia="en-CA"/>
        </w:rPr>
        <w:tab/>
        <w:t>p-value</w:t>
      </w:r>
    </w:p>
    <w:p w14:paraId="0AC970FD" w14:textId="77777777" w:rsidR="00B47860" w:rsidRPr="008B56A8" w:rsidRDefault="00B47860" w:rsidP="00B47860">
      <w:pPr>
        <w:pStyle w:val="ListParagraph"/>
        <w:spacing w:before="120" w:after="0"/>
        <w:ind w:left="1080"/>
        <w:rPr>
          <w:b/>
          <w:bCs/>
          <w:noProof/>
          <w:sz w:val="24"/>
          <w:lang w:eastAsia="en-CA"/>
        </w:rPr>
      </w:pPr>
      <w:r w:rsidRPr="008B56A8">
        <w:rPr>
          <w:b/>
          <w:bCs/>
          <w:noProof/>
          <w:sz w:val="24"/>
          <w:lang w:eastAsia="en-CA"/>
        </w:rPr>
        <w:t>Calories</w:t>
      </w:r>
      <w:r w:rsidRPr="008B56A8">
        <w:rPr>
          <w:b/>
          <w:bCs/>
          <w:noProof/>
          <w:sz w:val="24"/>
          <w:lang w:eastAsia="en-CA"/>
        </w:rPr>
        <w:tab/>
        <w:t>0.0275028</w:t>
      </w:r>
      <w:r w:rsidRPr="008B56A8">
        <w:rPr>
          <w:b/>
          <w:bCs/>
          <w:noProof/>
          <w:sz w:val="24"/>
          <w:lang w:eastAsia="en-CA"/>
        </w:rPr>
        <w:tab/>
        <w:t>0.0011233</w:t>
      </w:r>
      <w:r w:rsidRPr="008B56A8">
        <w:rPr>
          <w:b/>
          <w:bCs/>
          <w:noProof/>
          <w:sz w:val="24"/>
          <w:lang w:eastAsia="en-CA"/>
        </w:rPr>
        <w:tab/>
        <w:t>24.4849</w:t>
      </w:r>
      <w:r w:rsidRPr="008B56A8">
        <w:rPr>
          <w:b/>
          <w:bCs/>
          <w:noProof/>
          <w:sz w:val="24"/>
          <w:lang w:eastAsia="en-CA"/>
        </w:rPr>
        <w:tab/>
        <w:t>&lt; 0.0001</w:t>
      </w:r>
    </w:p>
    <w:p w14:paraId="45FBF6FB" w14:textId="10289EDB" w:rsidR="00542772" w:rsidRPr="008B56A8" w:rsidRDefault="00B47860" w:rsidP="00B47860">
      <w:pPr>
        <w:pStyle w:val="ListParagraph"/>
        <w:spacing w:before="120" w:after="0"/>
        <w:ind w:left="1080"/>
        <w:contextualSpacing w:val="0"/>
        <w:rPr>
          <w:b/>
          <w:bCs/>
          <w:noProof/>
          <w:sz w:val="24"/>
          <w:lang w:eastAsia="en-CA"/>
        </w:rPr>
      </w:pPr>
      <w:r w:rsidRPr="008B56A8">
        <w:rPr>
          <w:b/>
          <w:bCs/>
          <w:noProof/>
          <w:sz w:val="24"/>
          <w:lang w:eastAsia="en-CA"/>
        </w:rPr>
        <w:t>intercept</w:t>
      </w:r>
      <w:r w:rsidRPr="008B56A8">
        <w:rPr>
          <w:b/>
          <w:bCs/>
          <w:noProof/>
          <w:sz w:val="24"/>
          <w:lang w:eastAsia="en-CA"/>
        </w:rPr>
        <w:tab/>
        <w:t>0.952598</w:t>
      </w:r>
      <w:r w:rsidRPr="008B56A8">
        <w:rPr>
          <w:b/>
          <w:bCs/>
          <w:noProof/>
          <w:sz w:val="24"/>
          <w:lang w:eastAsia="en-CA"/>
        </w:rPr>
        <w:tab/>
        <w:t>0.177656</w:t>
      </w:r>
      <w:r w:rsidRPr="008B56A8">
        <w:rPr>
          <w:b/>
          <w:bCs/>
          <w:noProof/>
          <w:sz w:val="24"/>
          <w:lang w:eastAsia="en-CA"/>
        </w:rPr>
        <w:tab/>
        <w:t>5.36203</w:t>
      </w:r>
      <w:r w:rsidRPr="008B56A8">
        <w:rPr>
          <w:b/>
          <w:bCs/>
          <w:noProof/>
          <w:sz w:val="24"/>
          <w:lang w:eastAsia="en-CA"/>
        </w:rPr>
        <w:tab/>
        <w:t>&lt; 0.0001</w:t>
      </w:r>
    </w:p>
    <w:p w14:paraId="7C4B1358" w14:textId="77777777" w:rsidR="00F44386" w:rsidRPr="00332EC0" w:rsidRDefault="00F44386" w:rsidP="00542772">
      <w:pPr>
        <w:pStyle w:val="ListParagraph"/>
        <w:rPr>
          <w:sz w:val="24"/>
        </w:rPr>
      </w:pPr>
    </w:p>
    <w:p w14:paraId="6AFD12F9" w14:textId="2684C433" w:rsidR="00332EC0" w:rsidRDefault="0000616D" w:rsidP="0064089B">
      <w:pPr>
        <w:pStyle w:val="ListParagraph"/>
        <w:numPr>
          <w:ilvl w:val="1"/>
          <w:numId w:val="3"/>
        </w:numPr>
        <w:spacing w:before="120" w:after="0"/>
        <w:contextualSpacing w:val="0"/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t>From the Data tab, d</w:t>
      </w:r>
      <w:r w:rsidR="00542772" w:rsidRPr="00332EC0">
        <w:rPr>
          <w:noProof/>
          <w:sz w:val="24"/>
          <w:lang w:eastAsia="en-CA"/>
        </w:rPr>
        <w:t>rag and drop “Light”</w:t>
      </w:r>
      <w:r w:rsidR="00332EC0" w:rsidRPr="00332EC0">
        <w:rPr>
          <w:noProof/>
          <w:sz w:val="24"/>
          <w:lang w:eastAsia="en-CA"/>
        </w:rPr>
        <w:t xml:space="preserve"> from Dimensions onto the Color card. You should </w:t>
      </w:r>
      <w:r>
        <w:rPr>
          <w:noProof/>
          <w:sz w:val="24"/>
          <w:lang w:eastAsia="en-CA"/>
        </w:rPr>
        <w:t xml:space="preserve">now </w:t>
      </w:r>
      <w:r w:rsidR="00332EC0" w:rsidRPr="00332EC0">
        <w:rPr>
          <w:noProof/>
          <w:sz w:val="24"/>
          <w:lang w:eastAsia="en-CA"/>
        </w:rPr>
        <w:t>get two trend lines</w:t>
      </w:r>
      <w:r>
        <w:rPr>
          <w:noProof/>
          <w:sz w:val="24"/>
          <w:lang w:eastAsia="en-CA"/>
        </w:rPr>
        <w:t xml:space="preserve"> of different colours,</w:t>
      </w:r>
      <w:r w:rsidR="00332EC0" w:rsidRPr="00332EC0">
        <w:rPr>
          <w:noProof/>
          <w:sz w:val="24"/>
          <w:lang w:eastAsia="en-CA"/>
        </w:rPr>
        <w:t xml:space="preserve"> for </w:t>
      </w:r>
      <w:r>
        <w:rPr>
          <w:noProof/>
          <w:sz w:val="24"/>
          <w:lang w:eastAsia="en-CA"/>
        </w:rPr>
        <w:t xml:space="preserve">the </w:t>
      </w:r>
      <w:r w:rsidR="00332EC0" w:rsidRPr="00332EC0">
        <w:rPr>
          <w:noProof/>
          <w:sz w:val="24"/>
          <w:lang w:eastAsia="en-CA"/>
        </w:rPr>
        <w:t xml:space="preserve">different types of beer. </w:t>
      </w:r>
      <w:r w:rsidR="00332EC0" w:rsidRPr="00332EC0">
        <w:rPr>
          <w:noProof/>
          <w:sz w:val="24"/>
          <w:lang w:eastAsia="en-CA"/>
        </w:rPr>
        <w:lastRenderedPageBreak/>
        <w:t xml:space="preserve">Paste </w:t>
      </w:r>
      <w:r>
        <w:rPr>
          <w:noProof/>
          <w:sz w:val="24"/>
          <w:lang w:eastAsia="en-CA"/>
        </w:rPr>
        <w:t xml:space="preserve">a screenshot of </w:t>
      </w:r>
      <w:r w:rsidR="00332EC0" w:rsidRPr="00332EC0">
        <w:rPr>
          <w:noProof/>
          <w:sz w:val="24"/>
          <w:lang w:eastAsia="en-CA"/>
        </w:rPr>
        <w:t xml:space="preserve">your graph </w:t>
      </w:r>
      <w:r w:rsidR="00F44386">
        <w:rPr>
          <w:noProof/>
          <w:sz w:val="24"/>
          <w:lang w:eastAsia="en-CA"/>
        </w:rPr>
        <w:t>below:</w:t>
      </w:r>
      <w:r w:rsidR="00B47860" w:rsidRPr="00B47860">
        <w:rPr>
          <w:noProof/>
        </w:rPr>
        <w:t xml:space="preserve"> </w:t>
      </w:r>
      <w:r w:rsidR="00B47860" w:rsidRPr="00B47860">
        <w:rPr>
          <w:noProof/>
          <w:sz w:val="24"/>
          <w:lang w:eastAsia="en-CA"/>
        </w:rPr>
        <w:drawing>
          <wp:inline distT="0" distB="0" distL="0" distR="0" wp14:anchorId="0E2AC681" wp14:editId="5AA08DDF">
            <wp:extent cx="5943600" cy="608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9CAC" w14:textId="77777777" w:rsidR="00F44386" w:rsidRPr="00F44386" w:rsidRDefault="00F44386" w:rsidP="00F44386">
      <w:pPr>
        <w:pStyle w:val="ListParagraph"/>
        <w:rPr>
          <w:noProof/>
          <w:sz w:val="24"/>
          <w:lang w:eastAsia="en-CA"/>
        </w:rPr>
      </w:pPr>
    </w:p>
    <w:p w14:paraId="776648D2" w14:textId="77777777" w:rsidR="00F44386" w:rsidRPr="0064089B" w:rsidRDefault="00F44386" w:rsidP="00F44386">
      <w:pPr>
        <w:pStyle w:val="ListParagraph"/>
        <w:spacing w:before="120" w:after="0"/>
        <w:ind w:left="1080"/>
        <w:contextualSpacing w:val="0"/>
        <w:rPr>
          <w:noProof/>
          <w:sz w:val="24"/>
          <w:lang w:eastAsia="en-CA"/>
        </w:rPr>
      </w:pPr>
    </w:p>
    <w:p w14:paraId="5F5DCF85" w14:textId="0523A071" w:rsidR="00332EC0" w:rsidRPr="001E2B0D" w:rsidRDefault="00332EC0" w:rsidP="0064089B">
      <w:pPr>
        <w:pStyle w:val="Heading2"/>
        <w:spacing w:before="240"/>
        <w:rPr>
          <w:b/>
          <w:color w:val="C00000"/>
        </w:rPr>
      </w:pPr>
      <w:r w:rsidRPr="001E2B0D">
        <w:rPr>
          <w:b/>
          <w:color w:val="C00000"/>
        </w:rPr>
        <w:t xml:space="preserve">Part II: </w:t>
      </w:r>
      <w:r w:rsidRPr="00332EC0">
        <w:rPr>
          <w:b/>
          <w:color w:val="C00000"/>
        </w:rPr>
        <w:t>Matrix of Scatterplots</w:t>
      </w:r>
    </w:p>
    <w:p w14:paraId="00EA6C79" w14:textId="77777777" w:rsidR="00332EC0" w:rsidRDefault="00332EC0" w:rsidP="00332EC0">
      <w:pPr>
        <w:pStyle w:val="ListParagraph"/>
        <w:rPr>
          <w:noProof/>
          <w:lang w:eastAsia="en-CA"/>
        </w:rPr>
      </w:pPr>
    </w:p>
    <w:p w14:paraId="533C8CB1" w14:textId="39D50084" w:rsidR="00542772" w:rsidRPr="004D287B" w:rsidRDefault="004D287B" w:rsidP="004D287B">
      <w:pPr>
        <w:pStyle w:val="ListParagraph"/>
        <w:numPr>
          <w:ilvl w:val="0"/>
          <w:numId w:val="3"/>
        </w:numPr>
        <w:spacing w:before="120" w:after="0"/>
        <w:rPr>
          <w:sz w:val="24"/>
        </w:rPr>
      </w:pPr>
      <w:r>
        <w:rPr>
          <w:noProof/>
          <w:sz w:val="24"/>
          <w:lang w:eastAsia="en-CA"/>
        </w:rPr>
        <w:t xml:space="preserve">Add a new worksheet to the file you were working on in </w:t>
      </w:r>
      <w:r w:rsidR="00835470">
        <w:rPr>
          <w:noProof/>
          <w:sz w:val="24"/>
          <w:lang w:eastAsia="en-CA"/>
        </w:rPr>
        <w:t>P</w:t>
      </w:r>
      <w:r>
        <w:rPr>
          <w:noProof/>
          <w:sz w:val="24"/>
          <w:lang w:eastAsia="en-CA"/>
        </w:rPr>
        <w:t>art I.</w:t>
      </w:r>
    </w:p>
    <w:p w14:paraId="3D091A4D" w14:textId="77777777" w:rsidR="00332EC0" w:rsidRPr="00332EC0" w:rsidRDefault="00332EC0" w:rsidP="00332EC0">
      <w:pPr>
        <w:pStyle w:val="ListParagraph"/>
        <w:rPr>
          <w:sz w:val="24"/>
        </w:rPr>
      </w:pPr>
    </w:p>
    <w:p w14:paraId="17D7634C" w14:textId="115D06CD" w:rsidR="00332EC0" w:rsidRPr="00332EC0" w:rsidRDefault="00332EC0" w:rsidP="00332EC0">
      <w:pPr>
        <w:pStyle w:val="ListParagraph"/>
        <w:numPr>
          <w:ilvl w:val="0"/>
          <w:numId w:val="6"/>
        </w:numPr>
        <w:spacing w:before="120" w:after="0"/>
        <w:contextualSpacing w:val="0"/>
        <w:rPr>
          <w:sz w:val="24"/>
        </w:rPr>
      </w:pPr>
      <w:r w:rsidRPr="00332EC0">
        <w:rPr>
          <w:sz w:val="24"/>
        </w:rPr>
        <w:t xml:space="preserve">Drag “Calories”, “Pct Alcohol” and “Carbohydrates” onto </w:t>
      </w:r>
      <w:r w:rsidRPr="00332EC0">
        <w:rPr>
          <w:sz w:val="24"/>
          <w:u w:val="single"/>
        </w:rPr>
        <w:t>both</w:t>
      </w:r>
      <w:r w:rsidRPr="00332EC0">
        <w:rPr>
          <w:sz w:val="24"/>
        </w:rPr>
        <w:t xml:space="preserve"> rows and columns and </w:t>
      </w:r>
      <w:r w:rsidRPr="00332EC0">
        <w:rPr>
          <w:noProof/>
          <w:sz w:val="24"/>
          <w:lang w:eastAsia="en-CA"/>
        </w:rPr>
        <w:t xml:space="preserve">deselect “Aggregate Measures” </w:t>
      </w:r>
      <w:r w:rsidR="00E620F9">
        <w:rPr>
          <w:noProof/>
          <w:sz w:val="24"/>
          <w:lang w:eastAsia="en-CA"/>
        </w:rPr>
        <w:t xml:space="preserve">(as you did </w:t>
      </w:r>
      <w:r w:rsidRPr="00332EC0">
        <w:rPr>
          <w:noProof/>
          <w:sz w:val="24"/>
          <w:lang w:eastAsia="en-CA"/>
        </w:rPr>
        <w:t>in</w:t>
      </w:r>
      <w:r w:rsidR="00E620F9">
        <w:rPr>
          <w:noProof/>
          <w:sz w:val="24"/>
          <w:lang w:eastAsia="en-CA"/>
        </w:rPr>
        <w:t xml:space="preserve"> section </w:t>
      </w:r>
      <w:r w:rsidRPr="00332EC0">
        <w:rPr>
          <w:noProof/>
          <w:sz w:val="24"/>
          <w:lang w:eastAsia="en-CA"/>
        </w:rPr>
        <w:t xml:space="preserve">(c) </w:t>
      </w:r>
      <w:r w:rsidR="00E620F9">
        <w:rPr>
          <w:noProof/>
          <w:sz w:val="24"/>
          <w:lang w:eastAsia="en-CA"/>
        </w:rPr>
        <w:t>of</w:t>
      </w:r>
      <w:r w:rsidRPr="00332EC0">
        <w:rPr>
          <w:noProof/>
          <w:sz w:val="24"/>
          <w:lang w:eastAsia="en-CA"/>
        </w:rPr>
        <w:t xml:space="preserve"> Part I</w:t>
      </w:r>
      <w:r w:rsidR="00E620F9">
        <w:rPr>
          <w:noProof/>
          <w:sz w:val="24"/>
          <w:lang w:eastAsia="en-CA"/>
        </w:rPr>
        <w:t>).</w:t>
      </w:r>
    </w:p>
    <w:p w14:paraId="6134FA3B" w14:textId="77777777" w:rsidR="00332EC0" w:rsidRPr="00332EC0" w:rsidRDefault="00332EC0" w:rsidP="00332EC0">
      <w:pPr>
        <w:pStyle w:val="ListParagraph"/>
        <w:rPr>
          <w:sz w:val="24"/>
        </w:rPr>
      </w:pPr>
    </w:p>
    <w:p w14:paraId="49446DCC" w14:textId="4E08FDC3" w:rsidR="00332EC0" w:rsidRPr="00332EC0" w:rsidRDefault="00332EC0" w:rsidP="00332EC0">
      <w:pPr>
        <w:pStyle w:val="ListParagraph"/>
        <w:numPr>
          <w:ilvl w:val="0"/>
          <w:numId w:val="6"/>
        </w:numPr>
        <w:spacing w:before="120" w:after="0"/>
        <w:contextualSpacing w:val="0"/>
        <w:rPr>
          <w:sz w:val="24"/>
        </w:rPr>
      </w:pPr>
      <w:r w:rsidRPr="00332EC0">
        <w:rPr>
          <w:sz w:val="24"/>
        </w:rPr>
        <w:t xml:space="preserve">Drag </w:t>
      </w:r>
      <w:r w:rsidR="000C2F6C">
        <w:rPr>
          <w:sz w:val="24"/>
        </w:rPr>
        <w:t xml:space="preserve">the </w:t>
      </w:r>
      <w:r w:rsidRPr="00332EC0">
        <w:rPr>
          <w:sz w:val="24"/>
        </w:rPr>
        <w:t xml:space="preserve">“Light” dimension onto </w:t>
      </w:r>
      <w:r w:rsidR="000C2F6C">
        <w:rPr>
          <w:sz w:val="24"/>
        </w:rPr>
        <w:t xml:space="preserve">the </w:t>
      </w:r>
      <w:r w:rsidRPr="00332EC0">
        <w:rPr>
          <w:sz w:val="24"/>
        </w:rPr>
        <w:t>Color card.</w:t>
      </w:r>
    </w:p>
    <w:p w14:paraId="0280D415" w14:textId="77777777" w:rsidR="00332EC0" w:rsidRPr="00332EC0" w:rsidRDefault="00332EC0" w:rsidP="00332EC0">
      <w:pPr>
        <w:pStyle w:val="ListParagraph"/>
        <w:rPr>
          <w:sz w:val="24"/>
        </w:rPr>
      </w:pPr>
    </w:p>
    <w:p w14:paraId="7548BCD3" w14:textId="1082E092" w:rsidR="00332EC0" w:rsidRDefault="00AE64B8" w:rsidP="00332EC0">
      <w:pPr>
        <w:pStyle w:val="ListParagraph"/>
        <w:numPr>
          <w:ilvl w:val="0"/>
          <w:numId w:val="6"/>
        </w:numPr>
        <w:spacing w:before="120" w:after="0"/>
        <w:contextualSpacing w:val="0"/>
        <w:rPr>
          <w:sz w:val="24"/>
        </w:rPr>
      </w:pPr>
      <w:r>
        <w:rPr>
          <w:sz w:val="24"/>
        </w:rPr>
        <w:t xml:space="preserve">Give </w:t>
      </w:r>
      <w:r w:rsidR="00332EC0" w:rsidRPr="00332EC0">
        <w:rPr>
          <w:sz w:val="24"/>
        </w:rPr>
        <w:t xml:space="preserve">the </w:t>
      </w:r>
      <w:r>
        <w:rPr>
          <w:sz w:val="24"/>
        </w:rPr>
        <w:t xml:space="preserve">graphic a descriptive </w:t>
      </w:r>
      <w:r w:rsidR="00332EC0" w:rsidRPr="00332EC0">
        <w:rPr>
          <w:sz w:val="24"/>
        </w:rPr>
        <w:t>title</w:t>
      </w:r>
      <w:r>
        <w:rPr>
          <w:sz w:val="24"/>
        </w:rPr>
        <w:t>,</w:t>
      </w:r>
      <w:r w:rsidR="00332EC0" w:rsidRPr="00332EC0">
        <w:rPr>
          <w:sz w:val="24"/>
        </w:rPr>
        <w:t xml:space="preserve"> </w:t>
      </w:r>
      <w:r>
        <w:rPr>
          <w:sz w:val="24"/>
        </w:rPr>
        <w:t>then</w:t>
      </w:r>
      <w:r w:rsidR="00332EC0" w:rsidRPr="00332EC0">
        <w:rPr>
          <w:sz w:val="24"/>
        </w:rPr>
        <w:t xml:space="preserve"> paste</w:t>
      </w:r>
      <w:r w:rsidR="000C2F6C">
        <w:rPr>
          <w:sz w:val="24"/>
        </w:rPr>
        <w:t xml:space="preserve"> a </w:t>
      </w:r>
      <w:r>
        <w:rPr>
          <w:sz w:val="24"/>
        </w:rPr>
        <w:t>screenshot</w:t>
      </w:r>
      <w:r w:rsidR="000C2F6C">
        <w:rPr>
          <w:sz w:val="24"/>
        </w:rPr>
        <w:t xml:space="preserve"> of </w:t>
      </w:r>
      <w:r>
        <w:rPr>
          <w:sz w:val="24"/>
        </w:rPr>
        <w:t>your</w:t>
      </w:r>
      <w:r w:rsidR="000C2F6C">
        <w:rPr>
          <w:sz w:val="24"/>
        </w:rPr>
        <w:t xml:space="preserve"> visualization</w:t>
      </w:r>
      <w:r w:rsidR="00332EC0" w:rsidRPr="00332EC0">
        <w:rPr>
          <w:sz w:val="24"/>
        </w:rPr>
        <w:t xml:space="preserve"> </w:t>
      </w:r>
      <w:r w:rsidR="000C2F6C">
        <w:rPr>
          <w:sz w:val="24"/>
        </w:rPr>
        <w:t>below</w:t>
      </w:r>
      <w:r>
        <w:rPr>
          <w:sz w:val="24"/>
        </w:rPr>
        <w:t>:</w:t>
      </w:r>
    </w:p>
    <w:p w14:paraId="76DDC003" w14:textId="77777777" w:rsidR="00AE64B8" w:rsidRPr="00AE64B8" w:rsidRDefault="00AE64B8" w:rsidP="00AE64B8">
      <w:pPr>
        <w:pStyle w:val="ListParagraph"/>
        <w:rPr>
          <w:sz w:val="24"/>
        </w:rPr>
      </w:pPr>
    </w:p>
    <w:p w14:paraId="4E6E41C3" w14:textId="15987F30" w:rsidR="00AE64B8" w:rsidRDefault="003C760E" w:rsidP="00AE64B8">
      <w:pPr>
        <w:pStyle w:val="ListParagraph"/>
        <w:spacing w:before="120" w:after="0"/>
        <w:contextualSpacing w:val="0"/>
        <w:rPr>
          <w:sz w:val="24"/>
        </w:rPr>
      </w:pPr>
      <w:r w:rsidRPr="003C760E">
        <w:rPr>
          <w:sz w:val="24"/>
        </w:rPr>
        <w:drawing>
          <wp:inline distT="0" distB="0" distL="0" distR="0" wp14:anchorId="16540F8F" wp14:editId="3073BA60">
            <wp:extent cx="5943600" cy="5415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06B0" w14:textId="77777777" w:rsidR="00A030ED" w:rsidRPr="00A030ED" w:rsidRDefault="00A030ED" w:rsidP="00A030ED">
      <w:pPr>
        <w:pStyle w:val="ListParagraph"/>
        <w:rPr>
          <w:sz w:val="24"/>
        </w:rPr>
      </w:pPr>
    </w:p>
    <w:p w14:paraId="6764E2F4" w14:textId="37882D5F" w:rsidR="00332EC0" w:rsidRPr="007E6460" w:rsidRDefault="00A030ED" w:rsidP="0064089B">
      <w:pPr>
        <w:pStyle w:val="ListParagraph"/>
        <w:numPr>
          <w:ilvl w:val="0"/>
          <w:numId w:val="6"/>
        </w:numPr>
        <w:spacing w:before="120" w:after="0"/>
        <w:contextualSpacing w:val="0"/>
        <w:rPr>
          <w:noProof/>
          <w:lang w:eastAsia="en-CA"/>
        </w:rPr>
      </w:pPr>
      <w:r>
        <w:rPr>
          <w:sz w:val="24"/>
        </w:rPr>
        <w:t xml:space="preserve">Save your tableau file as </w:t>
      </w:r>
      <w:r w:rsidR="003A01E3" w:rsidRPr="00AE64B8">
        <w:rPr>
          <w:b/>
          <w:bCs/>
          <w:sz w:val="24"/>
        </w:rPr>
        <w:t>Lab04</w:t>
      </w:r>
      <w:r w:rsidR="00CC45E7" w:rsidRPr="00AE64B8">
        <w:rPr>
          <w:b/>
          <w:bCs/>
          <w:sz w:val="24"/>
        </w:rPr>
        <w:t>_</w:t>
      </w:r>
      <w:r w:rsidR="00417C67" w:rsidRPr="00AE64B8">
        <w:rPr>
          <w:b/>
          <w:bCs/>
          <w:sz w:val="24"/>
        </w:rPr>
        <w:t>1</w:t>
      </w:r>
      <w:r w:rsidRPr="00AE64B8">
        <w:rPr>
          <w:b/>
          <w:bCs/>
          <w:sz w:val="24"/>
        </w:rPr>
        <w:t>.twb</w:t>
      </w:r>
      <w:r>
        <w:rPr>
          <w:sz w:val="24"/>
        </w:rPr>
        <w:t>.</w:t>
      </w:r>
    </w:p>
    <w:p w14:paraId="71C6B78C" w14:textId="77777777" w:rsidR="007E6460" w:rsidRDefault="007E6460" w:rsidP="007E6460">
      <w:pPr>
        <w:pStyle w:val="ListParagraph"/>
        <w:spacing w:before="120" w:after="0"/>
        <w:contextualSpacing w:val="0"/>
        <w:rPr>
          <w:noProof/>
          <w:lang w:eastAsia="en-CA"/>
        </w:rPr>
      </w:pPr>
    </w:p>
    <w:p w14:paraId="7F97CB1F" w14:textId="6BA4DB5B" w:rsidR="00A21BD3" w:rsidRPr="001E2B0D" w:rsidRDefault="00A21BD3" w:rsidP="00A21BD3">
      <w:pPr>
        <w:pStyle w:val="Heading2"/>
        <w:spacing w:before="240"/>
        <w:rPr>
          <w:b/>
          <w:color w:val="C00000"/>
        </w:rPr>
      </w:pPr>
      <w:r w:rsidRPr="001E2B0D">
        <w:rPr>
          <w:b/>
          <w:color w:val="C00000"/>
        </w:rPr>
        <w:t>Part I</w:t>
      </w:r>
      <w:r>
        <w:rPr>
          <w:b/>
          <w:color w:val="C00000"/>
        </w:rPr>
        <w:t>I</w:t>
      </w:r>
      <w:r w:rsidRPr="001E2B0D">
        <w:rPr>
          <w:b/>
          <w:color w:val="C00000"/>
        </w:rPr>
        <w:t xml:space="preserve">I: </w:t>
      </w:r>
      <w:r>
        <w:rPr>
          <w:b/>
          <w:color w:val="C00000"/>
        </w:rPr>
        <w:t>Analysis</w:t>
      </w:r>
    </w:p>
    <w:p w14:paraId="4998A251" w14:textId="7A60C950" w:rsidR="00A21BD3" w:rsidRDefault="00003885" w:rsidP="002535FC">
      <w:pPr>
        <w:spacing w:before="120" w:after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Write a detailed analysis of the Beer data below, based on your visualizations:</w:t>
      </w:r>
    </w:p>
    <w:p w14:paraId="6E17F094" w14:textId="00D8F30A" w:rsidR="002535FC" w:rsidRPr="008B56A8" w:rsidRDefault="002535FC" w:rsidP="002535FC">
      <w:pPr>
        <w:spacing w:before="120" w:after="0"/>
        <w:rPr>
          <w:b/>
          <w:bCs/>
          <w:noProof/>
          <w:sz w:val="24"/>
          <w:szCs w:val="24"/>
          <w:lang w:eastAsia="en-CA"/>
        </w:rPr>
      </w:pPr>
      <w:r w:rsidRPr="008B56A8">
        <w:rPr>
          <w:b/>
          <w:bCs/>
          <w:noProof/>
          <w:sz w:val="24"/>
          <w:szCs w:val="24"/>
          <w:lang w:eastAsia="en-CA"/>
        </w:rPr>
        <w:t xml:space="preserve">The Scatterplot of calories and alcohol presents clear relationship indicating the higher-calorie beers tend to have a higher alcohol percentage. </w:t>
      </w:r>
    </w:p>
    <w:p w14:paraId="1DF0874C" w14:textId="3A9864AC" w:rsidR="002535FC" w:rsidRPr="008B56A8" w:rsidRDefault="002535FC" w:rsidP="002535FC">
      <w:pPr>
        <w:spacing w:before="120" w:after="0"/>
        <w:rPr>
          <w:b/>
          <w:bCs/>
          <w:noProof/>
          <w:sz w:val="24"/>
          <w:szCs w:val="24"/>
          <w:lang w:eastAsia="en-CA"/>
        </w:rPr>
      </w:pPr>
      <w:r w:rsidRPr="008B56A8">
        <w:rPr>
          <w:b/>
          <w:bCs/>
          <w:noProof/>
          <w:sz w:val="24"/>
          <w:szCs w:val="24"/>
          <w:lang w:eastAsia="en-CA"/>
        </w:rPr>
        <w:t>The second visualization is scatterplot matrix which represents relations between calories, carbohydrates and alcohol content.</w:t>
      </w:r>
    </w:p>
    <w:p w14:paraId="035AE5A4" w14:textId="679082AF" w:rsidR="002535FC" w:rsidRPr="008B56A8" w:rsidRDefault="002535FC" w:rsidP="002535FC">
      <w:pPr>
        <w:spacing w:before="120" w:after="0"/>
        <w:rPr>
          <w:b/>
          <w:bCs/>
          <w:noProof/>
          <w:sz w:val="24"/>
          <w:szCs w:val="24"/>
          <w:lang w:eastAsia="en-CA"/>
        </w:rPr>
      </w:pPr>
      <w:r w:rsidRPr="008B56A8">
        <w:rPr>
          <w:b/>
          <w:bCs/>
          <w:noProof/>
          <w:sz w:val="24"/>
          <w:szCs w:val="24"/>
          <w:lang w:eastAsia="en-CA"/>
        </w:rPr>
        <w:lastRenderedPageBreak/>
        <w:t>Calories vs Alcohol:</w:t>
      </w:r>
    </w:p>
    <w:p w14:paraId="2DF263AB" w14:textId="0CD6BED2" w:rsidR="002535FC" w:rsidRPr="008B56A8" w:rsidRDefault="002535FC" w:rsidP="002535FC">
      <w:pPr>
        <w:spacing w:before="120" w:after="0"/>
        <w:rPr>
          <w:b/>
          <w:bCs/>
          <w:noProof/>
          <w:sz w:val="24"/>
          <w:szCs w:val="24"/>
          <w:lang w:eastAsia="en-CA"/>
        </w:rPr>
      </w:pPr>
      <w:r w:rsidRPr="008B56A8">
        <w:rPr>
          <w:b/>
          <w:bCs/>
          <w:noProof/>
          <w:sz w:val="24"/>
          <w:szCs w:val="24"/>
          <w:lang w:eastAsia="en-CA"/>
        </w:rPr>
        <w:t>Represents beer with higher alcohol content tend to have more calories.</w:t>
      </w:r>
    </w:p>
    <w:p w14:paraId="3E15E1E8" w14:textId="68885666" w:rsidR="002535FC" w:rsidRPr="008B56A8" w:rsidRDefault="002535FC" w:rsidP="002535FC">
      <w:pPr>
        <w:spacing w:before="120" w:after="0"/>
        <w:rPr>
          <w:b/>
          <w:bCs/>
          <w:noProof/>
          <w:sz w:val="24"/>
          <w:szCs w:val="24"/>
          <w:lang w:eastAsia="en-CA"/>
        </w:rPr>
      </w:pPr>
    </w:p>
    <w:p w14:paraId="51676E15" w14:textId="6812D64F" w:rsidR="002535FC" w:rsidRPr="008B56A8" w:rsidRDefault="002535FC" w:rsidP="002535FC">
      <w:pPr>
        <w:spacing w:before="120" w:after="0"/>
        <w:rPr>
          <w:b/>
          <w:bCs/>
          <w:noProof/>
          <w:sz w:val="24"/>
          <w:szCs w:val="24"/>
          <w:lang w:eastAsia="en-CA"/>
        </w:rPr>
      </w:pPr>
      <w:r w:rsidRPr="008B56A8">
        <w:rPr>
          <w:b/>
          <w:bCs/>
          <w:noProof/>
          <w:sz w:val="24"/>
          <w:szCs w:val="24"/>
          <w:lang w:eastAsia="en-CA"/>
        </w:rPr>
        <w:t>Calories vs. Carbohydrates:</w:t>
      </w:r>
    </w:p>
    <w:p w14:paraId="35B47043" w14:textId="6AA1108D" w:rsidR="002535FC" w:rsidRPr="008B56A8" w:rsidRDefault="002535FC" w:rsidP="002535FC">
      <w:pPr>
        <w:spacing w:before="120" w:after="0"/>
        <w:rPr>
          <w:b/>
          <w:bCs/>
          <w:noProof/>
          <w:sz w:val="24"/>
          <w:szCs w:val="24"/>
          <w:lang w:eastAsia="en-CA"/>
        </w:rPr>
      </w:pPr>
      <w:r w:rsidRPr="008B56A8">
        <w:rPr>
          <w:b/>
          <w:bCs/>
          <w:noProof/>
          <w:sz w:val="24"/>
          <w:szCs w:val="24"/>
          <w:lang w:eastAsia="en-CA"/>
        </w:rPr>
        <w:t xml:space="preserve">Represent beer with more calories tend to have more </w:t>
      </w:r>
      <w:r w:rsidR="000B4DE4" w:rsidRPr="008B56A8">
        <w:rPr>
          <w:b/>
          <w:bCs/>
          <w:noProof/>
          <w:sz w:val="24"/>
          <w:szCs w:val="24"/>
          <w:lang w:eastAsia="en-CA"/>
        </w:rPr>
        <w:t>carbohydrate.</w:t>
      </w:r>
    </w:p>
    <w:p w14:paraId="4004EE81" w14:textId="183E9951" w:rsidR="000B4DE4" w:rsidRPr="008B56A8" w:rsidRDefault="000B4DE4" w:rsidP="002535FC">
      <w:pPr>
        <w:spacing w:before="120" w:after="0"/>
        <w:rPr>
          <w:b/>
          <w:bCs/>
          <w:noProof/>
          <w:sz w:val="24"/>
          <w:szCs w:val="24"/>
          <w:lang w:eastAsia="en-CA"/>
        </w:rPr>
      </w:pPr>
    </w:p>
    <w:p w14:paraId="348C72B9" w14:textId="1A8F9DA8" w:rsidR="000B4DE4" w:rsidRPr="008B56A8" w:rsidRDefault="000B4DE4" w:rsidP="002535FC">
      <w:pPr>
        <w:spacing w:before="120" w:after="0"/>
        <w:rPr>
          <w:b/>
          <w:bCs/>
          <w:noProof/>
          <w:sz w:val="24"/>
          <w:szCs w:val="24"/>
          <w:lang w:eastAsia="en-CA"/>
        </w:rPr>
      </w:pPr>
      <w:r w:rsidRPr="008B56A8">
        <w:rPr>
          <w:b/>
          <w:bCs/>
          <w:noProof/>
          <w:sz w:val="24"/>
          <w:szCs w:val="24"/>
          <w:lang w:eastAsia="en-CA"/>
        </w:rPr>
        <w:t>Carbohydrates vs. Alcohol Percentage</w:t>
      </w:r>
      <w:r w:rsidRPr="008B56A8">
        <w:rPr>
          <w:b/>
          <w:bCs/>
          <w:noProof/>
          <w:sz w:val="24"/>
          <w:szCs w:val="24"/>
          <w:lang w:eastAsia="en-CA"/>
        </w:rPr>
        <w:t>:</w:t>
      </w:r>
    </w:p>
    <w:p w14:paraId="12A00083" w14:textId="0EB42BDC" w:rsidR="000B4DE4" w:rsidRPr="008B56A8" w:rsidRDefault="000B4DE4" w:rsidP="002535FC">
      <w:pPr>
        <w:spacing w:before="120" w:after="0"/>
        <w:rPr>
          <w:b/>
          <w:bCs/>
          <w:noProof/>
          <w:sz w:val="24"/>
          <w:szCs w:val="24"/>
          <w:lang w:eastAsia="en-CA"/>
        </w:rPr>
      </w:pPr>
      <w:r w:rsidRPr="008B56A8">
        <w:rPr>
          <w:b/>
          <w:bCs/>
          <w:noProof/>
          <w:sz w:val="24"/>
          <w:szCs w:val="24"/>
          <w:lang w:eastAsia="en-CA"/>
        </w:rPr>
        <w:t xml:space="preserve">Relation is not as strong but it is representing </w:t>
      </w:r>
      <w:r w:rsidRPr="008B56A8">
        <w:rPr>
          <w:b/>
          <w:bCs/>
          <w:noProof/>
          <w:sz w:val="24"/>
          <w:szCs w:val="24"/>
          <w:lang w:eastAsia="en-CA"/>
        </w:rPr>
        <w:t>higher alcohol content beers tend to have more carbohydrates</w:t>
      </w:r>
    </w:p>
    <w:p w14:paraId="50C67211" w14:textId="77777777" w:rsidR="002535FC" w:rsidRPr="002535FC" w:rsidRDefault="002535FC" w:rsidP="002535FC">
      <w:pPr>
        <w:spacing w:before="120" w:after="0"/>
        <w:rPr>
          <w:noProof/>
          <w:lang w:eastAsia="en-CA"/>
        </w:rPr>
      </w:pPr>
    </w:p>
    <w:p w14:paraId="69F87DFC" w14:textId="2898ADBC" w:rsidR="00541E87" w:rsidRPr="001E2B0D" w:rsidRDefault="00541E87" w:rsidP="0064089B">
      <w:pPr>
        <w:pStyle w:val="Heading2"/>
        <w:spacing w:before="240"/>
        <w:rPr>
          <w:b/>
          <w:color w:val="C00000"/>
        </w:rPr>
      </w:pPr>
      <w:r w:rsidRPr="001E2B0D">
        <w:rPr>
          <w:b/>
          <w:color w:val="C00000"/>
        </w:rPr>
        <w:t>Part I</w:t>
      </w:r>
      <w:r w:rsidR="00B72129">
        <w:rPr>
          <w:b/>
          <w:color w:val="C00000"/>
        </w:rPr>
        <w:t>V</w:t>
      </w:r>
      <w:r w:rsidRPr="001E2B0D">
        <w:rPr>
          <w:b/>
          <w:color w:val="C00000"/>
        </w:rPr>
        <w:t xml:space="preserve">: </w:t>
      </w:r>
      <w:r w:rsidR="0049279E">
        <w:rPr>
          <w:b/>
          <w:color w:val="C00000"/>
        </w:rPr>
        <w:t>Heat Maps</w:t>
      </w:r>
    </w:p>
    <w:p w14:paraId="5C796EAD" w14:textId="3997D9D6" w:rsidR="004D287B" w:rsidRPr="004D287B" w:rsidRDefault="004D287B" w:rsidP="004D287B">
      <w:pPr>
        <w:pStyle w:val="ListParagraph"/>
        <w:numPr>
          <w:ilvl w:val="0"/>
          <w:numId w:val="3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 w:rsidRPr="004D287B">
        <w:rPr>
          <w:sz w:val="24"/>
          <w:szCs w:val="24"/>
        </w:rPr>
        <w:t xml:space="preserve">Open Tableau Desktop. </w:t>
      </w:r>
    </w:p>
    <w:p w14:paraId="04432670" w14:textId="77777777" w:rsidR="004A2F9F" w:rsidRDefault="004D287B" w:rsidP="004D287B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 xml:space="preserve">Open </w:t>
      </w:r>
      <w:r w:rsidR="004A2F9F">
        <w:rPr>
          <w:noProof/>
          <w:sz w:val="24"/>
          <w:szCs w:val="24"/>
          <w:lang w:eastAsia="en-CA"/>
        </w:rPr>
        <w:t>the Sample superstore dataset.</w:t>
      </w:r>
    </w:p>
    <w:p w14:paraId="118CAB4E" w14:textId="157D1FDA" w:rsidR="004D287B" w:rsidRDefault="004A2F9F" w:rsidP="004D287B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Drag “Order Date” dimension onto the Columns card. Right click and choose ‘Month’.</w:t>
      </w:r>
      <w:r w:rsidR="00881011">
        <w:rPr>
          <w:noProof/>
          <w:sz w:val="24"/>
          <w:szCs w:val="24"/>
          <w:lang w:eastAsia="en-CA"/>
        </w:rPr>
        <w:t xml:space="preserve"> </w:t>
      </w:r>
    </w:p>
    <w:p w14:paraId="1CD97692" w14:textId="70F7858F" w:rsidR="00881011" w:rsidRPr="00CC45E7" w:rsidRDefault="004A2F9F" w:rsidP="00CC45E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 xml:space="preserve">Drag </w:t>
      </w:r>
      <w:r w:rsidR="00CC45E7">
        <w:rPr>
          <w:noProof/>
          <w:sz w:val="24"/>
          <w:szCs w:val="24"/>
          <w:lang w:eastAsia="en-CA"/>
        </w:rPr>
        <w:t xml:space="preserve">“Sales” </w:t>
      </w:r>
      <w:r>
        <w:rPr>
          <w:noProof/>
          <w:sz w:val="24"/>
          <w:szCs w:val="24"/>
          <w:lang w:eastAsia="en-CA"/>
        </w:rPr>
        <w:t xml:space="preserve">onto </w:t>
      </w:r>
      <w:r w:rsidR="00CC45E7">
        <w:rPr>
          <w:noProof/>
          <w:sz w:val="24"/>
          <w:szCs w:val="24"/>
          <w:lang w:eastAsia="en-CA"/>
        </w:rPr>
        <w:t xml:space="preserve">into </w:t>
      </w:r>
      <w:r>
        <w:rPr>
          <w:noProof/>
          <w:sz w:val="24"/>
          <w:szCs w:val="24"/>
          <w:lang w:eastAsia="en-CA"/>
        </w:rPr>
        <w:t>Rows.</w:t>
      </w:r>
    </w:p>
    <w:p w14:paraId="71BDB358" w14:textId="5E6FC179" w:rsidR="004A2F9F" w:rsidRDefault="004A2F9F" w:rsidP="004D287B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 xml:space="preserve">Drag the </w:t>
      </w:r>
      <w:r w:rsidR="00CC45E7">
        <w:rPr>
          <w:noProof/>
          <w:sz w:val="24"/>
          <w:szCs w:val="24"/>
          <w:lang w:eastAsia="en-CA"/>
        </w:rPr>
        <w:t xml:space="preserve">Product “Sub-Categories” dimension </w:t>
      </w:r>
      <w:r>
        <w:rPr>
          <w:noProof/>
          <w:sz w:val="24"/>
          <w:szCs w:val="24"/>
          <w:lang w:eastAsia="en-CA"/>
        </w:rPr>
        <w:t>onto the Color cards. You should get this plot:</w:t>
      </w:r>
      <w:r w:rsidR="00881011">
        <w:rPr>
          <w:noProof/>
          <w:sz w:val="24"/>
          <w:szCs w:val="24"/>
          <w:lang w:eastAsia="en-CA"/>
        </w:rPr>
        <w:t xml:space="preserve"> (</w:t>
      </w:r>
      <w:r w:rsidR="00881011" w:rsidRPr="004D287B">
        <w:rPr>
          <w:sz w:val="24"/>
          <w:szCs w:val="24"/>
        </w:rPr>
        <w:t>Ctrl+Shift</w:t>
      </w:r>
      <w:r w:rsidR="00881011">
        <w:rPr>
          <w:sz w:val="24"/>
          <w:szCs w:val="24"/>
        </w:rPr>
        <w:t>+B if you want to make it wider)</w:t>
      </w:r>
    </w:p>
    <w:p w14:paraId="71776309" w14:textId="656833B0" w:rsidR="004A2F9F" w:rsidRDefault="00DE36ED" w:rsidP="004A2F9F">
      <w:pPr>
        <w:pStyle w:val="ListParagraph"/>
        <w:spacing w:before="120" w:after="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61DF26F9" wp14:editId="488B65CF">
            <wp:extent cx="4862146" cy="28539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441" cy="28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27F6" w14:textId="26CD8F24" w:rsidR="00332EC0" w:rsidRPr="004A2F9F" w:rsidRDefault="00332EC0" w:rsidP="00332EC0">
      <w:pPr>
        <w:spacing w:before="120" w:after="0"/>
        <w:rPr>
          <w:sz w:val="24"/>
          <w:szCs w:val="24"/>
        </w:rPr>
      </w:pPr>
    </w:p>
    <w:p w14:paraId="6FA52456" w14:textId="142E0A32" w:rsidR="00EC064F" w:rsidRDefault="00CC45E7" w:rsidP="00332EC0">
      <w:pPr>
        <w:pStyle w:val="ListParagraph"/>
        <w:numPr>
          <w:ilvl w:val="0"/>
          <w:numId w:val="6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>
        <w:rPr>
          <w:sz w:val="24"/>
          <w:szCs w:val="24"/>
        </w:rPr>
        <w:t>As you can see, this is a much</w:t>
      </w:r>
      <w:r w:rsidR="00AC6183">
        <w:rPr>
          <w:sz w:val="24"/>
          <w:szCs w:val="24"/>
        </w:rPr>
        <w:t>-</w:t>
      </w:r>
      <w:r>
        <w:rPr>
          <w:sz w:val="24"/>
          <w:szCs w:val="24"/>
        </w:rPr>
        <w:t>cluttered plot! Open a new worksheet to create a heat map to present the same information.</w:t>
      </w:r>
    </w:p>
    <w:p w14:paraId="1CC0F57D" w14:textId="5A363419" w:rsidR="00CC45E7" w:rsidRDefault="00CC45E7" w:rsidP="00CC45E7">
      <w:pPr>
        <w:pStyle w:val="ListParagraph"/>
        <w:numPr>
          <w:ilvl w:val="0"/>
          <w:numId w:val="6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lastRenderedPageBreak/>
        <w:t>Drag “Order Date” dimension onto the Columns card. Right click and choose ‘Month’. Then right</w:t>
      </w:r>
      <w:r w:rsidR="00AC6183">
        <w:rPr>
          <w:noProof/>
          <w:sz w:val="24"/>
          <w:szCs w:val="24"/>
          <w:lang w:eastAsia="en-CA"/>
        </w:rPr>
        <w:t>-</w:t>
      </w:r>
      <w:r>
        <w:rPr>
          <w:noProof/>
          <w:sz w:val="24"/>
          <w:szCs w:val="24"/>
          <w:lang w:eastAsia="en-CA"/>
        </w:rPr>
        <w:t>click and choose ‘Discrete’</w:t>
      </w:r>
      <w:r w:rsidR="00AC6183">
        <w:rPr>
          <w:noProof/>
          <w:sz w:val="24"/>
          <w:szCs w:val="24"/>
          <w:lang w:eastAsia="en-CA"/>
        </w:rPr>
        <w:t xml:space="preserve"> (it might already be selected).</w:t>
      </w:r>
    </w:p>
    <w:p w14:paraId="319685FE" w14:textId="28F05E82" w:rsidR="00CC45E7" w:rsidRDefault="00CC45E7" w:rsidP="00CC45E7">
      <w:pPr>
        <w:pStyle w:val="ListParagraph"/>
        <w:numPr>
          <w:ilvl w:val="0"/>
          <w:numId w:val="6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Drag Product “Sub-Categorie</w:t>
      </w:r>
      <w:r w:rsidR="006E3B32">
        <w:rPr>
          <w:noProof/>
          <w:sz w:val="24"/>
          <w:szCs w:val="24"/>
          <w:lang w:eastAsia="en-CA"/>
        </w:rPr>
        <w:tab/>
      </w:r>
      <w:r>
        <w:rPr>
          <w:noProof/>
          <w:sz w:val="24"/>
          <w:szCs w:val="24"/>
          <w:lang w:eastAsia="en-CA"/>
        </w:rPr>
        <w:t>s” dimension onto Rows.</w:t>
      </w:r>
    </w:p>
    <w:p w14:paraId="66711F0C" w14:textId="2FEA1014" w:rsidR="00CC45E7" w:rsidRDefault="00CC45E7" w:rsidP="00332EC0">
      <w:pPr>
        <w:pStyle w:val="ListParagraph"/>
        <w:numPr>
          <w:ilvl w:val="0"/>
          <w:numId w:val="6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Now drag “Sales” onto the Colors card. You should see a heat map now.</w:t>
      </w:r>
    </w:p>
    <w:p w14:paraId="629FB1CA" w14:textId="77777777" w:rsidR="00AC6183" w:rsidRDefault="00CC45E7" w:rsidP="00332EC0">
      <w:pPr>
        <w:pStyle w:val="ListParagraph"/>
        <w:numPr>
          <w:ilvl w:val="0"/>
          <w:numId w:val="6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 xml:space="preserve">From the Color card, choose ‘Edit Colors’ and choose a different color palette. Note the diverging vs. sequential palettes. </w:t>
      </w:r>
      <w:r w:rsidR="00AC6183">
        <w:rPr>
          <w:noProof/>
          <w:sz w:val="24"/>
          <w:szCs w:val="24"/>
          <w:lang w:eastAsia="en-CA"/>
        </w:rPr>
        <w:t>Experiment with both choices, then describe the difference below:</w:t>
      </w:r>
    </w:p>
    <w:p w14:paraId="7E29A0CD" w14:textId="77777777" w:rsidR="008B56A8" w:rsidRPr="008B56A8" w:rsidRDefault="008B56A8" w:rsidP="008B56A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B56A8">
        <w:rPr>
          <w:rFonts w:ascii="Times New Roman" w:hAnsi="Times New Roman" w:cs="Times New Roman"/>
          <w:b/>
          <w:bCs/>
        </w:rPr>
        <w:t xml:space="preserve">Results from experiments show that (I) the “Sub-Category” and “Order Date” data yielded the following outcomes. </w:t>
      </w:r>
    </w:p>
    <w:p w14:paraId="1E0ACFFC" w14:textId="77777777" w:rsidR="008B56A8" w:rsidRPr="008B56A8" w:rsidRDefault="008B56A8" w:rsidP="008B56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B56A8">
        <w:rPr>
          <w:rFonts w:ascii="Times New Roman" w:hAnsi="Times New Roman" w:cs="Times New Roman"/>
          <w:b/>
          <w:bCs/>
        </w:rPr>
        <w:t xml:space="preserve">In a sequential color scheme, the high-selling Phones sub-category would display a gradual color shift while the lower-selling Supplies category would maintain clear distinctions for easily tracked trends. </w:t>
      </w:r>
    </w:p>
    <w:p w14:paraId="1FD9C599" w14:textId="77777777" w:rsidR="008B56A8" w:rsidRPr="008B56A8" w:rsidRDefault="008B56A8" w:rsidP="008B56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B56A8">
        <w:rPr>
          <w:rFonts w:ascii="Times New Roman" w:hAnsi="Times New Roman" w:cs="Times New Roman"/>
          <w:b/>
          <w:bCs/>
        </w:rPr>
        <w:t xml:space="preserve">The diverging color scheme uses a midpoint designation to make upper values stand out as “Machine” in blue and lower values as “Fasteners” in red. Key Difference </w:t>
      </w:r>
    </w:p>
    <w:p w14:paraId="007E4A44" w14:textId="77777777" w:rsidR="008B56A8" w:rsidRPr="008B56A8" w:rsidRDefault="008B56A8" w:rsidP="008B56A8">
      <w:pPr>
        <w:rPr>
          <w:rFonts w:ascii="Times New Roman" w:hAnsi="Times New Roman" w:cs="Times New Roman"/>
          <w:b/>
          <w:bCs/>
        </w:rPr>
      </w:pPr>
      <w:r w:rsidRPr="008B56A8">
        <w:rPr>
          <w:rFonts w:ascii="Times New Roman" w:hAnsi="Times New Roman" w:cs="Times New Roman"/>
          <w:b/>
          <w:bCs/>
        </w:rPr>
        <w:t xml:space="preserve">Sequential Palettes create an ordered sense of magnitude through their color patterns and diverging palettes establish central value distinctions by opposing color schemes. The trends required a sequential palette due to its ordered design but comparisons to bookmarks needed a diverging color scheme. </w:t>
      </w:r>
    </w:p>
    <w:p w14:paraId="45D2C815" w14:textId="77777777" w:rsidR="00AC6183" w:rsidRDefault="00AC6183" w:rsidP="00AC6183">
      <w:pPr>
        <w:pStyle w:val="ListParagraph"/>
        <w:spacing w:before="120" w:after="0"/>
        <w:contextualSpacing w:val="0"/>
        <w:rPr>
          <w:noProof/>
          <w:sz w:val="24"/>
          <w:szCs w:val="24"/>
          <w:lang w:eastAsia="en-CA"/>
        </w:rPr>
      </w:pPr>
    </w:p>
    <w:p w14:paraId="76B86BC2" w14:textId="02B81257" w:rsidR="00AC6183" w:rsidRDefault="00CC45E7" w:rsidP="00332EC0">
      <w:pPr>
        <w:pStyle w:val="ListParagraph"/>
        <w:numPr>
          <w:ilvl w:val="0"/>
          <w:numId w:val="6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Which type</w:t>
      </w:r>
      <w:r w:rsidR="00AC6183">
        <w:rPr>
          <w:noProof/>
          <w:sz w:val="24"/>
          <w:szCs w:val="24"/>
          <w:lang w:eastAsia="en-CA"/>
        </w:rPr>
        <w:t xml:space="preserve"> of color palette (diverging or sequential)</w:t>
      </w:r>
      <w:r>
        <w:rPr>
          <w:noProof/>
          <w:sz w:val="24"/>
          <w:szCs w:val="24"/>
          <w:lang w:eastAsia="en-CA"/>
        </w:rPr>
        <w:t xml:space="preserve"> is </w:t>
      </w:r>
      <w:r w:rsidR="00AC6183">
        <w:rPr>
          <w:noProof/>
          <w:sz w:val="24"/>
          <w:szCs w:val="24"/>
          <w:lang w:eastAsia="en-CA"/>
        </w:rPr>
        <w:t xml:space="preserve">most </w:t>
      </w:r>
      <w:r>
        <w:rPr>
          <w:noProof/>
          <w:sz w:val="24"/>
          <w:szCs w:val="24"/>
          <w:lang w:eastAsia="en-CA"/>
        </w:rPr>
        <w:t>suitable</w:t>
      </w:r>
      <w:r w:rsidR="00AC6183">
        <w:rPr>
          <w:noProof/>
          <w:sz w:val="24"/>
          <w:szCs w:val="24"/>
          <w:lang w:eastAsia="en-CA"/>
        </w:rPr>
        <w:t xml:space="preserve"> in this case</w:t>
      </w:r>
      <w:r>
        <w:rPr>
          <w:noProof/>
          <w:sz w:val="24"/>
          <w:szCs w:val="24"/>
          <w:lang w:eastAsia="en-CA"/>
        </w:rPr>
        <w:t xml:space="preserve"> </w:t>
      </w:r>
      <w:r w:rsidR="00AC6183">
        <w:rPr>
          <w:noProof/>
          <w:sz w:val="24"/>
          <w:szCs w:val="24"/>
          <w:lang w:eastAsia="en-CA"/>
        </w:rPr>
        <w:t>(</w:t>
      </w:r>
      <w:r>
        <w:rPr>
          <w:noProof/>
          <w:sz w:val="24"/>
          <w:szCs w:val="24"/>
          <w:lang w:eastAsia="en-CA"/>
        </w:rPr>
        <w:t>for sales</w:t>
      </w:r>
      <w:r w:rsidR="00AC6183">
        <w:rPr>
          <w:noProof/>
          <w:sz w:val="24"/>
          <w:szCs w:val="24"/>
          <w:lang w:eastAsia="en-CA"/>
        </w:rPr>
        <w:t>)</w:t>
      </w:r>
      <w:r>
        <w:rPr>
          <w:noProof/>
          <w:sz w:val="24"/>
          <w:szCs w:val="24"/>
          <w:lang w:eastAsia="en-CA"/>
        </w:rPr>
        <w:t>?</w:t>
      </w:r>
      <w:r w:rsidR="00AC6183">
        <w:rPr>
          <w:noProof/>
          <w:sz w:val="24"/>
          <w:szCs w:val="24"/>
          <w:lang w:eastAsia="en-CA"/>
        </w:rPr>
        <w:t xml:space="preserve"> What would be an example of an application where the other choice would be more appropriate?</w:t>
      </w:r>
    </w:p>
    <w:p w14:paraId="1C863353" w14:textId="77777777" w:rsidR="008B56A8" w:rsidRPr="008B56A8" w:rsidRDefault="008B56A8" w:rsidP="008B56A8">
      <w:pPr>
        <w:rPr>
          <w:rFonts w:ascii="Times New Roman" w:hAnsi="Times New Roman" w:cs="Times New Roman"/>
          <w:b/>
          <w:bCs/>
        </w:rPr>
      </w:pPr>
      <w:r w:rsidRPr="008B56A8">
        <w:rPr>
          <w:rFonts w:ascii="Times New Roman" w:hAnsi="Times New Roman" w:cs="Times New Roman"/>
          <w:b/>
          <w:bCs/>
        </w:rPr>
        <w:t xml:space="preserve">a sequential color palette is typically more appropriate for visualizing sales data like the provided “SUM(Sales) “across months or sub-categories. Sequential palettes emphasize magnitude and trends, making distinguishing lows and high sales easy. Example </w:t>
      </w:r>
    </w:p>
    <w:p w14:paraId="636BB305" w14:textId="77777777" w:rsidR="008B56A8" w:rsidRPr="008B56A8" w:rsidRDefault="008B56A8" w:rsidP="008B56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B56A8">
        <w:rPr>
          <w:rFonts w:ascii="Times New Roman" w:hAnsi="Times New Roman" w:cs="Times New Roman"/>
          <w:b/>
          <w:bCs/>
        </w:rPr>
        <w:t>Using a gradient from light yellow (low sales) to dark green (high sales) to highlight which months (</w:t>
      </w:r>
      <w:proofErr w:type="spellStart"/>
      <w:r w:rsidRPr="008B56A8">
        <w:rPr>
          <w:rFonts w:ascii="Times New Roman" w:hAnsi="Times New Roman" w:cs="Times New Roman"/>
          <w:b/>
          <w:bCs/>
        </w:rPr>
        <w:t>eg</w:t>
      </w:r>
      <w:proofErr w:type="spellEnd"/>
      <w:r w:rsidRPr="008B56A8">
        <w:rPr>
          <w:rFonts w:ascii="Times New Roman" w:hAnsi="Times New Roman" w:cs="Times New Roman"/>
          <w:b/>
          <w:bCs/>
        </w:rPr>
        <w:t>, December peaks) or sub-categories (</w:t>
      </w:r>
      <w:proofErr w:type="spellStart"/>
      <w:r w:rsidRPr="008B56A8">
        <w:rPr>
          <w:rFonts w:ascii="Times New Roman" w:hAnsi="Times New Roman" w:cs="Times New Roman"/>
          <w:b/>
          <w:bCs/>
        </w:rPr>
        <w:t>eg</w:t>
      </w:r>
      <w:proofErr w:type="spellEnd"/>
      <w:r w:rsidRPr="008B56A8">
        <w:rPr>
          <w:rFonts w:ascii="Times New Roman" w:hAnsi="Times New Roman" w:cs="Times New Roman"/>
          <w:b/>
          <w:bCs/>
        </w:rPr>
        <w:t xml:space="preserve">: “Machines” vs “Fasteners”) perform best </w:t>
      </w:r>
    </w:p>
    <w:p w14:paraId="1C0AED56" w14:textId="77777777" w:rsidR="00AC6183" w:rsidRPr="00AC6183" w:rsidRDefault="00AC6183" w:rsidP="00AC6183">
      <w:pPr>
        <w:pStyle w:val="ListParagraph"/>
        <w:rPr>
          <w:noProof/>
          <w:sz w:val="24"/>
          <w:szCs w:val="24"/>
          <w:lang w:eastAsia="en-CA"/>
        </w:rPr>
      </w:pPr>
    </w:p>
    <w:p w14:paraId="4177AF40" w14:textId="04AB6F75" w:rsidR="00CC45E7" w:rsidRDefault="00AC6183" w:rsidP="00332EC0">
      <w:pPr>
        <w:pStyle w:val="ListParagraph"/>
        <w:numPr>
          <w:ilvl w:val="0"/>
          <w:numId w:val="6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Finalize the color palette with one that you think works well.</w:t>
      </w:r>
    </w:p>
    <w:p w14:paraId="61183C32" w14:textId="77777777" w:rsidR="008B56A8" w:rsidRPr="008B56A8" w:rsidRDefault="008B56A8" w:rsidP="008B56A8">
      <w:pPr>
        <w:rPr>
          <w:rFonts w:ascii="Times New Roman" w:hAnsi="Times New Roman" w:cs="Times New Roman"/>
          <w:b/>
          <w:bCs/>
        </w:rPr>
      </w:pPr>
      <w:r w:rsidRPr="008B56A8">
        <w:rPr>
          <w:rFonts w:ascii="Times New Roman" w:hAnsi="Times New Roman" w:cs="Times New Roman"/>
          <w:b/>
          <w:bCs/>
        </w:rPr>
        <w:t>Finalized Palette:</w:t>
      </w:r>
    </w:p>
    <w:p w14:paraId="79CA2D37" w14:textId="77777777" w:rsidR="008B56A8" w:rsidRPr="008B56A8" w:rsidRDefault="008B56A8" w:rsidP="008B56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B56A8">
        <w:rPr>
          <w:rFonts w:ascii="Times New Roman" w:hAnsi="Times New Roman" w:cs="Times New Roman"/>
          <w:b/>
          <w:bCs/>
        </w:rPr>
        <w:t>Name “Blue” (sequential)]</w:t>
      </w:r>
    </w:p>
    <w:p w14:paraId="5C359C20" w14:textId="77777777" w:rsidR="008B56A8" w:rsidRPr="008B56A8" w:rsidRDefault="008B56A8" w:rsidP="008B56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B56A8">
        <w:rPr>
          <w:rFonts w:ascii="Times New Roman" w:hAnsi="Times New Roman" w:cs="Times New Roman"/>
          <w:b/>
          <w:bCs/>
        </w:rPr>
        <w:t>Appearance: Light Blue (low) to Dark Blue (High)</w:t>
      </w:r>
    </w:p>
    <w:p w14:paraId="0FB36F4A" w14:textId="77777777" w:rsidR="008B56A8" w:rsidRPr="008B56A8" w:rsidRDefault="008B56A8" w:rsidP="008B56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B56A8">
        <w:rPr>
          <w:rFonts w:ascii="Times New Roman" w:hAnsi="Times New Roman" w:cs="Times New Roman"/>
          <w:b/>
          <w:bCs/>
        </w:rPr>
        <w:t xml:space="preserve">This choice balances readability, accessibility, and effective communication of sales trends </w:t>
      </w:r>
    </w:p>
    <w:p w14:paraId="3FDF9C78" w14:textId="77777777" w:rsidR="008B56A8" w:rsidRPr="008B56A8" w:rsidRDefault="008B56A8" w:rsidP="008B56A8">
      <w:pPr>
        <w:spacing w:before="120" w:after="0"/>
        <w:ind w:left="360"/>
        <w:rPr>
          <w:noProof/>
          <w:sz w:val="24"/>
          <w:szCs w:val="24"/>
          <w:lang w:eastAsia="en-CA"/>
        </w:rPr>
      </w:pPr>
    </w:p>
    <w:p w14:paraId="376D60F0" w14:textId="3B5CA2FB" w:rsidR="00C26C1A" w:rsidRDefault="00AC6183" w:rsidP="00F50124">
      <w:pPr>
        <w:pStyle w:val="ListParagraph"/>
        <w:numPr>
          <w:ilvl w:val="0"/>
          <w:numId w:val="6"/>
        </w:numPr>
        <w:spacing w:before="120" w:after="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Edit</w:t>
      </w:r>
      <w:r w:rsidR="00F50124">
        <w:rPr>
          <w:noProof/>
          <w:sz w:val="24"/>
          <w:szCs w:val="24"/>
          <w:lang w:eastAsia="en-CA"/>
        </w:rPr>
        <w:t xml:space="preserve"> the title </w:t>
      </w:r>
      <w:r>
        <w:rPr>
          <w:noProof/>
          <w:sz w:val="24"/>
          <w:szCs w:val="24"/>
          <w:lang w:eastAsia="en-CA"/>
        </w:rPr>
        <w:t xml:space="preserve">to something appropriate, </w:t>
      </w:r>
      <w:r w:rsidR="00F50124">
        <w:rPr>
          <w:noProof/>
          <w:sz w:val="24"/>
          <w:szCs w:val="24"/>
          <w:lang w:eastAsia="en-CA"/>
        </w:rPr>
        <w:t>and paste a</w:t>
      </w:r>
      <w:r>
        <w:rPr>
          <w:noProof/>
          <w:sz w:val="24"/>
          <w:szCs w:val="24"/>
          <w:lang w:eastAsia="en-CA"/>
        </w:rPr>
        <w:t xml:space="preserve"> screenshot </w:t>
      </w:r>
      <w:r w:rsidR="00F50124">
        <w:rPr>
          <w:noProof/>
          <w:sz w:val="24"/>
          <w:szCs w:val="24"/>
          <w:lang w:eastAsia="en-CA"/>
        </w:rPr>
        <w:t xml:space="preserve">of your heat map </w:t>
      </w:r>
      <w:r>
        <w:rPr>
          <w:noProof/>
          <w:sz w:val="24"/>
          <w:szCs w:val="24"/>
          <w:lang w:eastAsia="en-CA"/>
        </w:rPr>
        <w:t>below:</w:t>
      </w:r>
    </w:p>
    <w:p w14:paraId="6BE54841" w14:textId="6AFCE7CD" w:rsidR="002535FC" w:rsidRPr="002535FC" w:rsidRDefault="002535FC" w:rsidP="002535FC">
      <w:pPr>
        <w:spacing w:before="120" w:after="0"/>
        <w:ind w:left="360"/>
        <w:rPr>
          <w:noProof/>
          <w:sz w:val="24"/>
          <w:szCs w:val="24"/>
          <w:lang w:eastAsia="en-CA"/>
        </w:rPr>
      </w:pPr>
      <w:r w:rsidRPr="002535FC">
        <w:rPr>
          <w:noProof/>
          <w:lang w:eastAsia="en-CA"/>
        </w:rPr>
        <w:lastRenderedPageBreak/>
        <w:drawing>
          <wp:inline distT="0" distB="0" distL="0" distR="0" wp14:anchorId="03558303" wp14:editId="0B972443">
            <wp:extent cx="5943600" cy="3171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9AE4" w14:textId="77777777" w:rsidR="00AC6183" w:rsidRPr="00F50124" w:rsidRDefault="00AC6183" w:rsidP="00AC6183">
      <w:pPr>
        <w:pStyle w:val="ListParagraph"/>
        <w:spacing w:before="120" w:after="0"/>
        <w:contextualSpacing w:val="0"/>
        <w:rPr>
          <w:noProof/>
          <w:sz w:val="24"/>
          <w:szCs w:val="24"/>
          <w:lang w:eastAsia="en-CA"/>
        </w:rPr>
      </w:pPr>
    </w:p>
    <w:p w14:paraId="2C2DAD9C" w14:textId="77777777" w:rsidR="00C26C1A" w:rsidRDefault="00C26C1A" w:rsidP="00C26C1A">
      <w:pPr>
        <w:pStyle w:val="Heading2"/>
        <w:spacing w:before="120"/>
        <w:rPr>
          <w:b/>
          <w:color w:val="C00000"/>
        </w:rPr>
      </w:pPr>
    </w:p>
    <w:p w14:paraId="77D7BE2F" w14:textId="6F6595E4" w:rsidR="00C26C1A" w:rsidRPr="001E2B0D" w:rsidRDefault="00C26C1A" w:rsidP="00C26C1A">
      <w:pPr>
        <w:pStyle w:val="Heading2"/>
        <w:spacing w:before="120"/>
        <w:rPr>
          <w:b/>
          <w:color w:val="C00000"/>
        </w:rPr>
      </w:pPr>
      <w:r w:rsidRPr="001E2B0D">
        <w:rPr>
          <w:b/>
          <w:color w:val="C00000"/>
        </w:rPr>
        <w:t xml:space="preserve">Part </w:t>
      </w:r>
      <w:r>
        <w:rPr>
          <w:b/>
          <w:color w:val="C00000"/>
        </w:rPr>
        <w:t>V</w:t>
      </w:r>
      <w:r w:rsidRPr="001E2B0D">
        <w:rPr>
          <w:b/>
          <w:color w:val="C00000"/>
        </w:rPr>
        <w:t xml:space="preserve">: </w:t>
      </w:r>
      <w:r w:rsidR="00F50124">
        <w:rPr>
          <w:b/>
          <w:color w:val="C00000"/>
        </w:rPr>
        <w:t>More heat maps</w:t>
      </w:r>
    </w:p>
    <w:p w14:paraId="2AA80298" w14:textId="77777777" w:rsidR="00C26C1A" w:rsidRPr="00C26C1A" w:rsidRDefault="00C26C1A" w:rsidP="00C26C1A">
      <w:pPr>
        <w:pStyle w:val="ListParagraph"/>
        <w:rPr>
          <w:noProof/>
          <w:lang w:val="en-US" w:eastAsia="en-CA"/>
        </w:rPr>
      </w:pPr>
    </w:p>
    <w:p w14:paraId="0A783BE4" w14:textId="0127A0FF" w:rsidR="00C26C1A" w:rsidRPr="004D287B" w:rsidRDefault="00C26C1A" w:rsidP="00C26C1A">
      <w:pPr>
        <w:pStyle w:val="ListParagraph"/>
        <w:numPr>
          <w:ilvl w:val="0"/>
          <w:numId w:val="3"/>
        </w:numPr>
        <w:spacing w:before="120" w:after="0"/>
        <w:rPr>
          <w:sz w:val="24"/>
        </w:rPr>
      </w:pPr>
      <w:r>
        <w:rPr>
          <w:noProof/>
          <w:sz w:val="24"/>
          <w:lang w:eastAsia="en-CA"/>
        </w:rPr>
        <w:t>Add a new worksheet to the file you were working on in part I</w:t>
      </w:r>
      <w:r w:rsidR="00B72129">
        <w:rPr>
          <w:noProof/>
          <w:sz w:val="24"/>
          <w:lang w:eastAsia="en-CA"/>
        </w:rPr>
        <w:t>V</w:t>
      </w:r>
      <w:r>
        <w:rPr>
          <w:noProof/>
          <w:sz w:val="24"/>
          <w:lang w:eastAsia="en-CA"/>
        </w:rPr>
        <w:t>.</w:t>
      </w:r>
    </w:p>
    <w:p w14:paraId="6F69FF21" w14:textId="12930A97" w:rsidR="00C26C1A" w:rsidRPr="004D287B" w:rsidRDefault="00F50124" w:rsidP="00C26C1A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Repeat steps (f) and (g) from part I</w:t>
      </w:r>
      <w:r w:rsidR="00B72129">
        <w:rPr>
          <w:noProof/>
          <w:sz w:val="24"/>
          <w:szCs w:val="24"/>
          <w:lang w:eastAsia="en-CA"/>
        </w:rPr>
        <w:t>V</w:t>
      </w:r>
      <w:r>
        <w:rPr>
          <w:noProof/>
          <w:sz w:val="24"/>
          <w:szCs w:val="24"/>
          <w:lang w:eastAsia="en-CA"/>
        </w:rPr>
        <w:t>.</w:t>
      </w:r>
    </w:p>
    <w:p w14:paraId="506D7D70" w14:textId="581C77A2" w:rsidR="00C26C1A" w:rsidRDefault="00F50124" w:rsidP="00C26C1A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From Marks card, choose Circle.</w:t>
      </w:r>
    </w:p>
    <w:p w14:paraId="572664AE" w14:textId="4F36C037" w:rsidR="00F50124" w:rsidRDefault="00F50124" w:rsidP="00C26C1A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Drag and drop Sales onto the Color card.</w:t>
      </w:r>
    </w:p>
    <w:p w14:paraId="0278EAB5" w14:textId="7631D7C5" w:rsidR="00F50124" w:rsidRDefault="00F50124" w:rsidP="00C26C1A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Now drag and drop Sales onto the Size card.</w:t>
      </w:r>
    </w:p>
    <w:p w14:paraId="712FA20A" w14:textId="7AAF3955" w:rsidR="00F50124" w:rsidRDefault="00A21BD3" w:rsidP="00C26C1A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Edit</w:t>
      </w:r>
      <w:r w:rsidR="00F50124">
        <w:rPr>
          <w:noProof/>
          <w:sz w:val="24"/>
          <w:szCs w:val="24"/>
          <w:lang w:eastAsia="en-CA"/>
        </w:rPr>
        <w:t xml:space="preserve"> the title and paste </w:t>
      </w:r>
      <w:r>
        <w:rPr>
          <w:noProof/>
          <w:sz w:val="24"/>
          <w:szCs w:val="24"/>
          <w:lang w:eastAsia="en-CA"/>
        </w:rPr>
        <w:t>a screenshot</w:t>
      </w:r>
      <w:r w:rsidR="00F50124">
        <w:rPr>
          <w:noProof/>
          <w:sz w:val="24"/>
          <w:szCs w:val="24"/>
          <w:lang w:eastAsia="en-CA"/>
        </w:rPr>
        <w:t xml:space="preserve"> of your heat map </w:t>
      </w:r>
      <w:r>
        <w:rPr>
          <w:noProof/>
          <w:sz w:val="24"/>
          <w:szCs w:val="24"/>
          <w:lang w:eastAsia="en-CA"/>
        </w:rPr>
        <w:t>below:</w:t>
      </w:r>
    </w:p>
    <w:p w14:paraId="2F376FD6" w14:textId="6FD2A5C4" w:rsidR="006E3B32" w:rsidRPr="004D287B" w:rsidRDefault="006E3B32" w:rsidP="006E3B32">
      <w:pPr>
        <w:pStyle w:val="ListParagraph"/>
        <w:spacing w:before="120" w:after="0"/>
        <w:contextualSpacing w:val="0"/>
        <w:rPr>
          <w:noProof/>
          <w:sz w:val="24"/>
          <w:szCs w:val="24"/>
          <w:lang w:eastAsia="en-CA"/>
        </w:rPr>
      </w:pPr>
      <w:r w:rsidRPr="006E3B32">
        <w:rPr>
          <w:noProof/>
          <w:sz w:val="24"/>
          <w:szCs w:val="24"/>
          <w:lang w:eastAsia="en-CA"/>
        </w:rPr>
        <w:lastRenderedPageBreak/>
        <w:drawing>
          <wp:inline distT="0" distB="0" distL="0" distR="0" wp14:anchorId="7F2E53D9" wp14:editId="3AF738AC">
            <wp:extent cx="5943600" cy="3041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54E7" w14:textId="404FE171" w:rsidR="00C26C1A" w:rsidRDefault="00C26C1A" w:rsidP="00C26C1A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noProof/>
          <w:sz w:val="24"/>
          <w:szCs w:val="24"/>
          <w:lang w:eastAsia="en-CA"/>
        </w:rPr>
      </w:pPr>
      <w:r w:rsidRPr="004D287B">
        <w:rPr>
          <w:sz w:val="24"/>
          <w:szCs w:val="24"/>
        </w:rPr>
        <w:t xml:space="preserve">Save your tableau file as </w:t>
      </w:r>
      <w:r w:rsidR="003A01E3" w:rsidRPr="00A21BD3">
        <w:rPr>
          <w:b/>
          <w:bCs/>
          <w:sz w:val="24"/>
          <w:szCs w:val="24"/>
        </w:rPr>
        <w:t>Lab04</w:t>
      </w:r>
      <w:r w:rsidR="00F50124" w:rsidRPr="00A21BD3">
        <w:rPr>
          <w:b/>
          <w:bCs/>
          <w:sz w:val="24"/>
          <w:szCs w:val="24"/>
        </w:rPr>
        <w:t>_</w:t>
      </w:r>
      <w:r w:rsidR="00417C67" w:rsidRPr="00A21BD3">
        <w:rPr>
          <w:b/>
          <w:bCs/>
          <w:sz w:val="24"/>
          <w:szCs w:val="24"/>
        </w:rPr>
        <w:t>2</w:t>
      </w:r>
      <w:r w:rsidRPr="00A21BD3">
        <w:rPr>
          <w:b/>
          <w:bCs/>
          <w:sz w:val="24"/>
          <w:szCs w:val="24"/>
        </w:rPr>
        <w:t>.twb</w:t>
      </w:r>
      <w:r w:rsidRPr="004D287B">
        <w:rPr>
          <w:sz w:val="24"/>
          <w:szCs w:val="24"/>
        </w:rPr>
        <w:t xml:space="preserve"> and submit.</w:t>
      </w:r>
    </w:p>
    <w:p w14:paraId="246FB7F3" w14:textId="77777777" w:rsidR="00A21BD3" w:rsidRDefault="00A21BD3" w:rsidP="00A21BD3">
      <w:pPr>
        <w:spacing w:before="120" w:after="0"/>
        <w:rPr>
          <w:noProof/>
          <w:sz w:val="24"/>
          <w:szCs w:val="24"/>
          <w:lang w:eastAsia="en-CA"/>
        </w:rPr>
      </w:pPr>
    </w:p>
    <w:p w14:paraId="3841EE80" w14:textId="273431E2" w:rsidR="00A21BD3" w:rsidRPr="001E2B0D" w:rsidRDefault="00A21BD3" w:rsidP="00A21BD3">
      <w:pPr>
        <w:pStyle w:val="Heading2"/>
        <w:spacing w:before="120"/>
        <w:rPr>
          <w:b/>
          <w:color w:val="C00000"/>
        </w:rPr>
      </w:pPr>
      <w:r w:rsidRPr="001E2B0D">
        <w:rPr>
          <w:b/>
          <w:color w:val="C00000"/>
        </w:rPr>
        <w:t xml:space="preserve">Part </w:t>
      </w:r>
      <w:r>
        <w:rPr>
          <w:b/>
          <w:color w:val="C00000"/>
        </w:rPr>
        <w:t>V</w:t>
      </w:r>
      <w:r w:rsidR="00B72129">
        <w:rPr>
          <w:b/>
          <w:color w:val="C00000"/>
        </w:rPr>
        <w:t>I</w:t>
      </w:r>
      <w:r w:rsidRPr="001E2B0D">
        <w:rPr>
          <w:b/>
          <w:color w:val="C00000"/>
        </w:rPr>
        <w:t xml:space="preserve">: </w:t>
      </w:r>
      <w:r>
        <w:rPr>
          <w:b/>
          <w:color w:val="C00000"/>
        </w:rPr>
        <w:t>Analysis</w:t>
      </w:r>
    </w:p>
    <w:p w14:paraId="27F6AF92" w14:textId="2761A916" w:rsidR="00150057" w:rsidRDefault="00A21BD3" w:rsidP="001E2B0D">
      <w:pPr>
        <w:spacing w:before="120" w:after="0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Write a detailed analysis of the Superstore data below, based on your visualizations:</w:t>
      </w:r>
    </w:p>
    <w:p w14:paraId="68A06EE1" w14:textId="77777777" w:rsidR="008B56A8" w:rsidRDefault="008B56A8" w:rsidP="001E2B0D">
      <w:pPr>
        <w:spacing w:before="120" w:after="0"/>
        <w:rPr>
          <w:noProof/>
          <w:sz w:val="24"/>
          <w:szCs w:val="24"/>
          <w:lang w:eastAsia="en-CA"/>
        </w:rPr>
      </w:pPr>
    </w:p>
    <w:p w14:paraId="1BF71B5F" w14:textId="77777777" w:rsidR="008B56A8" w:rsidRDefault="008B56A8" w:rsidP="008B56A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Bubble Chart </w:t>
      </w:r>
    </w:p>
    <w:p w14:paraId="71E1D131" w14:textId="77777777" w:rsidR="008B56A8" w:rsidRDefault="008B56A8" w:rsidP="008B56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initial visualization employs a bubble chart that displays sales information through bubbles according to product sub-category monthly standings.</w:t>
      </w:r>
    </w:p>
    <w:p w14:paraId="7F234227" w14:textId="77777777" w:rsidR="008B56A8" w:rsidRDefault="008B56A8" w:rsidP="008B56A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Insights:</w:t>
      </w:r>
    </w:p>
    <w:p w14:paraId="06ADCE07" w14:textId="77777777" w:rsidR="008B56A8" w:rsidRDefault="008B56A8" w:rsidP="008B56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sub-category bubble shows cumulative sales reached during the specified month.</w:t>
      </w:r>
    </w:p>
    <w:p w14:paraId="54C59FC2" w14:textId="77777777" w:rsidR="008B56A8" w:rsidRDefault="008B56A8" w:rsidP="008B56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visual intensification between dark and big circles indicates higher sales while light and small circles indicate lower sales.</w:t>
      </w:r>
    </w:p>
    <w:p w14:paraId="3C8EBEAD" w14:textId="77777777" w:rsidR="008B56A8" w:rsidRDefault="008B56A8" w:rsidP="008B56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the year, sales data reveals continuous variations that demonstrate better performance from specific product sub-categories.</w:t>
      </w:r>
    </w:p>
    <w:p w14:paraId="4B35CD96" w14:textId="77777777" w:rsidR="008B56A8" w:rsidRDefault="008B56A8" w:rsidP="008B56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Definite yearly patterns exist since specific product classes, including Chairs and Tables, alongside Phones, record elevated sales numbers.</w:t>
      </w:r>
    </w:p>
    <w:p w14:paraId="6A1CCC0E" w14:textId="77777777" w:rsidR="008B56A8" w:rsidRDefault="008B56A8" w:rsidP="008B56A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Heatmap </w:t>
      </w:r>
      <w:proofErr w:type="gramStart"/>
      <w:r>
        <w:rPr>
          <w:rFonts w:ascii="Times New Roman" w:hAnsi="Times New Roman" w:cs="Times New Roman"/>
          <w:b/>
          <w:bCs/>
        </w:rPr>
        <w:t>( second</w:t>
      </w:r>
      <w:proofErr w:type="gramEnd"/>
      <w:r>
        <w:rPr>
          <w:rFonts w:ascii="Times New Roman" w:hAnsi="Times New Roman" w:cs="Times New Roman"/>
          <w:b/>
          <w:bCs/>
        </w:rPr>
        <w:t xml:space="preserve"> image )</w:t>
      </w:r>
    </w:p>
    <w:p w14:paraId="6DCD29BF" w14:textId="77777777" w:rsidR="008B56A8" w:rsidRDefault="008B56A8" w:rsidP="008B56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sales distribution is represented by a heatmap through a color intensity scale, beginning with light yellow and ending with green.</w:t>
      </w:r>
    </w:p>
    <w:p w14:paraId="72C77D78" w14:textId="77777777" w:rsidR="008B56A8" w:rsidRDefault="008B56A8" w:rsidP="008B56A8">
      <w:pPr>
        <w:pStyle w:val="ListParagraph"/>
        <w:rPr>
          <w:rFonts w:ascii="Times New Roman" w:hAnsi="Times New Roman" w:cs="Times New Roman"/>
          <w:b/>
          <w:bCs/>
        </w:rPr>
      </w:pPr>
    </w:p>
    <w:p w14:paraId="6A2552D0" w14:textId="77777777" w:rsidR="008B56A8" w:rsidRDefault="008B56A8" w:rsidP="008B56A8">
      <w:pPr>
        <w:pStyle w:val="ListParagraph"/>
        <w:rPr>
          <w:rFonts w:ascii="Times New Roman" w:hAnsi="Times New Roman" w:cs="Times New Roman"/>
          <w:b/>
          <w:bCs/>
        </w:rPr>
      </w:pPr>
    </w:p>
    <w:p w14:paraId="34E6D6E5" w14:textId="77777777" w:rsidR="008B56A8" w:rsidRDefault="008B56A8" w:rsidP="008B56A8">
      <w:pPr>
        <w:pStyle w:val="ListParagraph"/>
        <w:rPr>
          <w:rFonts w:ascii="Times New Roman" w:hAnsi="Times New Roman" w:cs="Times New Roman"/>
          <w:b/>
          <w:bCs/>
        </w:rPr>
      </w:pPr>
    </w:p>
    <w:p w14:paraId="16CEE729" w14:textId="77777777" w:rsidR="008B56A8" w:rsidRDefault="008B56A8" w:rsidP="008B56A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Insights:</w:t>
      </w:r>
    </w:p>
    <w:p w14:paraId="1A86CCD0" w14:textId="77777777" w:rsidR="008B56A8" w:rsidRDefault="008B56A8" w:rsidP="008B56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sales levels in a particular area become more apparent as the colors transition from lighter to darker greens.</w:t>
      </w:r>
    </w:p>
    <w:p w14:paraId="406C14E4" w14:textId="77777777" w:rsidR="008B56A8" w:rsidRDefault="008B56A8" w:rsidP="008B56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Particular product subcategory sales concentrate mainly in specific months of the year.</w:t>
      </w:r>
    </w:p>
    <w:p w14:paraId="0D6A33B1" w14:textId="77777777" w:rsidR="008B56A8" w:rsidRDefault="008B56A8" w:rsidP="008B56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visual presentation indicates which months bring in the maximum revenue.</w:t>
      </w:r>
    </w:p>
    <w:p w14:paraId="3E4DBE01" w14:textId="77777777" w:rsidR="008B56A8" w:rsidRDefault="008B56A8" w:rsidP="008B56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visual distribution showcases smooth sales patterns, but specific months appear with higher sales volumes.</w:t>
      </w:r>
    </w:p>
    <w:p w14:paraId="477F08C0" w14:textId="77777777" w:rsidR="008B56A8" w:rsidRDefault="008B56A8" w:rsidP="008B56A8">
      <w:pPr>
        <w:pStyle w:val="ListParagraph"/>
        <w:ind w:left="1440"/>
        <w:rPr>
          <w:rFonts w:ascii="Times New Roman" w:hAnsi="Times New Roman" w:cs="Times New Roman"/>
        </w:rPr>
      </w:pPr>
    </w:p>
    <w:p w14:paraId="6F7F862A" w14:textId="77777777" w:rsidR="008B56A8" w:rsidRDefault="008B56A8" w:rsidP="008B56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third heatmap visualization displays an orange-blue scale (Third Image).</w:t>
      </w:r>
    </w:p>
    <w:p w14:paraId="0A4ADFFD" w14:textId="77777777" w:rsidR="008B56A8" w:rsidRDefault="008B56A8" w:rsidP="008B56A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sales variations become more noticeable through an orange-to-red and blue color scheme in this representation.</w:t>
      </w:r>
    </w:p>
    <w:p w14:paraId="757FA195" w14:textId="77777777" w:rsidR="008B56A8" w:rsidRDefault="008B56A8" w:rsidP="008B56A8">
      <w:pPr>
        <w:pStyle w:val="ListParagraph"/>
        <w:rPr>
          <w:rFonts w:ascii="Times New Roman" w:hAnsi="Times New Roman" w:cs="Times New Roman"/>
          <w:b/>
        </w:rPr>
      </w:pPr>
    </w:p>
    <w:p w14:paraId="3C66C591" w14:textId="77777777" w:rsidR="008B56A8" w:rsidRDefault="008B56A8" w:rsidP="008B56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Colors used for visualization separate the optimal sales periods between different product sub-categories.</w:t>
      </w:r>
    </w:p>
    <w:p w14:paraId="4DB63001" w14:textId="77777777" w:rsidR="008B56A8" w:rsidRDefault="008B56A8" w:rsidP="008B56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monthly sales patterns become easier to compare using this chart.</w:t>
      </w:r>
    </w:p>
    <w:p w14:paraId="615C7885" w14:textId="77777777" w:rsidR="008B56A8" w:rsidRDefault="008B56A8" w:rsidP="008B56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sub-categories of Phones and Copiers present notable variations in sales patterns which lead to extreme highs and lows.</w:t>
      </w:r>
    </w:p>
    <w:p w14:paraId="33885E35" w14:textId="77777777" w:rsidR="008B56A8" w:rsidRDefault="008B56A8" w:rsidP="008B56A8">
      <w:pPr>
        <w:pStyle w:val="ListParagraph"/>
        <w:rPr>
          <w:rFonts w:ascii="Times New Roman" w:hAnsi="Times New Roman" w:cs="Times New Roman"/>
        </w:rPr>
      </w:pPr>
    </w:p>
    <w:p w14:paraId="1192F392" w14:textId="77777777" w:rsidR="008B56A8" w:rsidRDefault="008B56A8" w:rsidP="008B56A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Key Takeaways</w:t>
      </w:r>
    </w:p>
    <w:p w14:paraId="4D96D31F" w14:textId="77777777" w:rsidR="008B56A8" w:rsidRDefault="008B56A8" w:rsidP="008B56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sales volume of some product groups reaches its highest points during particular months because these products usually have seasonal demand characteristics.</w:t>
      </w:r>
    </w:p>
    <w:p w14:paraId="2E2E371C" w14:textId="77777777" w:rsidR="008B56A8" w:rsidRDefault="008B56A8" w:rsidP="008B56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sub-categories demonstrate steady consistency in sales performance although they do not exhibit consistent sales patterns.</w:t>
      </w:r>
    </w:p>
    <w:p w14:paraId="3E0507C3" w14:textId="77777777" w:rsidR="008B56A8" w:rsidRDefault="008B56A8" w:rsidP="008B56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product groups demonstrate consistent sales records through Chairs and Tables while Phones show big differences between their highest and lowest points.</w:t>
      </w:r>
    </w:p>
    <w:p w14:paraId="62078E77" w14:textId="77777777" w:rsidR="008B56A8" w:rsidRDefault="008B56A8" w:rsidP="008B56A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Visualization Effectiveness:</w:t>
      </w:r>
    </w:p>
    <w:p w14:paraId="56F16823" w14:textId="77777777" w:rsidR="008B56A8" w:rsidRDefault="008B56A8" w:rsidP="008B56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bubble chart proves efficient at tracking time-based proportional sales data.</w:t>
      </w:r>
    </w:p>
    <w:p w14:paraId="0634D8B1" w14:textId="77777777" w:rsidR="008B56A8" w:rsidRDefault="008B56A8" w:rsidP="008B56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diverging heat-map provides more efficient insights regarding performance trends and gaps than the basic lighter-colored heat-map.</w:t>
      </w:r>
    </w:p>
    <w:p w14:paraId="77F26694" w14:textId="77777777" w:rsidR="008B56A8" w:rsidRDefault="008B56A8" w:rsidP="001E2B0D">
      <w:pPr>
        <w:spacing w:before="120" w:after="0"/>
        <w:rPr>
          <w:noProof/>
          <w:lang w:eastAsia="en-CA"/>
        </w:rPr>
      </w:pPr>
    </w:p>
    <w:sectPr w:rsidR="008B56A8" w:rsidSect="00FC2D5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A7CC" w14:textId="77777777" w:rsidR="00B75BB9" w:rsidRDefault="00B75BB9" w:rsidP="004D287B">
      <w:pPr>
        <w:spacing w:after="0" w:line="240" w:lineRule="auto"/>
      </w:pPr>
      <w:r>
        <w:separator/>
      </w:r>
    </w:p>
  </w:endnote>
  <w:endnote w:type="continuationSeparator" w:id="0">
    <w:p w14:paraId="44B37E4A" w14:textId="77777777" w:rsidR="00B75BB9" w:rsidRDefault="00B75BB9" w:rsidP="004D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bleau Ligh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5790" w14:textId="77777777" w:rsidR="00B75BB9" w:rsidRDefault="00B75BB9" w:rsidP="004D287B">
      <w:pPr>
        <w:spacing w:after="0" w:line="240" w:lineRule="auto"/>
      </w:pPr>
      <w:r>
        <w:separator/>
      </w:r>
    </w:p>
  </w:footnote>
  <w:footnote w:type="continuationSeparator" w:id="0">
    <w:p w14:paraId="5B96A95A" w14:textId="77777777" w:rsidR="00B75BB9" w:rsidRDefault="00B75BB9" w:rsidP="004D2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479"/>
    <w:multiLevelType w:val="hybridMultilevel"/>
    <w:tmpl w:val="44F0155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163C4"/>
    <w:multiLevelType w:val="hybridMultilevel"/>
    <w:tmpl w:val="2660BA6E"/>
    <w:lvl w:ilvl="0" w:tplc="F104D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65C8"/>
    <w:multiLevelType w:val="hybridMultilevel"/>
    <w:tmpl w:val="06DA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4F2A"/>
    <w:multiLevelType w:val="hybridMultilevel"/>
    <w:tmpl w:val="A8D0E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2E68B8"/>
    <w:multiLevelType w:val="hybridMultilevel"/>
    <w:tmpl w:val="DADA6884"/>
    <w:lvl w:ilvl="0" w:tplc="C9B0F2BC">
      <w:start w:val="1"/>
      <w:numFmt w:val="upp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A4B57"/>
    <w:multiLevelType w:val="hybridMultilevel"/>
    <w:tmpl w:val="F970FA4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E6DAA"/>
    <w:multiLevelType w:val="hybridMultilevel"/>
    <w:tmpl w:val="145A0A36"/>
    <w:lvl w:ilvl="0" w:tplc="01DEF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E1F9E"/>
    <w:multiLevelType w:val="hybridMultilevel"/>
    <w:tmpl w:val="8C80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73ADC"/>
    <w:multiLevelType w:val="hybridMultilevel"/>
    <w:tmpl w:val="6E5AF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9A66D8"/>
    <w:multiLevelType w:val="hybridMultilevel"/>
    <w:tmpl w:val="574A3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3F1043"/>
    <w:multiLevelType w:val="hybridMultilevel"/>
    <w:tmpl w:val="F82A2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4C2FA4"/>
    <w:multiLevelType w:val="hybridMultilevel"/>
    <w:tmpl w:val="FADA380A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1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FBC"/>
    <w:rsid w:val="00003885"/>
    <w:rsid w:val="0000616D"/>
    <w:rsid w:val="00091B3E"/>
    <w:rsid w:val="000934A9"/>
    <w:rsid w:val="000B4DE4"/>
    <w:rsid w:val="000C2F6C"/>
    <w:rsid w:val="00124B48"/>
    <w:rsid w:val="00150057"/>
    <w:rsid w:val="001E2B0D"/>
    <w:rsid w:val="00236B7F"/>
    <w:rsid w:val="002535FC"/>
    <w:rsid w:val="002C2061"/>
    <w:rsid w:val="00332EC0"/>
    <w:rsid w:val="003A01E3"/>
    <w:rsid w:val="003C760E"/>
    <w:rsid w:val="00417C67"/>
    <w:rsid w:val="004304FF"/>
    <w:rsid w:val="0049279E"/>
    <w:rsid w:val="004A2F9F"/>
    <w:rsid w:val="004D287B"/>
    <w:rsid w:val="00541E87"/>
    <w:rsid w:val="00542772"/>
    <w:rsid w:val="005460D0"/>
    <w:rsid w:val="00561794"/>
    <w:rsid w:val="005F4C53"/>
    <w:rsid w:val="0064089B"/>
    <w:rsid w:val="00696A3A"/>
    <w:rsid w:val="006C718F"/>
    <w:rsid w:val="006D02F3"/>
    <w:rsid w:val="006E3B32"/>
    <w:rsid w:val="00710327"/>
    <w:rsid w:val="00727D2A"/>
    <w:rsid w:val="00745331"/>
    <w:rsid w:val="007C13CD"/>
    <w:rsid w:val="007E6460"/>
    <w:rsid w:val="00835470"/>
    <w:rsid w:val="00881011"/>
    <w:rsid w:val="00886E3F"/>
    <w:rsid w:val="008B56A8"/>
    <w:rsid w:val="008D7F43"/>
    <w:rsid w:val="00934A9A"/>
    <w:rsid w:val="009537A7"/>
    <w:rsid w:val="00A030ED"/>
    <w:rsid w:val="00A21BD3"/>
    <w:rsid w:val="00A22983"/>
    <w:rsid w:val="00A45C13"/>
    <w:rsid w:val="00A56265"/>
    <w:rsid w:val="00A91C1D"/>
    <w:rsid w:val="00AC6183"/>
    <w:rsid w:val="00AD1420"/>
    <w:rsid w:val="00AE64B8"/>
    <w:rsid w:val="00B47860"/>
    <w:rsid w:val="00B72129"/>
    <w:rsid w:val="00B75BB9"/>
    <w:rsid w:val="00B97D0A"/>
    <w:rsid w:val="00BC1AB7"/>
    <w:rsid w:val="00C26C1A"/>
    <w:rsid w:val="00CC45E7"/>
    <w:rsid w:val="00DE28A5"/>
    <w:rsid w:val="00DE36ED"/>
    <w:rsid w:val="00E26097"/>
    <w:rsid w:val="00E55FE9"/>
    <w:rsid w:val="00E620F9"/>
    <w:rsid w:val="00E75137"/>
    <w:rsid w:val="00EA7F97"/>
    <w:rsid w:val="00EC064F"/>
    <w:rsid w:val="00ED753C"/>
    <w:rsid w:val="00EE3DE9"/>
    <w:rsid w:val="00F04B38"/>
    <w:rsid w:val="00F11FBC"/>
    <w:rsid w:val="00F44386"/>
    <w:rsid w:val="00F45086"/>
    <w:rsid w:val="00F50124"/>
    <w:rsid w:val="00F51AEA"/>
    <w:rsid w:val="00F97534"/>
    <w:rsid w:val="00FC2D5A"/>
    <w:rsid w:val="00F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D04D"/>
  <w15:chartTrackingRefBased/>
  <w15:docId w15:val="{3DC51B63-2650-432A-8418-9967CC92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C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1C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A91C1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C1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A91C1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91C1D"/>
    <w:rPr>
      <w:rFonts w:ascii="Courier New" w:eastAsia="Times New Roman" w:hAnsi="Courier New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D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28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8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8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087C5330A434696D54C596FD7A990" ma:contentTypeVersion="13" ma:contentTypeDescription="Create a new document." ma:contentTypeScope="" ma:versionID="89ac1e9af18e77128c9c832bf9be456d">
  <xsd:schema xmlns:xsd="http://www.w3.org/2001/XMLSchema" xmlns:xs="http://www.w3.org/2001/XMLSchema" xmlns:p="http://schemas.microsoft.com/office/2006/metadata/properties" xmlns:ns3="2304761b-a182-4c42-8f6a-9e2a9c880e3c" xmlns:ns4="90c0fa55-d056-4bf3-8d0b-cbb9b91478fa" targetNamespace="http://schemas.microsoft.com/office/2006/metadata/properties" ma:root="true" ma:fieldsID="a24701ce850bbfd52743d85f1467be07" ns3:_="" ns4:_="">
    <xsd:import namespace="2304761b-a182-4c42-8f6a-9e2a9c880e3c"/>
    <xsd:import namespace="90c0fa55-d056-4bf3-8d0b-cbb9b91478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4761b-a182-4c42-8f6a-9e2a9c880e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0fa55-d056-4bf3-8d0b-cbb9b91478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7EDB0-6A3B-44E1-8692-B80AF013F6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2B25AE-6918-4E60-9CA3-09EFEFD2E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4761b-a182-4c42-8f6a-9e2a9c880e3c"/>
    <ds:schemaRef ds:uri="90c0fa55-d056-4bf3-8d0b-cbb9b91478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069C6-72CA-449B-982A-408414D65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DECA96-7FB6-464A-85AF-15991832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Pratham Shrestha</cp:lastModifiedBy>
  <cp:revision>30</cp:revision>
  <dcterms:created xsi:type="dcterms:W3CDTF">2020-03-21T17:37:00Z</dcterms:created>
  <dcterms:modified xsi:type="dcterms:W3CDTF">2025-01-30T21:17:00Z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0x010100A60087C5330A434696D54C596FD7A990</vt:lpwstr>
  </property>
</Properties>
</file>