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9767C" w14:textId="59351DD0" w:rsidR="00D8224C" w:rsidRDefault="004E401F" w:rsidP="00D8224C">
      <w:pPr>
        <w:jc w:val="center"/>
      </w:pPr>
      <w:r>
        <w:t xml:space="preserve"> </w:t>
      </w:r>
      <w:r w:rsidR="00D8224C">
        <w:fldChar w:fldCharType="begin"/>
      </w:r>
      <w:r w:rsidR="00D8224C">
        <w:instrText xml:space="preserve"> INCLUDEPICTURE "/Users/karenlazo78/Library/Group Containers/UBF8T346G9.ms/WebArchiveCopyPasteTempFiles/com.microsoft.Word/Logo-UVM.png" \* MERGEFORMATINET </w:instrText>
      </w:r>
      <w:r w:rsidR="00D8224C">
        <w:fldChar w:fldCharType="separate"/>
      </w:r>
      <w:r w:rsidR="00D8224C">
        <w:rPr>
          <w:noProof/>
        </w:rPr>
        <w:drawing>
          <wp:inline distT="0" distB="0" distL="0" distR="0" wp14:anchorId="07E2B398" wp14:editId="4ED899FC">
            <wp:extent cx="5652651" cy="1884218"/>
            <wp:effectExtent l="0" t="0" r="0" b="0"/>
            <wp:docPr id="1464606770" name="Picture 2" descr="Logo UVM - RecreaS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UVM - RecreaSport"/>
                    <pic:cNvPicPr>
                      <a:picLocks noChangeAspect="1" noChangeArrowheads="1"/>
                    </pic:cNvPicPr>
                  </pic:nvPicPr>
                  <pic:blipFill rotWithShape="1">
                    <a:blip r:embed="rId11" cstate="email">
                      <a:duotone>
                        <a:prstClr val="black"/>
                        <a:srgbClr val="EA82D8">
                          <a:alpha val="95686"/>
                          <a:tint val="45000"/>
                          <a:satMod val="400000"/>
                        </a:srgbClr>
                      </a:duotone>
                      <a:extLst>
                        <a:ext uri="{BEBA8EAE-BF5A-486C-A8C5-ECC9F3942E4B}">
                          <a14:imgProps xmlns:a14="http://schemas.microsoft.com/office/drawing/2010/main">
                            <a14:imgLayer r:embed="rId12">
                              <a14:imgEffect>
                                <a14:artisticGlowEdges/>
                              </a14:imgEffect>
                              <a14:imgEffect>
                                <a14:saturation sat="0"/>
                              </a14:imgEffect>
                            </a14:imgLayer>
                          </a14:imgProps>
                        </a:ext>
                        <a:ext uri="{28A0092B-C50C-407E-A947-70E740481C1C}">
                          <a14:useLocalDpi xmlns:a14="http://schemas.microsoft.com/office/drawing/2010/main"/>
                        </a:ext>
                      </a:extLst>
                    </a:blip>
                    <a:srcRect/>
                    <a:stretch>
                      <a:fillRect/>
                    </a:stretch>
                  </pic:blipFill>
                  <pic:spPr bwMode="auto">
                    <a:xfrm>
                      <a:off x="0" y="0"/>
                      <a:ext cx="5712320" cy="1904108"/>
                    </a:xfrm>
                    <a:prstGeom prst="rect">
                      <a:avLst/>
                    </a:prstGeom>
                    <a:noFill/>
                    <a:ln>
                      <a:noFill/>
                    </a:ln>
                    <a:extLst>
                      <a:ext uri="{53640926-AAD7-44D8-BBD7-CCE9431645EC}">
                        <a14:shadowObscured xmlns:a14="http://schemas.microsoft.com/office/drawing/2010/main"/>
                      </a:ext>
                    </a:extLst>
                  </pic:spPr>
                </pic:pic>
              </a:graphicData>
            </a:graphic>
          </wp:inline>
        </w:drawing>
      </w:r>
      <w:r w:rsidR="00D8224C">
        <w:fldChar w:fldCharType="end"/>
      </w:r>
    </w:p>
    <w:p w14:paraId="27212B51" w14:textId="77777777" w:rsidR="005207DE" w:rsidRDefault="005207DE" w:rsidP="00D8224C">
      <w:pPr>
        <w:jc w:val="center"/>
      </w:pPr>
    </w:p>
    <w:p w14:paraId="6ED6E42C" w14:textId="77777777" w:rsidR="005207DE" w:rsidRDefault="005207DE" w:rsidP="00D8224C">
      <w:pPr>
        <w:jc w:val="center"/>
      </w:pPr>
    </w:p>
    <w:p w14:paraId="411CF313" w14:textId="77777777" w:rsidR="00D8224C" w:rsidRDefault="00D8224C" w:rsidP="00D8224C">
      <w:pPr>
        <w:jc w:val="center"/>
      </w:pPr>
    </w:p>
    <w:p w14:paraId="1D77BB85" w14:textId="57E36AE3" w:rsidR="00905BD4" w:rsidRPr="004556AC" w:rsidRDefault="004556AC" w:rsidP="00BE6E51">
      <w:pPr>
        <w:spacing w:line="360" w:lineRule="auto"/>
        <w:jc w:val="center"/>
        <w:outlineLvl w:val="0"/>
        <w:rPr>
          <w:rFonts w:ascii="Arial" w:eastAsia="Times New Roman" w:hAnsi="Arial" w:cs="Arial"/>
          <w:b/>
          <w:bCs/>
          <w:color w:val="000000"/>
          <w:kern w:val="36"/>
          <w:sz w:val="48"/>
          <w:szCs w:val="48"/>
          <w:bdr w:val="none" w:sz="0" w:space="0" w:color="auto" w:frame="1"/>
          <w:lang w:val="en-MX"/>
        </w:rPr>
      </w:pPr>
      <w:r w:rsidRPr="004556AC">
        <w:rPr>
          <w:rFonts w:ascii="Arial" w:eastAsia="Times New Roman" w:hAnsi="Arial" w:cs="Arial"/>
          <w:b/>
          <w:bCs/>
          <w:color w:val="000000"/>
          <w:kern w:val="36"/>
          <w:sz w:val="48"/>
          <w:szCs w:val="48"/>
          <w:bdr w:val="none" w:sz="0" w:space="0" w:color="auto" w:frame="1"/>
          <w:lang w:val="en-MX"/>
        </w:rPr>
        <w:t>PROYECTO DE INVESTIGACIÓN</w:t>
      </w:r>
    </w:p>
    <w:p w14:paraId="224EBA47" w14:textId="77777777" w:rsidR="00C574D0" w:rsidRPr="005207DE" w:rsidRDefault="00C574D0" w:rsidP="00BE6E51">
      <w:pPr>
        <w:spacing w:line="360" w:lineRule="auto"/>
        <w:outlineLvl w:val="0"/>
        <w:rPr>
          <w:rFonts w:ascii="Arial" w:eastAsia="Times New Roman" w:hAnsi="Arial" w:cs="Arial"/>
          <w:b/>
          <w:bCs/>
          <w:color w:val="333333"/>
          <w:sz w:val="20"/>
          <w:szCs w:val="20"/>
          <w:shd w:val="clear" w:color="auto" w:fill="F8F8F8"/>
          <w:lang w:val="en-MX"/>
        </w:rPr>
      </w:pPr>
    </w:p>
    <w:p w14:paraId="22FA140F" w14:textId="77777777" w:rsidR="005207DE" w:rsidRPr="00BE6E51" w:rsidRDefault="005207DE" w:rsidP="00BE6E51">
      <w:pPr>
        <w:spacing w:line="360" w:lineRule="auto"/>
        <w:outlineLvl w:val="0"/>
        <w:rPr>
          <w:rFonts w:ascii="Arial" w:eastAsia="Times New Roman" w:hAnsi="Arial" w:cs="Arial"/>
          <w:b/>
          <w:bCs/>
          <w:color w:val="333333"/>
          <w:sz w:val="24"/>
          <w:szCs w:val="24"/>
          <w:shd w:val="clear" w:color="auto" w:fill="F8F8F8"/>
          <w:lang w:val="en-MX"/>
        </w:rPr>
      </w:pPr>
    </w:p>
    <w:p w14:paraId="223A9483" w14:textId="703F2835" w:rsidR="00C574D0" w:rsidRPr="004556AC" w:rsidRDefault="004556AC" w:rsidP="00BE6E51">
      <w:pPr>
        <w:spacing w:line="360" w:lineRule="auto"/>
        <w:jc w:val="center"/>
        <w:outlineLvl w:val="0"/>
        <w:rPr>
          <w:rFonts w:ascii="Arial" w:eastAsia="Times New Roman" w:hAnsi="Arial" w:cs="Arial"/>
          <w:b/>
          <w:bCs/>
          <w:color w:val="000000"/>
          <w:kern w:val="36"/>
          <w:sz w:val="24"/>
          <w:szCs w:val="24"/>
          <w:bdr w:val="none" w:sz="0" w:space="0" w:color="auto" w:frame="1"/>
          <w:lang w:val="en-MX"/>
        </w:rPr>
      </w:pPr>
      <w:r w:rsidRPr="004556AC">
        <w:rPr>
          <w:rFonts w:ascii="Arial" w:eastAsia="Times New Roman" w:hAnsi="Arial" w:cs="Arial"/>
          <w:b/>
          <w:bCs/>
          <w:color w:val="000000"/>
          <w:kern w:val="36"/>
          <w:sz w:val="24"/>
          <w:szCs w:val="24"/>
          <w:bdr w:val="none" w:sz="0" w:space="0" w:color="auto" w:frame="1"/>
          <w:lang w:val="en-MX"/>
        </w:rPr>
        <w:t>TEMA</w:t>
      </w:r>
    </w:p>
    <w:p w14:paraId="652A3B88" w14:textId="2D478DB2" w:rsidR="00A86EEB" w:rsidRPr="004556AC" w:rsidRDefault="00A86EEB" w:rsidP="00BE6E51">
      <w:pPr>
        <w:spacing w:line="360" w:lineRule="auto"/>
        <w:jc w:val="center"/>
        <w:outlineLvl w:val="0"/>
        <w:rPr>
          <w:rFonts w:ascii="Arial" w:hAnsi="Arial" w:cs="Arial"/>
          <w:sz w:val="32"/>
          <w:szCs w:val="32"/>
          <w:lang w:val="en-MX"/>
        </w:rPr>
      </w:pPr>
      <w:r w:rsidRPr="004556AC">
        <w:rPr>
          <w:rFonts w:ascii="Arial" w:hAnsi="Arial" w:cs="Arial"/>
          <w:sz w:val="32"/>
          <w:szCs w:val="32"/>
          <w:lang w:val="en-MX"/>
        </w:rPr>
        <w:t>ARQUITECTURA PARA LA CONVIVENCIA HUMANO</w:t>
      </w:r>
      <w:r w:rsidR="00BD1C4A" w:rsidRPr="004556AC">
        <w:rPr>
          <w:rFonts w:ascii="Arial" w:hAnsi="Arial" w:cs="Arial"/>
          <w:sz w:val="32"/>
          <w:szCs w:val="32"/>
          <w:lang w:val="en-MX"/>
        </w:rPr>
        <w:t xml:space="preserve"> - </w:t>
      </w:r>
      <w:r w:rsidRPr="004556AC">
        <w:rPr>
          <w:rFonts w:ascii="Arial" w:hAnsi="Arial" w:cs="Arial"/>
          <w:sz w:val="32"/>
          <w:szCs w:val="32"/>
          <w:lang w:val="en-MX"/>
        </w:rPr>
        <w:t>ANIMAL EN ESPACIOS CULTURALES Y TURÍSTICOS</w:t>
      </w:r>
    </w:p>
    <w:p w14:paraId="4160EDED" w14:textId="5E7D0F08" w:rsidR="00C574D0" w:rsidRPr="004556AC" w:rsidRDefault="00A86EEB" w:rsidP="00BE6E51">
      <w:pPr>
        <w:spacing w:line="360" w:lineRule="auto"/>
        <w:jc w:val="center"/>
        <w:outlineLvl w:val="0"/>
        <w:rPr>
          <w:rFonts w:ascii="Arial" w:eastAsia="Times New Roman" w:hAnsi="Arial" w:cs="Arial"/>
          <w:i/>
          <w:iCs/>
          <w:color w:val="000000"/>
          <w:kern w:val="36"/>
          <w:bdr w:val="none" w:sz="0" w:space="0" w:color="auto" w:frame="1"/>
          <w:lang w:val="en-MX"/>
        </w:rPr>
      </w:pPr>
      <w:r w:rsidRPr="004556AC">
        <w:rPr>
          <w:rFonts w:ascii="Arial" w:hAnsi="Arial" w:cs="Arial"/>
          <w:i/>
          <w:iCs/>
          <w:lang w:val="en-MX"/>
        </w:rPr>
        <w:t>Soluciones para arquitectura que promueve la adopción responsable de animales mediante la integración de espacios culturales y turísticos en Monterrey</w:t>
      </w:r>
    </w:p>
    <w:p w14:paraId="2D84F2CB" w14:textId="77777777" w:rsidR="005207DE" w:rsidRPr="005207DE" w:rsidRDefault="005207DE" w:rsidP="004556AC">
      <w:pPr>
        <w:spacing w:line="360" w:lineRule="auto"/>
        <w:outlineLvl w:val="0"/>
        <w:rPr>
          <w:rFonts w:ascii="Arial" w:eastAsia="Times New Roman" w:hAnsi="Arial" w:cs="Arial"/>
          <w:i/>
          <w:iCs/>
          <w:color w:val="000000"/>
          <w:kern w:val="36"/>
          <w:sz w:val="21"/>
          <w:szCs w:val="21"/>
          <w:bdr w:val="none" w:sz="0" w:space="0" w:color="auto" w:frame="1"/>
          <w:lang w:val="en-MX"/>
        </w:rPr>
      </w:pPr>
    </w:p>
    <w:p w14:paraId="029E00A0" w14:textId="77777777" w:rsidR="00905BD4" w:rsidRPr="00BE6E51" w:rsidRDefault="00905BD4" w:rsidP="00BE6E51">
      <w:pPr>
        <w:spacing w:line="360" w:lineRule="auto"/>
        <w:jc w:val="center"/>
        <w:outlineLvl w:val="0"/>
        <w:rPr>
          <w:rFonts w:ascii="Arial" w:eastAsia="Times New Roman" w:hAnsi="Arial" w:cs="Arial"/>
          <w:i/>
          <w:iCs/>
          <w:color w:val="000000"/>
          <w:kern w:val="36"/>
          <w:sz w:val="24"/>
          <w:szCs w:val="24"/>
          <w:bdr w:val="none" w:sz="0" w:space="0" w:color="auto" w:frame="1"/>
          <w:lang w:val="en-MX"/>
        </w:rPr>
      </w:pPr>
    </w:p>
    <w:p w14:paraId="236132DC" w14:textId="6713C6E2" w:rsidR="00D8224C" w:rsidRPr="004556AC" w:rsidRDefault="004556AC" w:rsidP="00BE6E51">
      <w:pPr>
        <w:spacing w:line="360" w:lineRule="auto"/>
        <w:jc w:val="center"/>
        <w:outlineLvl w:val="0"/>
        <w:rPr>
          <w:rFonts w:ascii="Arial" w:eastAsia="Times New Roman" w:hAnsi="Arial" w:cs="Arial"/>
          <w:b/>
          <w:bCs/>
          <w:color w:val="000000"/>
          <w:kern w:val="36"/>
          <w:sz w:val="24"/>
          <w:szCs w:val="24"/>
          <w:bdr w:val="none" w:sz="0" w:space="0" w:color="auto" w:frame="1"/>
          <w:lang w:val="en-MX"/>
        </w:rPr>
      </w:pPr>
      <w:r w:rsidRPr="004556AC">
        <w:rPr>
          <w:rFonts w:ascii="Arial" w:eastAsia="Times New Roman" w:hAnsi="Arial" w:cs="Arial"/>
          <w:b/>
          <w:bCs/>
          <w:color w:val="000000"/>
          <w:kern w:val="36"/>
          <w:sz w:val="24"/>
          <w:szCs w:val="24"/>
          <w:bdr w:val="none" w:sz="0" w:space="0" w:color="auto" w:frame="1"/>
          <w:lang w:val="en-MX"/>
        </w:rPr>
        <w:t>MATERIA</w:t>
      </w:r>
    </w:p>
    <w:p w14:paraId="664001C0" w14:textId="1561912A" w:rsidR="009C2DE7" w:rsidRPr="00BE6E51" w:rsidRDefault="00D8224C" w:rsidP="00905BD4">
      <w:pPr>
        <w:spacing w:line="360" w:lineRule="auto"/>
        <w:jc w:val="center"/>
        <w:rPr>
          <w:rFonts w:ascii="Arial" w:hAnsi="Arial" w:cs="Arial"/>
          <w:sz w:val="24"/>
          <w:szCs w:val="24"/>
        </w:rPr>
      </w:pPr>
      <w:r w:rsidRPr="00BE6E51">
        <w:rPr>
          <w:rFonts w:ascii="Arial" w:hAnsi="Arial" w:cs="Arial"/>
          <w:sz w:val="24"/>
          <w:szCs w:val="24"/>
        </w:rPr>
        <w:t>PROYECTO EJECUTIVO INTEGRAL I</w:t>
      </w:r>
    </w:p>
    <w:p w14:paraId="3B82186A" w14:textId="77777777" w:rsidR="00D8224C" w:rsidRPr="00BE6E51" w:rsidRDefault="00D8224C" w:rsidP="00BE6E51">
      <w:pPr>
        <w:spacing w:line="360" w:lineRule="auto"/>
        <w:rPr>
          <w:rFonts w:ascii="Arial" w:hAnsi="Arial" w:cs="Arial"/>
          <w:sz w:val="24"/>
          <w:szCs w:val="24"/>
        </w:rPr>
      </w:pPr>
    </w:p>
    <w:p w14:paraId="0C41DBD6" w14:textId="77777777" w:rsidR="00D8224C" w:rsidRDefault="00D8224C" w:rsidP="00BE6E51">
      <w:pPr>
        <w:spacing w:line="360" w:lineRule="auto"/>
        <w:rPr>
          <w:rFonts w:ascii="Arial" w:hAnsi="Arial" w:cs="Arial"/>
          <w:b/>
          <w:bCs/>
          <w:sz w:val="24"/>
          <w:szCs w:val="24"/>
        </w:rPr>
      </w:pPr>
    </w:p>
    <w:p w14:paraId="5953472B" w14:textId="77777777" w:rsidR="004E401F" w:rsidRPr="00BE6E51" w:rsidRDefault="004E401F" w:rsidP="00BE6E51">
      <w:pPr>
        <w:spacing w:line="360" w:lineRule="auto"/>
        <w:rPr>
          <w:rFonts w:ascii="Arial" w:hAnsi="Arial" w:cs="Arial"/>
          <w:b/>
          <w:bCs/>
          <w:sz w:val="24"/>
          <w:szCs w:val="24"/>
        </w:rPr>
        <w:sectPr w:rsidR="004E401F" w:rsidRPr="00BE6E51" w:rsidSect="00E1290E">
          <w:headerReference w:type="default" r:id="rId13"/>
          <w:footerReference w:type="even" r:id="rId14"/>
          <w:footerReference w:type="default" r:id="rId15"/>
          <w:pgSz w:w="12240" w:h="15840"/>
          <w:pgMar w:top="1440" w:right="1440" w:bottom="1440" w:left="1990" w:header="709" w:footer="709" w:gutter="0"/>
          <w:cols w:space="708"/>
          <w:titlePg/>
          <w:docGrid w:linePitch="360"/>
        </w:sectPr>
      </w:pPr>
    </w:p>
    <w:p w14:paraId="113F7621" w14:textId="3147F953" w:rsidR="00D8224C" w:rsidRPr="004556AC" w:rsidRDefault="00D8224C" w:rsidP="00BE6E51">
      <w:pPr>
        <w:spacing w:line="360" w:lineRule="auto"/>
        <w:rPr>
          <w:rFonts w:ascii="Arial" w:hAnsi="Arial" w:cs="Arial"/>
          <w:b/>
          <w:bCs/>
          <w:sz w:val="21"/>
          <w:szCs w:val="21"/>
          <w:lang w:val="en-MX"/>
        </w:rPr>
      </w:pPr>
      <w:r w:rsidRPr="004556AC">
        <w:rPr>
          <w:rFonts w:ascii="Arial" w:hAnsi="Arial" w:cs="Arial"/>
          <w:b/>
          <w:bCs/>
          <w:sz w:val="21"/>
          <w:szCs w:val="21"/>
        </w:rPr>
        <w:t>NOMBRE DEL ALUMNO:</w:t>
      </w:r>
      <w:r w:rsidRPr="004556AC">
        <w:rPr>
          <w:rFonts w:ascii="Arial" w:hAnsi="Arial" w:cs="Arial"/>
          <w:b/>
          <w:bCs/>
          <w:sz w:val="21"/>
          <w:szCs w:val="21"/>
          <w:lang w:val="en-MX"/>
        </w:rPr>
        <w:t> </w:t>
      </w:r>
    </w:p>
    <w:p w14:paraId="68C8B0CA" w14:textId="77777777" w:rsidR="00A86EEB" w:rsidRPr="004556AC" w:rsidRDefault="00D8224C" w:rsidP="00BE6E51">
      <w:pPr>
        <w:spacing w:line="360" w:lineRule="auto"/>
        <w:rPr>
          <w:rFonts w:ascii="Arial" w:hAnsi="Arial" w:cs="Arial"/>
          <w:sz w:val="21"/>
          <w:szCs w:val="21"/>
          <w:lang w:val="en-MX"/>
        </w:rPr>
      </w:pPr>
      <w:r w:rsidRPr="004556AC">
        <w:rPr>
          <w:rFonts w:ascii="Arial" w:hAnsi="Arial" w:cs="Arial"/>
          <w:sz w:val="21"/>
          <w:szCs w:val="21"/>
          <w:lang w:val="en-MX"/>
        </w:rPr>
        <w:t>KAREN LAZO MARTINE</w:t>
      </w:r>
      <w:r w:rsidR="00A86EEB" w:rsidRPr="004556AC">
        <w:rPr>
          <w:rFonts w:ascii="Arial" w:hAnsi="Arial" w:cs="Arial"/>
          <w:sz w:val="21"/>
          <w:szCs w:val="21"/>
          <w:lang w:val="en-MX"/>
        </w:rPr>
        <w:t>Z</w:t>
      </w:r>
    </w:p>
    <w:p w14:paraId="239064B4" w14:textId="77777777" w:rsidR="00A86EEB" w:rsidRPr="004556AC" w:rsidRDefault="00A86EEB" w:rsidP="00BE6E51">
      <w:pPr>
        <w:spacing w:line="360" w:lineRule="auto"/>
        <w:rPr>
          <w:rFonts w:ascii="Arial" w:hAnsi="Arial" w:cs="Arial"/>
          <w:sz w:val="21"/>
          <w:szCs w:val="21"/>
          <w:lang w:val="en-MX"/>
        </w:rPr>
      </w:pPr>
    </w:p>
    <w:p w14:paraId="78EC6370" w14:textId="61F10C8B" w:rsidR="00D8224C" w:rsidRPr="004556AC" w:rsidRDefault="00D8224C" w:rsidP="00BE6E51">
      <w:pPr>
        <w:spacing w:line="360" w:lineRule="auto"/>
        <w:jc w:val="right"/>
        <w:rPr>
          <w:rFonts w:ascii="Arial" w:hAnsi="Arial" w:cs="Arial"/>
          <w:sz w:val="21"/>
          <w:szCs w:val="21"/>
          <w:lang w:val="en-MX"/>
        </w:rPr>
      </w:pPr>
      <w:r w:rsidRPr="004556AC">
        <w:rPr>
          <w:rFonts w:ascii="Arial" w:hAnsi="Arial" w:cs="Arial"/>
          <w:b/>
          <w:bCs/>
          <w:sz w:val="21"/>
          <w:szCs w:val="21"/>
        </w:rPr>
        <w:t>NOMBRE DEL DOCENTE:</w:t>
      </w:r>
    </w:p>
    <w:p w14:paraId="31221915" w14:textId="688A67EC" w:rsidR="00D8224C" w:rsidRPr="004556AC" w:rsidRDefault="00D8224C" w:rsidP="00BE6E51">
      <w:pPr>
        <w:spacing w:line="360" w:lineRule="auto"/>
        <w:jc w:val="right"/>
        <w:rPr>
          <w:rFonts w:ascii="Arial" w:hAnsi="Arial" w:cs="Arial"/>
          <w:sz w:val="21"/>
          <w:szCs w:val="21"/>
          <w:lang w:val="en-MX"/>
        </w:rPr>
      </w:pPr>
      <w:r w:rsidRPr="004556AC">
        <w:rPr>
          <w:rFonts w:ascii="Arial" w:hAnsi="Arial" w:cs="Arial"/>
          <w:sz w:val="21"/>
          <w:szCs w:val="21"/>
          <w:lang w:val="en-MX"/>
        </w:rPr>
        <w:t>CLAUDIA ESTHELA SALAS SOBREVILLA</w:t>
      </w:r>
    </w:p>
    <w:p w14:paraId="6ADE181B" w14:textId="77777777" w:rsidR="00D8224C" w:rsidRPr="004556AC" w:rsidRDefault="00D8224C" w:rsidP="00BE6E51">
      <w:pPr>
        <w:spacing w:line="360" w:lineRule="auto"/>
        <w:rPr>
          <w:rFonts w:ascii="Arial" w:hAnsi="Arial" w:cs="Arial"/>
          <w:sz w:val="21"/>
          <w:szCs w:val="21"/>
          <w:lang w:val="en-MX"/>
        </w:rPr>
        <w:sectPr w:rsidR="00D8224C" w:rsidRPr="004556AC" w:rsidSect="00BE6E51">
          <w:type w:val="continuous"/>
          <w:pgSz w:w="12240" w:h="15840"/>
          <w:pgMar w:top="1440" w:right="1440" w:bottom="1440" w:left="1990" w:header="709" w:footer="709" w:gutter="0"/>
          <w:cols w:num="2" w:space="708"/>
          <w:docGrid w:linePitch="360"/>
        </w:sectPr>
      </w:pPr>
    </w:p>
    <w:p w14:paraId="6EF49FEB" w14:textId="77777777" w:rsidR="00D8224C" w:rsidRPr="004556AC" w:rsidRDefault="00D8224C" w:rsidP="00BE6E51">
      <w:pPr>
        <w:spacing w:line="360" w:lineRule="auto"/>
        <w:rPr>
          <w:rFonts w:ascii="Arial" w:hAnsi="Arial" w:cs="Arial"/>
          <w:sz w:val="21"/>
          <w:szCs w:val="21"/>
          <w:lang w:val="en-MX"/>
        </w:rPr>
      </w:pPr>
    </w:p>
    <w:p w14:paraId="1DDBBA4F" w14:textId="77777777" w:rsidR="00D8224C" w:rsidRPr="004556AC" w:rsidRDefault="00D8224C" w:rsidP="00BE6E51">
      <w:pPr>
        <w:spacing w:line="360" w:lineRule="auto"/>
        <w:rPr>
          <w:rFonts w:ascii="Arial" w:hAnsi="Arial" w:cs="Arial"/>
          <w:b/>
          <w:bCs/>
          <w:sz w:val="21"/>
          <w:szCs w:val="21"/>
        </w:rPr>
        <w:sectPr w:rsidR="00D8224C" w:rsidRPr="004556AC" w:rsidSect="00BE6E51">
          <w:type w:val="continuous"/>
          <w:pgSz w:w="12240" w:h="15840"/>
          <w:pgMar w:top="1440" w:right="1440" w:bottom="1440" w:left="1990" w:header="709" w:footer="709" w:gutter="0"/>
          <w:cols w:space="708"/>
          <w:docGrid w:linePitch="360"/>
        </w:sectPr>
      </w:pPr>
    </w:p>
    <w:p w14:paraId="51743DBE" w14:textId="4FE7DEE7" w:rsidR="00D8224C" w:rsidRPr="004556AC" w:rsidRDefault="00D8224C" w:rsidP="00BE6E51">
      <w:pPr>
        <w:spacing w:line="360" w:lineRule="auto"/>
        <w:rPr>
          <w:rFonts w:ascii="Arial" w:hAnsi="Arial" w:cs="Arial"/>
          <w:b/>
          <w:bCs/>
          <w:sz w:val="21"/>
          <w:szCs w:val="21"/>
          <w:lang w:val="en-MX"/>
        </w:rPr>
      </w:pPr>
      <w:r w:rsidRPr="004556AC">
        <w:rPr>
          <w:rFonts w:ascii="Arial" w:hAnsi="Arial" w:cs="Arial"/>
          <w:b/>
          <w:bCs/>
          <w:sz w:val="21"/>
          <w:szCs w:val="21"/>
        </w:rPr>
        <w:t>FECHA:</w:t>
      </w:r>
      <w:r w:rsidRPr="004556AC">
        <w:rPr>
          <w:rFonts w:ascii="Arial" w:hAnsi="Arial" w:cs="Arial"/>
          <w:b/>
          <w:bCs/>
          <w:sz w:val="21"/>
          <w:szCs w:val="21"/>
          <w:lang w:val="en-MX"/>
        </w:rPr>
        <w:t> </w:t>
      </w:r>
    </w:p>
    <w:p w14:paraId="737186E0" w14:textId="4B149FE2" w:rsidR="00D8224C" w:rsidRPr="004556AC" w:rsidRDefault="005C6833" w:rsidP="00BE6E51">
      <w:pPr>
        <w:spacing w:line="360" w:lineRule="auto"/>
        <w:rPr>
          <w:rFonts w:ascii="Arial" w:hAnsi="Arial" w:cs="Arial"/>
          <w:sz w:val="21"/>
          <w:szCs w:val="21"/>
          <w:lang w:val="en-MX"/>
        </w:rPr>
      </w:pPr>
      <w:r w:rsidRPr="004556AC">
        <w:rPr>
          <w:rFonts w:ascii="Arial" w:hAnsi="Arial" w:cs="Arial"/>
          <w:sz w:val="21"/>
          <w:szCs w:val="21"/>
          <w:lang w:val="en-MX"/>
        </w:rPr>
        <w:t>[FECHA DE ENTREGA]</w:t>
      </w:r>
    </w:p>
    <w:p w14:paraId="5AF47F99" w14:textId="77777777" w:rsidR="00BE6E51" w:rsidRPr="004556AC" w:rsidRDefault="00BE6E51" w:rsidP="00BE6E51">
      <w:pPr>
        <w:spacing w:line="360" w:lineRule="auto"/>
        <w:rPr>
          <w:rFonts w:ascii="Arial" w:hAnsi="Arial" w:cs="Arial"/>
          <w:sz w:val="21"/>
          <w:szCs w:val="21"/>
          <w:lang w:val="en-MX"/>
        </w:rPr>
      </w:pPr>
    </w:p>
    <w:p w14:paraId="249D88B9" w14:textId="777B22C2" w:rsidR="00D8224C" w:rsidRPr="004556AC" w:rsidRDefault="00D8224C" w:rsidP="00BE6E51">
      <w:pPr>
        <w:spacing w:line="360" w:lineRule="auto"/>
        <w:jc w:val="right"/>
        <w:rPr>
          <w:rFonts w:ascii="Arial" w:hAnsi="Arial" w:cs="Arial"/>
          <w:b/>
          <w:bCs/>
          <w:sz w:val="21"/>
          <w:szCs w:val="21"/>
          <w:lang w:val="en-MX"/>
        </w:rPr>
      </w:pPr>
      <w:r w:rsidRPr="004556AC">
        <w:rPr>
          <w:rFonts w:ascii="Arial" w:hAnsi="Arial" w:cs="Arial"/>
          <w:b/>
          <w:bCs/>
          <w:sz w:val="21"/>
          <w:szCs w:val="21"/>
        </w:rPr>
        <w:t>MATRICULA:</w:t>
      </w:r>
    </w:p>
    <w:p w14:paraId="764475D7" w14:textId="75C10E38" w:rsidR="00BE6E51" w:rsidRPr="00CE0D58" w:rsidRDefault="00D8224C" w:rsidP="00CE0D58">
      <w:pPr>
        <w:spacing w:line="360" w:lineRule="auto"/>
        <w:jc w:val="right"/>
        <w:rPr>
          <w:rFonts w:ascii="Arial" w:hAnsi="Arial" w:cs="Arial"/>
          <w:sz w:val="21"/>
          <w:szCs w:val="21"/>
          <w:lang w:val="en-MX"/>
        </w:rPr>
        <w:sectPr w:rsidR="00BE6E51" w:rsidRPr="00CE0D58" w:rsidSect="00BE6E51">
          <w:type w:val="continuous"/>
          <w:pgSz w:w="12240" w:h="15840"/>
          <w:pgMar w:top="1440" w:right="1440" w:bottom="1440" w:left="1990" w:header="709" w:footer="709" w:gutter="0"/>
          <w:cols w:num="2" w:space="708"/>
          <w:docGrid w:linePitch="360"/>
        </w:sectPr>
      </w:pPr>
      <w:r w:rsidRPr="004556AC">
        <w:rPr>
          <w:rFonts w:ascii="Arial" w:hAnsi="Arial" w:cs="Arial"/>
          <w:sz w:val="21"/>
          <w:szCs w:val="21"/>
          <w:lang w:val="en-MX"/>
        </w:rPr>
        <w:t>440167657</w:t>
      </w:r>
    </w:p>
    <w:p w14:paraId="3B69BF87" w14:textId="6EE4E8B4" w:rsidR="00BE6E51" w:rsidRPr="00CD0A2C" w:rsidRDefault="00BE6E51" w:rsidP="00CD0A2C">
      <w:pPr>
        <w:rPr>
          <w:rFonts w:ascii="Arial" w:hAnsi="Arial" w:cs="Arial"/>
          <w:b/>
          <w:bCs/>
          <w:sz w:val="36"/>
          <w:szCs w:val="36"/>
          <w:lang w:val="en-MX"/>
        </w:rPr>
        <w:sectPr w:rsidR="00BE6E51" w:rsidRPr="00CD0A2C" w:rsidSect="00BE6E51">
          <w:type w:val="continuous"/>
          <w:pgSz w:w="12240" w:h="15840"/>
          <w:pgMar w:top="1440" w:right="1440" w:bottom="1440" w:left="1990" w:header="709" w:footer="709" w:gutter="0"/>
          <w:cols w:space="708"/>
          <w:docGrid w:linePitch="360"/>
        </w:sectPr>
      </w:pPr>
    </w:p>
    <w:p w14:paraId="11873DAC" w14:textId="04F4041D" w:rsidR="00CD0A2C" w:rsidRPr="00CD0A2C" w:rsidRDefault="00CD0A2C" w:rsidP="00CD0A2C">
      <w:pPr>
        <w:tabs>
          <w:tab w:val="left" w:pos="1937"/>
        </w:tabs>
        <w:rPr>
          <w:sz w:val="28"/>
          <w:szCs w:val="28"/>
          <w:lang w:val="en-MX"/>
        </w:rPr>
        <w:sectPr w:rsidR="00CD0A2C" w:rsidRPr="00CD0A2C" w:rsidSect="00BE6E51">
          <w:type w:val="continuous"/>
          <w:pgSz w:w="12240" w:h="15840"/>
          <w:pgMar w:top="1440" w:right="1440" w:bottom="1440" w:left="1990" w:header="709" w:footer="709" w:gutter="0"/>
          <w:cols w:space="708"/>
          <w:docGrid w:linePitch="360"/>
        </w:sectPr>
      </w:pPr>
    </w:p>
    <w:p w14:paraId="0D85F234" w14:textId="77777777" w:rsidR="00BE6E51" w:rsidRPr="00BE6E51" w:rsidRDefault="00BE6E51" w:rsidP="00BE6E51">
      <w:pPr>
        <w:jc w:val="left"/>
        <w:rPr>
          <w:rFonts w:ascii="Century Gothic" w:hAnsi="Century Gothic"/>
          <w:sz w:val="20"/>
          <w:szCs w:val="20"/>
          <w:lang w:val="en-MX"/>
        </w:rPr>
        <w:sectPr w:rsidR="00BE6E51" w:rsidRPr="00BE6E51" w:rsidSect="00BE6E51">
          <w:type w:val="continuous"/>
          <w:pgSz w:w="12240" w:h="15840"/>
          <w:pgMar w:top="1440" w:right="1440" w:bottom="1440" w:left="1990" w:header="709" w:footer="709" w:gutter="0"/>
          <w:cols w:space="708"/>
          <w:docGrid w:linePitch="360"/>
        </w:sectPr>
      </w:pPr>
    </w:p>
    <w:p w14:paraId="36690F39" w14:textId="4294FD7E" w:rsidR="00BD1C4A" w:rsidRDefault="00BD1C4A" w:rsidP="00BD1C4A">
      <w:pPr>
        <w:jc w:val="center"/>
        <w:rPr>
          <w:b/>
          <w:bCs/>
          <w:sz w:val="44"/>
          <w:szCs w:val="44"/>
          <w:lang w:val="en-MX"/>
        </w:rPr>
      </w:pPr>
      <w:r w:rsidRPr="00DB0AD1">
        <w:rPr>
          <w:b/>
          <w:bCs/>
          <w:sz w:val="44"/>
          <w:szCs w:val="44"/>
          <w:lang w:val="en-MX"/>
        </w:rPr>
        <w:lastRenderedPageBreak/>
        <w:t>INDICE</w:t>
      </w:r>
    </w:p>
    <w:p w14:paraId="106219CB" w14:textId="77777777" w:rsidR="00896B65" w:rsidRPr="00896B65" w:rsidRDefault="00896B65" w:rsidP="00BD1C4A">
      <w:pPr>
        <w:jc w:val="center"/>
        <w:rPr>
          <w:b/>
          <w:bCs/>
          <w:sz w:val="20"/>
          <w:szCs w:val="20"/>
          <w:lang w:val="en-MX"/>
        </w:rPr>
      </w:pPr>
    </w:p>
    <w:p w14:paraId="6255BA6D" w14:textId="77777777" w:rsidR="00CE0D58" w:rsidRDefault="00CE0D58" w:rsidP="00BD1C4A">
      <w:pPr>
        <w:rPr>
          <w:rFonts w:ascii="Arial" w:hAnsi="Arial" w:cs="Arial"/>
          <w:b/>
          <w:bCs/>
        </w:rPr>
        <w:sectPr w:rsidR="00CE0D58" w:rsidSect="00E1290E">
          <w:type w:val="continuous"/>
          <w:pgSz w:w="12240" w:h="15840"/>
          <w:pgMar w:top="1440" w:right="1440" w:bottom="1440" w:left="1990" w:header="709" w:footer="709" w:gutter="0"/>
          <w:cols w:space="567"/>
          <w:docGrid w:linePitch="360"/>
        </w:sectPr>
      </w:pPr>
    </w:p>
    <w:p w14:paraId="123111C2" w14:textId="77777777" w:rsidR="00CE0D58" w:rsidRPr="00CE0D58" w:rsidRDefault="00CE0D58" w:rsidP="005207DE">
      <w:pPr>
        <w:jc w:val="left"/>
        <w:rPr>
          <w:rFonts w:ascii="Arial" w:hAnsi="Arial" w:cs="Arial"/>
          <w:b/>
          <w:bCs/>
          <w:sz w:val="18"/>
          <w:szCs w:val="18"/>
          <w:lang w:val="en-MX"/>
        </w:rPr>
        <w:sectPr w:rsidR="00CE0D58" w:rsidRPr="00CE0D58" w:rsidSect="00CE0D58">
          <w:type w:val="continuous"/>
          <w:pgSz w:w="12240" w:h="15840"/>
          <w:pgMar w:top="1440" w:right="1440" w:bottom="1440" w:left="1990" w:header="709" w:footer="709" w:gutter="0"/>
          <w:cols w:num="2" w:space="567"/>
          <w:docGrid w:linePitch="360"/>
        </w:sectPr>
      </w:pPr>
    </w:p>
    <w:p w14:paraId="38DC157D" w14:textId="3AC5F9BE" w:rsidR="005207DE" w:rsidRPr="00FE11FB" w:rsidRDefault="005207DE" w:rsidP="005C05F9">
      <w:pPr>
        <w:spacing w:line="360" w:lineRule="auto"/>
        <w:jc w:val="left"/>
        <w:rPr>
          <w:rFonts w:ascii="Arial" w:hAnsi="Arial" w:cs="Arial"/>
          <w:b/>
          <w:bCs/>
          <w:sz w:val="24"/>
          <w:szCs w:val="24"/>
          <w:lang w:val="en-MX"/>
        </w:rPr>
      </w:pPr>
      <w:r w:rsidRPr="00FE11FB">
        <w:rPr>
          <w:rFonts w:ascii="Arial" w:hAnsi="Arial" w:cs="Arial"/>
          <w:b/>
          <w:bCs/>
          <w:sz w:val="24"/>
          <w:szCs w:val="24"/>
          <w:lang w:val="en-MX"/>
        </w:rPr>
        <w:t>I. INTRODUCCIÓN</w:t>
      </w:r>
    </w:p>
    <w:p w14:paraId="6E312204" w14:textId="2ED07B51" w:rsidR="005207DE" w:rsidRPr="005C05F9" w:rsidRDefault="005207DE" w:rsidP="005C05F9">
      <w:pPr>
        <w:spacing w:line="360" w:lineRule="auto"/>
        <w:jc w:val="left"/>
        <w:rPr>
          <w:rFonts w:ascii="Arial" w:hAnsi="Arial" w:cs="Arial"/>
          <w:lang w:val="en-MX"/>
        </w:rPr>
      </w:pPr>
      <w:r w:rsidRPr="005C05F9">
        <w:rPr>
          <w:rFonts w:ascii="Arial" w:hAnsi="Arial" w:cs="Arial"/>
          <w:lang w:val="en-MX"/>
        </w:rPr>
        <w:t>1.1 Antecedentes de la problemática</w:t>
        <w:tab/>
        <w:tab/>
        <w:tab/>
        <w:tab/>
        <w:tab/>
        <w:tab/>
        <w:tab/>
        <w:tab/>
        <w:t>05</w:t>
      </w:r>
    </w:p>
    <w:p w14:paraId="6DF2E9D6" w14:textId="0F179078" w:rsidR="005207DE" w:rsidRPr="005C05F9" w:rsidRDefault="005207DE" w:rsidP="005C05F9">
      <w:pPr>
        <w:spacing w:line="360" w:lineRule="auto"/>
        <w:jc w:val="left"/>
        <w:rPr>
          <w:rFonts w:ascii="Arial" w:hAnsi="Arial" w:cs="Arial"/>
          <w:lang w:val="en-MX"/>
        </w:rPr>
      </w:pPr>
      <w:r w:rsidRPr="005C05F9">
        <w:rPr>
          <w:rFonts w:ascii="Arial" w:hAnsi="Arial" w:cs="Arial"/>
          <w:lang w:val="en-MX"/>
        </w:rPr>
        <w:t>1.2 Justificación del estudio</w:t>
      </w:r>
      <w:r w:rsidR="005C05F9">
        <w:rPr>
          <w:rFonts w:ascii="Arial" w:hAnsi="Arial" w:cs="Arial"/>
          <w:lang w:val="en-MX"/>
        </w:rPr>
        <w:tab/>
      </w:r>
      <w:r w:rsidR="005C05F9">
        <w:rPr>
          <w:rFonts w:ascii="Arial" w:hAnsi="Arial" w:cs="Arial"/>
          <w:lang w:val="en-MX"/>
        </w:rPr>
        <w:tab/>
      </w:r>
      <w:r w:rsidR="005C05F9">
        <w:rPr>
          <w:rFonts w:ascii="Arial" w:hAnsi="Arial" w:cs="Arial"/>
          <w:lang w:val="en-MX"/>
        </w:rPr>
        <w:tab/>
      </w:r>
      <w:r w:rsidR="005C05F9">
        <w:rPr>
          <w:rFonts w:ascii="Arial" w:hAnsi="Arial" w:cs="Arial"/>
          <w:lang w:val="en-MX"/>
        </w:rPr>
        <w:tab/>
      </w:r>
      <w:r w:rsidR="005C05F9">
        <w:rPr>
          <w:rFonts w:ascii="Arial" w:hAnsi="Arial" w:cs="Arial"/>
          <w:lang w:val="en-MX"/>
        </w:rPr>
        <w:tab/>
      </w:r>
      <w:r w:rsidR="005C05F9">
        <w:rPr>
          <w:rFonts w:ascii="Arial" w:hAnsi="Arial" w:cs="Arial"/>
          <w:lang w:val="en-MX"/>
        </w:rPr>
        <w:tab/>
      </w:r>
      <w:r w:rsidR="005C05F9">
        <w:rPr>
          <w:rFonts w:ascii="Arial" w:hAnsi="Arial" w:cs="Arial"/>
          <w:lang w:val="en-MX"/>
        </w:rPr>
        <w:tab/>
      </w:r>
      <w:r w:rsidR="005C05F9">
        <w:rPr>
          <w:rFonts w:ascii="Arial" w:hAnsi="Arial" w:cs="Arial"/>
          <w:lang w:val="en-MX"/>
        </w:rPr>
        <w:tab/>
      </w:r>
      <w:r w:rsidR="005C05F9">
        <w:rPr>
          <w:rFonts w:ascii="Arial" w:hAnsi="Arial" w:cs="Arial"/>
          <w:lang w:val="en-MX"/>
        </w:rPr>
        <w:tab/>
      </w:r>
      <w:r w:rsidR="00A17A0E">
        <w:rPr>
          <w:rFonts w:ascii="Arial" w:hAnsi="Arial" w:cs="Arial"/>
          <w:lang w:val="en-MX"/>
        </w:rPr>
        <w:t>06</w:t>
      </w:r>
    </w:p>
    <w:p w14:paraId="6955DEEB" w14:textId="160E0E5C" w:rsidR="00011280" w:rsidRPr="005C05F9" w:rsidRDefault="005207DE" w:rsidP="005C05F9">
      <w:pPr>
        <w:spacing w:line="360" w:lineRule="auto"/>
        <w:jc w:val="left"/>
        <w:rPr>
          <w:rFonts w:ascii="Arial" w:hAnsi="Arial" w:cs="Arial"/>
          <w:lang w:val="en-MX"/>
        </w:rPr>
      </w:pPr>
      <w:r w:rsidRPr="005C05F9">
        <w:rPr>
          <w:rFonts w:ascii="Arial" w:hAnsi="Arial" w:cs="Arial"/>
          <w:lang w:val="en-MX"/>
        </w:rPr>
        <w:t>1.3 Planteamiento de la problemática</w:t>
      </w:r>
      <w:r w:rsidR="005C05F9">
        <w:rPr>
          <w:rFonts w:ascii="Arial" w:hAnsi="Arial" w:cs="Arial"/>
          <w:lang w:val="en-MX"/>
        </w:rPr>
        <w:tab/>
      </w:r>
      <w:r w:rsidR="005C05F9">
        <w:rPr>
          <w:rFonts w:ascii="Arial" w:hAnsi="Arial" w:cs="Arial"/>
          <w:lang w:val="en-MX"/>
        </w:rPr>
        <w:tab/>
      </w:r>
      <w:r w:rsidR="005C05F9">
        <w:rPr>
          <w:rFonts w:ascii="Arial" w:hAnsi="Arial" w:cs="Arial"/>
          <w:lang w:val="en-MX"/>
        </w:rPr>
        <w:tab/>
      </w:r>
      <w:r w:rsidR="005C05F9">
        <w:rPr>
          <w:rFonts w:ascii="Arial" w:hAnsi="Arial" w:cs="Arial"/>
          <w:lang w:val="en-MX"/>
        </w:rPr>
        <w:tab/>
      </w:r>
      <w:r w:rsidR="005C05F9">
        <w:rPr>
          <w:rFonts w:ascii="Arial" w:hAnsi="Arial" w:cs="Arial"/>
          <w:lang w:val="en-MX"/>
        </w:rPr>
        <w:tab/>
      </w:r>
      <w:r w:rsidR="005C05F9">
        <w:rPr>
          <w:rFonts w:ascii="Arial" w:hAnsi="Arial" w:cs="Arial"/>
          <w:lang w:val="en-MX"/>
        </w:rPr>
        <w:tab/>
      </w:r>
      <w:r w:rsidR="005C05F9">
        <w:rPr>
          <w:rFonts w:ascii="Arial" w:hAnsi="Arial" w:cs="Arial"/>
          <w:lang w:val="en-MX"/>
        </w:rPr>
        <w:tab/>
      </w:r>
      <w:r w:rsidR="00A17A0E">
        <w:rPr>
          <w:rFonts w:ascii="Arial" w:hAnsi="Arial" w:cs="Arial"/>
          <w:lang w:val="en-MX"/>
        </w:rPr>
        <w:t>08</w:t>
      </w:r>
    </w:p>
    <w:p w14:paraId="7B4D635C" w14:textId="34498CD4" w:rsidR="00870DDE" w:rsidRPr="00FE11FB" w:rsidRDefault="00011280" w:rsidP="005C05F9">
      <w:pPr>
        <w:spacing w:line="360" w:lineRule="auto"/>
        <w:jc w:val="left"/>
        <w:rPr>
          <w:rFonts w:ascii="Arial" w:hAnsi="Arial" w:cs="Arial"/>
          <w:color w:val="7F7F7F" w:themeColor="text1" w:themeTint="80"/>
          <w:sz w:val="21"/>
          <w:szCs w:val="21"/>
          <w:lang w:val="en-MX"/>
        </w:rPr>
      </w:pPr>
      <w:r w:rsidRPr="00FE11FB">
        <w:rPr>
          <w:rFonts w:ascii="Arial" w:hAnsi="Arial" w:cs="Arial"/>
          <w:sz w:val="21"/>
          <w:szCs w:val="21"/>
          <w:lang w:val="en-MX"/>
        </w:rPr>
        <w:t> </w:t>
      </w:r>
      <w:r w:rsidRPr="00FE11FB">
        <w:rPr>
          <w:rFonts w:ascii="Arial" w:hAnsi="Arial" w:cs="Arial"/>
          <w:color w:val="7F7F7F" w:themeColor="text1" w:themeTint="80"/>
          <w:sz w:val="21"/>
          <w:szCs w:val="21"/>
          <w:lang w:val="en-MX"/>
        </w:rPr>
        <w:t xml:space="preserve">1.3.1 </w:t>
      </w:r>
      <w:r w:rsidR="00870DDE" w:rsidRPr="00FE11FB">
        <w:rPr>
          <w:rFonts w:ascii="Arial" w:hAnsi="Arial" w:cs="Arial"/>
          <w:color w:val="7F7F7F" w:themeColor="text1" w:themeTint="80"/>
          <w:sz w:val="21"/>
          <w:szCs w:val="21"/>
          <w:lang w:val="en-MX"/>
        </w:rPr>
        <w:t>Proliferación de animales domésticos en situación de calle</w:t>
      </w:r>
      <w:r w:rsidR="005C05F9" w:rsidRPr="00FE11FB">
        <w:rPr>
          <w:rFonts w:ascii="Arial" w:hAnsi="Arial" w:cs="Arial"/>
          <w:color w:val="7F7F7F" w:themeColor="text1" w:themeTint="80"/>
          <w:sz w:val="21"/>
          <w:szCs w:val="21"/>
          <w:lang w:val="en-MX"/>
        </w:rPr>
        <w:tab/>
      </w:r>
      <w:r w:rsidR="005C05F9" w:rsidRPr="00FE11FB">
        <w:rPr>
          <w:rFonts w:ascii="Arial" w:hAnsi="Arial" w:cs="Arial"/>
          <w:color w:val="7F7F7F" w:themeColor="text1" w:themeTint="80"/>
          <w:sz w:val="21"/>
          <w:szCs w:val="21"/>
          <w:lang w:val="en-MX"/>
        </w:rPr>
        <w:tab/>
      </w:r>
      <w:r w:rsidR="005C05F9" w:rsidRPr="00FE11FB">
        <w:rPr>
          <w:rFonts w:ascii="Arial" w:hAnsi="Arial" w:cs="Arial"/>
          <w:color w:val="7F7F7F" w:themeColor="text1" w:themeTint="80"/>
          <w:sz w:val="21"/>
          <w:szCs w:val="21"/>
          <w:lang w:val="en-MX"/>
        </w:rPr>
        <w:tab/>
      </w:r>
      <w:r w:rsidR="00753CFA" w:rsidRPr="00FE11FB">
        <w:rPr>
          <w:rFonts w:ascii="Arial" w:hAnsi="Arial" w:cs="Arial"/>
          <w:color w:val="7F7F7F" w:themeColor="text1" w:themeTint="80"/>
          <w:sz w:val="21"/>
          <w:szCs w:val="21"/>
          <w:lang w:val="en-MX"/>
        </w:rPr>
        <w:tab/>
      </w:r>
      <w:r w:rsidR="00A17A0E">
        <w:rPr>
          <w:rFonts w:ascii="Arial" w:hAnsi="Arial" w:cs="Arial"/>
          <w:color w:val="7F7F7F" w:themeColor="text1" w:themeTint="80"/>
          <w:sz w:val="21"/>
          <w:szCs w:val="21"/>
          <w:lang w:val="en-MX"/>
        </w:rPr>
        <w:t>08</w:t>
      </w:r>
    </w:p>
    <w:p w14:paraId="4B7D0002" w14:textId="04AC7DB5" w:rsidR="00011280" w:rsidRPr="00FE11FB" w:rsidRDefault="00011280" w:rsidP="005C05F9">
      <w:pPr>
        <w:spacing w:line="360" w:lineRule="auto"/>
        <w:jc w:val="left"/>
        <w:rPr>
          <w:rFonts w:ascii="Arial" w:hAnsi="Arial" w:cs="Arial"/>
          <w:color w:val="7F7F7F" w:themeColor="text1" w:themeTint="80"/>
          <w:sz w:val="21"/>
          <w:szCs w:val="21"/>
          <w:lang w:val="en-MX"/>
        </w:rPr>
      </w:pPr>
      <w:r w:rsidRPr="00FE11FB">
        <w:rPr>
          <w:rFonts w:ascii="Arial" w:hAnsi="Arial" w:cs="Arial"/>
          <w:color w:val="7F7F7F" w:themeColor="text1" w:themeTint="80"/>
          <w:sz w:val="21"/>
          <w:szCs w:val="21"/>
          <w:lang w:val="en-MX"/>
        </w:rPr>
        <w:t> </w:t>
      </w:r>
      <w:r w:rsidRPr="00FE11FB">
        <w:rPr>
          <w:rFonts w:ascii="Arial" w:hAnsi="Arial" w:cs="Arial"/>
          <w:color w:val="7F7F7F" w:themeColor="text1" w:themeTint="80"/>
          <w:sz w:val="21"/>
          <w:szCs w:val="21"/>
          <w:lang w:val="en-MX"/>
        </w:rPr>
        <w:t xml:space="preserve">1.3.2 </w:t>
      </w:r>
      <w:r w:rsidR="00870DDE" w:rsidRPr="00FE11FB">
        <w:rPr>
          <w:rFonts w:ascii="Arial" w:hAnsi="Arial" w:cs="Arial"/>
          <w:color w:val="7F7F7F" w:themeColor="text1" w:themeTint="80"/>
          <w:sz w:val="21"/>
          <w:szCs w:val="21"/>
          <w:lang w:val="en-MX"/>
        </w:rPr>
        <w:t>Insuficiencia de infraestructura para bienestar animal</w:t>
      </w:r>
      <w:r w:rsidR="005C05F9" w:rsidRPr="00FE11FB">
        <w:rPr>
          <w:rFonts w:ascii="Arial" w:hAnsi="Arial" w:cs="Arial"/>
          <w:color w:val="7F7F7F" w:themeColor="text1" w:themeTint="80"/>
          <w:sz w:val="21"/>
          <w:szCs w:val="21"/>
          <w:lang w:val="en-MX"/>
        </w:rPr>
        <w:tab/>
      </w:r>
      <w:r w:rsidR="005C05F9" w:rsidRPr="00FE11FB">
        <w:rPr>
          <w:rFonts w:ascii="Arial" w:hAnsi="Arial" w:cs="Arial"/>
          <w:color w:val="7F7F7F" w:themeColor="text1" w:themeTint="80"/>
          <w:sz w:val="21"/>
          <w:szCs w:val="21"/>
          <w:lang w:val="en-MX"/>
        </w:rPr>
        <w:tab/>
      </w:r>
      <w:r w:rsidR="005C05F9" w:rsidRPr="00FE11FB">
        <w:rPr>
          <w:rFonts w:ascii="Arial" w:hAnsi="Arial" w:cs="Arial"/>
          <w:color w:val="7F7F7F" w:themeColor="text1" w:themeTint="80"/>
          <w:sz w:val="21"/>
          <w:szCs w:val="21"/>
          <w:lang w:val="en-MX"/>
        </w:rPr>
        <w:tab/>
      </w:r>
      <w:r w:rsidR="005C05F9" w:rsidRPr="00FE11FB">
        <w:rPr>
          <w:rFonts w:ascii="Arial" w:hAnsi="Arial" w:cs="Arial"/>
          <w:color w:val="7F7F7F" w:themeColor="text1" w:themeTint="80"/>
          <w:sz w:val="21"/>
          <w:szCs w:val="21"/>
          <w:lang w:val="en-MX"/>
        </w:rPr>
        <w:tab/>
      </w:r>
      <w:r w:rsidR="00753CFA" w:rsidRPr="00FE11FB">
        <w:rPr>
          <w:rFonts w:ascii="Arial" w:hAnsi="Arial" w:cs="Arial"/>
          <w:color w:val="7F7F7F" w:themeColor="text1" w:themeTint="80"/>
          <w:sz w:val="21"/>
          <w:szCs w:val="21"/>
          <w:lang w:val="en-MX"/>
        </w:rPr>
        <w:tab/>
      </w:r>
      <w:r w:rsidR="00A17A0E">
        <w:rPr>
          <w:rFonts w:ascii="Arial" w:hAnsi="Arial" w:cs="Arial"/>
          <w:color w:val="7F7F7F" w:themeColor="text1" w:themeTint="80"/>
          <w:sz w:val="21"/>
          <w:szCs w:val="21"/>
          <w:lang w:val="en-MX"/>
        </w:rPr>
        <w:t>09</w:t>
      </w:r>
    </w:p>
    <w:p w14:paraId="15761C9A" w14:textId="5E5E53BF" w:rsidR="00011280" w:rsidRPr="00FE11FB" w:rsidRDefault="00011280" w:rsidP="005C05F9">
      <w:pPr>
        <w:spacing w:line="360" w:lineRule="auto"/>
        <w:jc w:val="left"/>
        <w:rPr>
          <w:rFonts w:ascii="Arial" w:hAnsi="Arial" w:cs="Arial"/>
          <w:color w:val="7F7F7F" w:themeColor="text1" w:themeTint="80"/>
          <w:sz w:val="21"/>
          <w:szCs w:val="21"/>
          <w:lang w:val="en-MX"/>
        </w:rPr>
      </w:pPr>
      <w:r w:rsidRPr="00FE11FB">
        <w:rPr>
          <w:rFonts w:ascii="Arial" w:hAnsi="Arial" w:cs="Arial"/>
          <w:color w:val="7F7F7F" w:themeColor="text1" w:themeTint="80"/>
          <w:sz w:val="21"/>
          <w:szCs w:val="21"/>
          <w:lang w:val="en-MX"/>
        </w:rPr>
        <w:t> </w:t>
      </w:r>
      <w:r w:rsidRPr="00FE11FB">
        <w:rPr>
          <w:rFonts w:ascii="Arial" w:hAnsi="Arial" w:cs="Arial"/>
          <w:color w:val="7F7F7F" w:themeColor="text1" w:themeTint="80"/>
          <w:sz w:val="21"/>
          <w:szCs w:val="21"/>
          <w:lang w:val="en-MX"/>
        </w:rPr>
        <w:t>1.3.</w:t>
      </w:r>
      <w:r w:rsidR="00870DDE" w:rsidRPr="00FE11FB">
        <w:rPr>
          <w:rFonts w:ascii="Arial" w:hAnsi="Arial" w:cs="Arial"/>
          <w:color w:val="7F7F7F" w:themeColor="text1" w:themeTint="80"/>
          <w:sz w:val="21"/>
          <w:szCs w:val="21"/>
          <w:lang w:val="en-MX"/>
        </w:rPr>
        <w:t>3</w:t>
      </w:r>
      <w:r w:rsidRPr="00FE11FB">
        <w:rPr>
          <w:rFonts w:ascii="Arial" w:hAnsi="Arial" w:cs="Arial"/>
          <w:color w:val="7F7F7F" w:themeColor="text1" w:themeTint="80"/>
          <w:sz w:val="21"/>
          <w:szCs w:val="21"/>
          <w:lang w:val="en-MX"/>
        </w:rPr>
        <w:t xml:space="preserve"> </w:t>
      </w:r>
      <w:r w:rsidR="00895902" w:rsidRPr="00FE11FB">
        <w:rPr>
          <w:rFonts w:ascii="Arial" w:hAnsi="Arial" w:cs="Arial"/>
          <w:color w:val="7F7F7F" w:themeColor="text1" w:themeTint="80"/>
          <w:sz w:val="21"/>
          <w:szCs w:val="21"/>
          <w:lang w:val="en-MX"/>
        </w:rPr>
        <w:t>Carencia de modelos híbridos arquitectónicos autosustentables</w:t>
      </w:r>
      <w:r w:rsidR="00A17A0E">
        <w:rPr>
          <w:rFonts w:ascii="Arial" w:hAnsi="Arial" w:cs="Arial"/>
          <w:color w:val="7F7F7F" w:themeColor="text1" w:themeTint="80"/>
          <w:sz w:val="21"/>
          <w:szCs w:val="21"/>
          <w:lang w:val="en-MX"/>
        </w:rPr>
        <w:t xml:space="preserve"> </w:t>
      </w:r>
      <w:r w:rsidR="00A17A0E">
        <w:rPr>
          <w:rFonts w:ascii="Arial" w:hAnsi="Arial" w:cs="Arial"/>
          <w:color w:val="7F7F7F" w:themeColor="text1" w:themeTint="80"/>
          <w:sz w:val="21"/>
          <w:szCs w:val="21"/>
          <w:lang w:val="en-MX"/>
        </w:rPr>
        <w:tab/>
      </w:r>
      <w:r w:rsidR="00A17A0E">
        <w:rPr>
          <w:rFonts w:ascii="Arial" w:hAnsi="Arial" w:cs="Arial"/>
          <w:color w:val="7F7F7F" w:themeColor="text1" w:themeTint="80"/>
          <w:sz w:val="21"/>
          <w:szCs w:val="21"/>
          <w:lang w:val="en-MX"/>
        </w:rPr>
        <w:tab/>
      </w:r>
      <w:r w:rsidR="00A17A0E">
        <w:rPr>
          <w:rFonts w:ascii="Arial" w:hAnsi="Arial" w:cs="Arial"/>
          <w:color w:val="7F7F7F" w:themeColor="text1" w:themeTint="80"/>
          <w:sz w:val="21"/>
          <w:szCs w:val="21"/>
          <w:lang w:val="en-MX"/>
        </w:rPr>
        <w:tab/>
      </w:r>
      <w:r w:rsidR="005C05F9" w:rsidRPr="00FE11FB">
        <w:rPr>
          <w:rFonts w:ascii="Arial" w:hAnsi="Arial" w:cs="Arial"/>
          <w:color w:val="7F7F7F" w:themeColor="text1" w:themeTint="80"/>
          <w:sz w:val="21"/>
          <w:szCs w:val="21"/>
          <w:lang w:val="en-MX"/>
        </w:rPr>
        <w:t>1</w:t>
      </w:r>
      <w:r w:rsidR="00A17A0E">
        <w:rPr>
          <w:rFonts w:ascii="Arial" w:hAnsi="Arial" w:cs="Arial"/>
          <w:color w:val="7F7F7F" w:themeColor="text1" w:themeTint="80"/>
          <w:sz w:val="21"/>
          <w:szCs w:val="21"/>
          <w:lang w:val="en-MX"/>
        </w:rPr>
        <w:t>0</w:t>
      </w:r>
    </w:p>
    <w:p w14:paraId="0A960283" w14:textId="3FF9C361" w:rsidR="00905916" w:rsidRPr="005C05F9" w:rsidRDefault="005207DE" w:rsidP="00135D51">
      <w:pPr>
        <w:spacing w:line="480" w:lineRule="auto"/>
        <w:jc w:val="left"/>
        <w:rPr>
          <w:rFonts w:ascii="Arial" w:hAnsi="Arial" w:cs="Arial"/>
          <w:lang w:val="en-MX"/>
        </w:rPr>
      </w:pPr>
      <w:r w:rsidRPr="005C05F9">
        <w:rPr>
          <w:rFonts w:ascii="Arial" w:hAnsi="Arial" w:cs="Arial"/>
          <w:lang w:val="en-MX"/>
        </w:rPr>
        <w:t>1.4 Objetivos de la investigación</w:t>
      </w:r>
      <w:r w:rsidR="005C05F9">
        <w:rPr>
          <w:rFonts w:ascii="Arial" w:hAnsi="Arial" w:cs="Arial"/>
          <w:lang w:val="en-MX"/>
        </w:rPr>
        <w:tab/>
      </w:r>
      <w:r w:rsidR="005C05F9">
        <w:rPr>
          <w:rFonts w:ascii="Arial" w:hAnsi="Arial" w:cs="Arial"/>
          <w:lang w:val="en-MX"/>
        </w:rPr>
        <w:tab/>
      </w:r>
      <w:r w:rsidR="005C05F9">
        <w:rPr>
          <w:rFonts w:ascii="Arial" w:hAnsi="Arial" w:cs="Arial"/>
          <w:lang w:val="en-MX"/>
        </w:rPr>
        <w:tab/>
      </w:r>
      <w:r w:rsidR="005C05F9">
        <w:rPr>
          <w:rFonts w:ascii="Arial" w:hAnsi="Arial" w:cs="Arial"/>
          <w:lang w:val="en-MX"/>
        </w:rPr>
        <w:tab/>
      </w:r>
      <w:r w:rsidR="005C05F9">
        <w:rPr>
          <w:rFonts w:ascii="Arial" w:hAnsi="Arial" w:cs="Arial"/>
          <w:lang w:val="en-MX"/>
        </w:rPr>
        <w:tab/>
      </w:r>
      <w:r w:rsidR="005C05F9">
        <w:rPr>
          <w:rFonts w:ascii="Arial" w:hAnsi="Arial" w:cs="Arial"/>
          <w:lang w:val="en-MX"/>
        </w:rPr>
        <w:tab/>
      </w:r>
      <w:r w:rsidR="005C05F9">
        <w:rPr>
          <w:rFonts w:ascii="Arial" w:hAnsi="Arial" w:cs="Arial"/>
          <w:lang w:val="en-MX"/>
        </w:rPr>
        <w:tab/>
      </w:r>
      <w:r w:rsidR="005C05F9">
        <w:rPr>
          <w:rFonts w:ascii="Arial" w:hAnsi="Arial" w:cs="Arial"/>
          <w:lang w:val="en-MX"/>
        </w:rPr>
        <w:tab/>
      </w:r>
      <w:r w:rsidR="00A17A0E">
        <w:rPr>
          <w:rFonts w:ascii="Arial" w:hAnsi="Arial" w:cs="Arial"/>
          <w:lang w:val="en-MX"/>
        </w:rPr>
        <w:t>11</w:t>
      </w:r>
    </w:p>
    <w:p w14:paraId="2403DC70" w14:textId="74CCCD9D" w:rsidR="005207DE" w:rsidRPr="00FE11FB" w:rsidRDefault="005207DE" w:rsidP="005C05F9">
      <w:pPr>
        <w:spacing w:before="240" w:line="360" w:lineRule="auto"/>
        <w:jc w:val="left"/>
        <w:rPr>
          <w:rFonts w:ascii="Arial" w:hAnsi="Arial" w:cs="Arial"/>
          <w:sz w:val="24"/>
          <w:szCs w:val="24"/>
          <w:lang w:val="en-MX"/>
        </w:rPr>
      </w:pPr>
      <w:r w:rsidRPr="00FE11FB">
        <w:rPr>
          <w:rFonts w:ascii="Arial" w:hAnsi="Arial" w:cs="Arial"/>
          <w:b/>
          <w:bCs/>
          <w:sz w:val="24"/>
          <w:szCs w:val="24"/>
          <w:lang w:val="en-MX"/>
        </w:rPr>
        <w:t xml:space="preserve">II. </w:t>
      </w:r>
      <w:r w:rsidR="00A60740">
        <w:rPr>
          <w:rFonts w:ascii="Arial" w:hAnsi="Arial" w:cs="Arial"/>
          <w:b/>
          <w:bCs/>
          <w:sz w:val="24"/>
          <w:szCs w:val="24"/>
          <w:lang w:val="en-MX"/>
        </w:rPr>
        <w:t>MARCO</w:t>
      </w:r>
      <w:r w:rsidRPr="00FE11FB">
        <w:rPr>
          <w:rFonts w:ascii="Arial" w:hAnsi="Arial" w:cs="Arial"/>
          <w:b/>
          <w:bCs/>
          <w:sz w:val="24"/>
          <w:szCs w:val="24"/>
          <w:lang w:val="en-MX"/>
        </w:rPr>
        <w:t xml:space="preserve"> GENERAL</w:t>
      </w:r>
    </w:p>
    <w:p w14:paraId="6779658E" w14:textId="56D25130" w:rsidR="00A60740" w:rsidRPr="005C05F9" w:rsidRDefault="005207DE" w:rsidP="005C05F9">
      <w:pPr>
        <w:spacing w:line="360" w:lineRule="auto"/>
        <w:jc w:val="left"/>
        <w:rPr>
          <w:rFonts w:ascii="Arial" w:hAnsi="Arial" w:cs="Arial"/>
          <w:lang w:val="en-MX"/>
        </w:rPr>
      </w:pPr>
      <w:r w:rsidRPr="005C05F9">
        <w:rPr>
          <w:rFonts w:ascii="Arial" w:hAnsi="Arial" w:cs="Arial"/>
          <w:lang w:val="en-MX"/>
        </w:rPr>
        <w:t xml:space="preserve">2.1 </w:t>
      </w:r>
      <w:r w:rsidR="00A60740">
        <w:rPr>
          <w:rFonts w:ascii="Arial" w:hAnsi="Arial" w:cs="Arial"/>
          <w:lang w:val="en-MX"/>
        </w:rPr>
        <w:t>Marco</w:t>
      </w:r>
      <w:r w:rsidRPr="005C05F9">
        <w:rPr>
          <w:rFonts w:ascii="Arial" w:hAnsi="Arial" w:cs="Arial"/>
          <w:lang w:val="en-MX"/>
        </w:rPr>
        <w:t xml:space="preserve"> histórico</w:t>
      </w:r>
      <w:r w:rsidR="005C05F9">
        <w:rPr>
          <w:rFonts w:ascii="Arial" w:hAnsi="Arial" w:cs="Arial"/>
          <w:lang w:val="en-MX"/>
        </w:rPr>
        <w:tab/>
      </w:r>
      <w:r w:rsidR="005C05F9">
        <w:rPr>
          <w:rFonts w:ascii="Arial" w:hAnsi="Arial" w:cs="Arial"/>
          <w:lang w:val="en-MX"/>
        </w:rPr>
        <w:tab/>
      </w:r>
      <w:r w:rsidR="005C05F9">
        <w:rPr>
          <w:rFonts w:ascii="Arial" w:hAnsi="Arial" w:cs="Arial"/>
          <w:lang w:val="en-MX"/>
        </w:rPr>
        <w:tab/>
      </w:r>
      <w:r w:rsidR="005C05F9">
        <w:rPr>
          <w:rFonts w:ascii="Arial" w:hAnsi="Arial" w:cs="Arial"/>
          <w:lang w:val="en-MX"/>
        </w:rPr>
        <w:tab/>
      </w:r>
      <w:r w:rsidR="005C05F9">
        <w:rPr>
          <w:rFonts w:ascii="Arial" w:hAnsi="Arial" w:cs="Arial"/>
          <w:lang w:val="en-MX"/>
        </w:rPr>
        <w:tab/>
      </w:r>
      <w:r w:rsidR="005C05F9">
        <w:rPr>
          <w:rFonts w:ascii="Arial" w:hAnsi="Arial" w:cs="Arial"/>
          <w:lang w:val="en-MX"/>
        </w:rPr>
        <w:tab/>
      </w:r>
      <w:r w:rsidR="005C05F9">
        <w:rPr>
          <w:rFonts w:ascii="Arial" w:hAnsi="Arial" w:cs="Arial"/>
          <w:lang w:val="en-MX"/>
        </w:rPr>
        <w:tab/>
      </w:r>
      <w:r w:rsidR="005C05F9">
        <w:rPr>
          <w:rFonts w:ascii="Arial" w:hAnsi="Arial" w:cs="Arial"/>
          <w:lang w:val="en-MX"/>
        </w:rPr>
        <w:tab/>
      </w:r>
      <w:r w:rsidR="005C05F9">
        <w:rPr>
          <w:rFonts w:ascii="Arial" w:hAnsi="Arial" w:cs="Arial"/>
          <w:lang w:val="en-MX"/>
        </w:rPr>
        <w:tab/>
      </w:r>
      <w:r w:rsidR="00A60740">
        <w:rPr>
          <w:rFonts w:ascii="Arial" w:hAnsi="Arial" w:cs="Arial"/>
          <w:lang w:val="en-MX"/>
        </w:rPr>
        <w:tab/>
      </w:r>
      <w:r w:rsidR="005C05F9">
        <w:rPr>
          <w:rFonts w:ascii="Arial" w:hAnsi="Arial" w:cs="Arial"/>
          <w:lang w:val="en-MX"/>
        </w:rPr>
        <w:t>1</w:t>
      </w:r>
      <w:r w:rsidR="00A94AAB">
        <w:rPr>
          <w:rFonts w:ascii="Arial" w:hAnsi="Arial" w:cs="Arial"/>
          <w:lang w:val="en-MX"/>
        </w:rPr>
        <w:t>3</w:t>
      </w:r>
    </w:p>
    <w:p w14:paraId="79135D98" w14:textId="4AD06EE3" w:rsidR="005207DE" w:rsidRPr="00FE11FB" w:rsidRDefault="005207DE" w:rsidP="005C05F9">
      <w:pPr>
        <w:spacing w:line="360" w:lineRule="auto"/>
        <w:jc w:val="left"/>
        <w:rPr>
          <w:rFonts w:ascii="Arial" w:hAnsi="Arial" w:cs="Arial"/>
          <w:color w:val="7F7F7F" w:themeColor="text1" w:themeTint="80"/>
          <w:sz w:val="21"/>
          <w:szCs w:val="21"/>
          <w:lang w:val="en-MX"/>
        </w:rPr>
      </w:pPr>
      <w:r w:rsidRPr="00FE11FB">
        <w:rPr>
          <w:rFonts w:ascii="Arial" w:hAnsi="Arial" w:cs="Arial"/>
          <w:color w:val="7F7F7F" w:themeColor="text1" w:themeTint="80"/>
          <w:lang w:val="en-MX"/>
        </w:rPr>
        <w:t> </w:t>
      </w:r>
      <w:r w:rsidRPr="00FE11FB">
        <w:rPr>
          <w:rFonts w:ascii="Arial" w:hAnsi="Arial" w:cs="Arial"/>
          <w:color w:val="7F7F7F" w:themeColor="text1" w:themeTint="80"/>
          <w:sz w:val="21"/>
          <w:szCs w:val="21"/>
          <w:lang w:val="en-MX"/>
        </w:rPr>
        <w:t>2.1.1 Abandono y protección animal en México y América Latina</w:t>
      </w:r>
      <w:r w:rsidR="005C05F9" w:rsidRPr="00FE11FB">
        <w:rPr>
          <w:rFonts w:ascii="Arial" w:hAnsi="Arial" w:cs="Arial"/>
          <w:color w:val="7F7F7F" w:themeColor="text1" w:themeTint="80"/>
          <w:sz w:val="21"/>
          <w:szCs w:val="21"/>
          <w:lang w:val="en-MX"/>
        </w:rPr>
        <w:tab/>
      </w:r>
      <w:r w:rsidR="005C05F9" w:rsidRPr="00FE11FB">
        <w:rPr>
          <w:rFonts w:ascii="Arial" w:hAnsi="Arial" w:cs="Arial"/>
          <w:color w:val="7F7F7F" w:themeColor="text1" w:themeTint="80"/>
          <w:sz w:val="21"/>
          <w:szCs w:val="21"/>
          <w:lang w:val="en-MX"/>
        </w:rPr>
        <w:tab/>
      </w:r>
      <w:r w:rsidR="005C05F9" w:rsidRPr="00FE11FB">
        <w:rPr>
          <w:rFonts w:ascii="Arial" w:hAnsi="Arial" w:cs="Arial"/>
          <w:color w:val="7F7F7F" w:themeColor="text1" w:themeTint="80"/>
          <w:sz w:val="21"/>
          <w:szCs w:val="21"/>
          <w:lang w:val="en-MX"/>
        </w:rPr>
        <w:tab/>
      </w:r>
      <w:r w:rsidR="00753CFA" w:rsidRPr="00FE11FB">
        <w:rPr>
          <w:rFonts w:ascii="Arial" w:hAnsi="Arial" w:cs="Arial"/>
          <w:color w:val="7F7F7F" w:themeColor="text1" w:themeTint="80"/>
          <w:sz w:val="21"/>
          <w:szCs w:val="21"/>
          <w:lang w:val="en-MX"/>
        </w:rPr>
        <w:tab/>
      </w:r>
      <w:r w:rsidR="005C05F9" w:rsidRPr="00FE11FB">
        <w:rPr>
          <w:rFonts w:ascii="Arial" w:hAnsi="Arial" w:cs="Arial"/>
          <w:color w:val="7F7F7F" w:themeColor="text1" w:themeTint="80"/>
          <w:sz w:val="21"/>
          <w:szCs w:val="21"/>
          <w:lang w:val="en-MX"/>
        </w:rPr>
        <w:t>1</w:t>
      </w:r>
      <w:r w:rsidR="00A94AAB">
        <w:rPr>
          <w:rFonts w:ascii="Arial" w:hAnsi="Arial" w:cs="Arial"/>
          <w:color w:val="7F7F7F" w:themeColor="text1" w:themeTint="80"/>
          <w:sz w:val="21"/>
          <w:szCs w:val="21"/>
          <w:lang w:val="en-MX"/>
        </w:rPr>
        <w:t>3</w:t>
      </w:r>
    </w:p>
    <w:p w14:paraId="76FA803C" w14:textId="21E99AC2" w:rsidR="005207DE" w:rsidRPr="00FE11FB" w:rsidRDefault="005207DE" w:rsidP="005C05F9">
      <w:pPr>
        <w:spacing w:line="360" w:lineRule="auto"/>
        <w:jc w:val="left"/>
        <w:rPr>
          <w:rFonts w:ascii="Arial" w:hAnsi="Arial" w:cs="Arial"/>
          <w:color w:val="7F7F7F" w:themeColor="text1" w:themeTint="80"/>
          <w:sz w:val="21"/>
          <w:szCs w:val="21"/>
          <w:lang w:val="en-MX"/>
        </w:rPr>
      </w:pPr>
      <w:r w:rsidRPr="00FE11FB">
        <w:rPr>
          <w:rFonts w:ascii="Arial" w:hAnsi="Arial" w:cs="Arial"/>
          <w:color w:val="7F7F7F" w:themeColor="text1" w:themeTint="80"/>
          <w:sz w:val="21"/>
          <w:szCs w:val="21"/>
          <w:lang w:val="en-MX"/>
        </w:rPr>
        <w:t> 2.1.2 Evolución de los refugios en la zona metropolitana de Monterrey</w:t>
      </w:r>
      <w:r w:rsidR="005C05F9" w:rsidRPr="00FE11FB">
        <w:rPr>
          <w:rFonts w:ascii="Arial" w:hAnsi="Arial" w:cs="Arial"/>
          <w:color w:val="7F7F7F" w:themeColor="text1" w:themeTint="80"/>
          <w:sz w:val="21"/>
          <w:szCs w:val="21"/>
          <w:lang w:val="en-MX"/>
        </w:rPr>
        <w:tab/>
      </w:r>
      <w:r w:rsidR="005C05F9" w:rsidRPr="00FE11FB">
        <w:rPr>
          <w:rFonts w:ascii="Arial" w:hAnsi="Arial" w:cs="Arial"/>
          <w:color w:val="7F7F7F" w:themeColor="text1" w:themeTint="80"/>
          <w:sz w:val="21"/>
          <w:szCs w:val="21"/>
          <w:lang w:val="en-MX"/>
        </w:rPr>
        <w:tab/>
      </w:r>
      <w:r w:rsidR="005C05F9" w:rsidRPr="00FE11FB">
        <w:rPr>
          <w:rFonts w:ascii="Arial" w:hAnsi="Arial" w:cs="Arial"/>
          <w:color w:val="7F7F7F" w:themeColor="text1" w:themeTint="80"/>
          <w:sz w:val="21"/>
          <w:szCs w:val="21"/>
          <w:lang w:val="en-MX"/>
        </w:rPr>
        <w:tab/>
        <w:t>1</w:t>
      </w:r>
      <w:r w:rsidR="00A94AAB">
        <w:rPr>
          <w:rFonts w:ascii="Arial" w:hAnsi="Arial" w:cs="Arial"/>
          <w:color w:val="7F7F7F" w:themeColor="text1" w:themeTint="80"/>
          <w:sz w:val="21"/>
          <w:szCs w:val="21"/>
          <w:lang w:val="en-MX"/>
        </w:rPr>
        <w:t>4</w:t>
      </w:r>
    </w:p>
    <w:p w14:paraId="03166CEB" w14:textId="2D6992C4" w:rsidR="005207DE" w:rsidRPr="00FE11FB" w:rsidRDefault="005207DE" w:rsidP="005C05F9">
      <w:pPr>
        <w:spacing w:line="360" w:lineRule="auto"/>
        <w:jc w:val="left"/>
        <w:rPr>
          <w:rFonts w:ascii="Arial" w:hAnsi="Arial" w:cs="Arial"/>
          <w:color w:val="7F7F7F" w:themeColor="text1" w:themeTint="80"/>
          <w:sz w:val="21"/>
          <w:szCs w:val="21"/>
          <w:lang w:val="en-MX"/>
        </w:rPr>
      </w:pPr>
      <w:r w:rsidRPr="00FE11FB">
        <w:rPr>
          <w:rFonts w:ascii="Arial" w:hAnsi="Arial" w:cs="Arial"/>
          <w:color w:val="7F7F7F" w:themeColor="text1" w:themeTint="80"/>
          <w:sz w:val="21"/>
          <w:szCs w:val="21"/>
          <w:lang w:val="en-MX"/>
        </w:rPr>
        <w:t> 2.1.3 Arquitectura híbrida: antecedentes y desarrollo internacional</w:t>
      </w:r>
      <w:r w:rsidR="005C05F9" w:rsidRPr="00FE11FB">
        <w:rPr>
          <w:rFonts w:ascii="Arial" w:hAnsi="Arial" w:cs="Arial"/>
          <w:color w:val="7F7F7F" w:themeColor="text1" w:themeTint="80"/>
          <w:sz w:val="21"/>
          <w:szCs w:val="21"/>
          <w:lang w:val="en-MX"/>
        </w:rPr>
        <w:tab/>
      </w:r>
      <w:r w:rsidR="005C05F9" w:rsidRPr="00FE11FB">
        <w:rPr>
          <w:rFonts w:ascii="Arial" w:hAnsi="Arial" w:cs="Arial"/>
          <w:color w:val="7F7F7F" w:themeColor="text1" w:themeTint="80"/>
          <w:sz w:val="21"/>
          <w:szCs w:val="21"/>
          <w:lang w:val="en-MX"/>
        </w:rPr>
        <w:tab/>
      </w:r>
      <w:r w:rsidR="005C05F9" w:rsidRPr="00FE11FB">
        <w:rPr>
          <w:rFonts w:ascii="Arial" w:hAnsi="Arial" w:cs="Arial"/>
          <w:color w:val="7F7F7F" w:themeColor="text1" w:themeTint="80"/>
          <w:sz w:val="21"/>
          <w:szCs w:val="21"/>
          <w:lang w:val="en-MX"/>
        </w:rPr>
        <w:tab/>
      </w:r>
      <w:r w:rsidR="00753CFA" w:rsidRPr="00FE11FB">
        <w:rPr>
          <w:rFonts w:ascii="Arial" w:hAnsi="Arial" w:cs="Arial"/>
          <w:color w:val="7F7F7F" w:themeColor="text1" w:themeTint="80"/>
          <w:sz w:val="21"/>
          <w:szCs w:val="21"/>
          <w:lang w:val="en-MX"/>
        </w:rPr>
        <w:tab/>
      </w:r>
      <w:r w:rsidR="005C05F9" w:rsidRPr="00FE11FB">
        <w:rPr>
          <w:rFonts w:ascii="Arial" w:hAnsi="Arial" w:cs="Arial"/>
          <w:color w:val="7F7F7F" w:themeColor="text1" w:themeTint="80"/>
          <w:sz w:val="21"/>
          <w:szCs w:val="21"/>
          <w:lang w:val="en-MX"/>
        </w:rPr>
        <w:t>1</w:t>
      </w:r>
      <w:r w:rsidR="00A94AAB">
        <w:rPr>
          <w:rFonts w:ascii="Arial" w:hAnsi="Arial" w:cs="Arial"/>
          <w:color w:val="7F7F7F" w:themeColor="text1" w:themeTint="80"/>
          <w:sz w:val="21"/>
          <w:szCs w:val="21"/>
          <w:lang w:val="en-MX"/>
        </w:rPr>
        <w:t>6</w:t>
      </w:r>
    </w:p>
    <w:p w14:paraId="28D00BAD" w14:textId="42808613" w:rsidR="005207DE" w:rsidRPr="005C05F9" w:rsidRDefault="005207DE" w:rsidP="005C05F9">
      <w:pPr>
        <w:spacing w:line="360" w:lineRule="auto"/>
        <w:jc w:val="left"/>
        <w:rPr>
          <w:rFonts w:ascii="Arial" w:hAnsi="Arial" w:cs="Arial"/>
          <w:lang w:val="en-MX"/>
        </w:rPr>
      </w:pPr>
      <w:r w:rsidRPr="005C05F9">
        <w:rPr>
          <w:rFonts w:ascii="Arial" w:hAnsi="Arial" w:cs="Arial"/>
          <w:lang w:val="en-MX"/>
        </w:rPr>
        <w:t xml:space="preserve">2.2 </w:t>
      </w:r>
      <w:r w:rsidR="00A60740">
        <w:rPr>
          <w:rFonts w:ascii="Arial" w:hAnsi="Arial" w:cs="Arial"/>
          <w:lang w:val="en-MX"/>
        </w:rPr>
        <w:t>Marco</w:t>
      </w:r>
      <w:r w:rsidRPr="005C05F9">
        <w:rPr>
          <w:rFonts w:ascii="Arial" w:hAnsi="Arial" w:cs="Arial"/>
          <w:lang w:val="en-MX"/>
        </w:rPr>
        <w:t xml:space="preserve"> social</w:t>
      </w:r>
      <w:r w:rsidR="00753CFA">
        <w:rPr>
          <w:rFonts w:ascii="Arial" w:hAnsi="Arial" w:cs="Arial"/>
          <w:lang w:val="en-MX"/>
        </w:rPr>
        <w:tab/>
      </w:r>
      <w:r w:rsidR="00753CFA">
        <w:rPr>
          <w:rFonts w:ascii="Arial" w:hAnsi="Arial" w:cs="Arial"/>
          <w:lang w:val="en-MX"/>
        </w:rPr>
        <w:tab/>
      </w:r>
      <w:r w:rsidR="00753CFA">
        <w:rPr>
          <w:rFonts w:ascii="Arial" w:hAnsi="Arial" w:cs="Arial"/>
          <w:lang w:val="en-MX"/>
        </w:rPr>
        <w:tab/>
      </w:r>
      <w:r w:rsidR="00753CFA">
        <w:rPr>
          <w:rFonts w:ascii="Arial" w:hAnsi="Arial" w:cs="Arial"/>
          <w:lang w:val="en-MX"/>
        </w:rPr>
        <w:tab/>
      </w:r>
      <w:r w:rsidR="00753CFA">
        <w:rPr>
          <w:rFonts w:ascii="Arial" w:hAnsi="Arial" w:cs="Arial"/>
          <w:lang w:val="en-MX"/>
        </w:rPr>
        <w:tab/>
      </w:r>
      <w:r w:rsidR="00753CFA">
        <w:rPr>
          <w:rFonts w:ascii="Arial" w:hAnsi="Arial" w:cs="Arial"/>
          <w:lang w:val="en-MX"/>
        </w:rPr>
        <w:tab/>
      </w:r>
      <w:r w:rsidR="00753CFA">
        <w:rPr>
          <w:rFonts w:ascii="Arial" w:hAnsi="Arial" w:cs="Arial"/>
          <w:lang w:val="en-MX"/>
        </w:rPr>
        <w:tab/>
      </w:r>
      <w:r w:rsidR="00753CFA">
        <w:rPr>
          <w:rFonts w:ascii="Arial" w:hAnsi="Arial" w:cs="Arial"/>
          <w:lang w:val="en-MX"/>
        </w:rPr>
        <w:tab/>
      </w:r>
      <w:r w:rsidR="00753CFA">
        <w:rPr>
          <w:rFonts w:ascii="Arial" w:hAnsi="Arial" w:cs="Arial"/>
          <w:lang w:val="en-MX"/>
        </w:rPr>
        <w:tab/>
      </w:r>
      <w:r w:rsidR="00753CFA">
        <w:rPr>
          <w:rFonts w:ascii="Arial" w:hAnsi="Arial" w:cs="Arial"/>
          <w:lang w:val="en-MX"/>
        </w:rPr>
        <w:tab/>
      </w:r>
      <w:r w:rsidR="0045002B">
        <w:rPr>
          <w:rFonts w:ascii="Arial" w:hAnsi="Arial" w:cs="Arial"/>
          <w:lang w:val="en-MX"/>
        </w:rPr>
        <w:t>1</w:t>
      </w:r>
      <w:r w:rsidR="00A94AAB">
        <w:rPr>
          <w:rFonts w:ascii="Arial" w:hAnsi="Arial" w:cs="Arial"/>
          <w:lang w:val="en-MX"/>
        </w:rPr>
        <w:t>8</w:t>
      </w:r>
    </w:p>
    <w:p w14:paraId="505CC443" w14:textId="5A9B6E1D" w:rsidR="005207DE" w:rsidRPr="00FE11FB" w:rsidRDefault="005207DE" w:rsidP="005C05F9">
      <w:pPr>
        <w:spacing w:line="360" w:lineRule="auto"/>
        <w:jc w:val="left"/>
        <w:rPr>
          <w:rFonts w:ascii="Arial" w:hAnsi="Arial" w:cs="Arial"/>
          <w:color w:val="7F7F7F" w:themeColor="text1" w:themeTint="80"/>
          <w:sz w:val="21"/>
          <w:szCs w:val="21"/>
          <w:lang w:val="en-MX"/>
        </w:rPr>
      </w:pPr>
      <w:r w:rsidRPr="00FE11FB">
        <w:rPr>
          <w:rFonts w:ascii="Arial" w:hAnsi="Arial" w:cs="Arial"/>
          <w:color w:val="7F7F7F" w:themeColor="text1" w:themeTint="80"/>
          <w:lang w:val="en-MX"/>
        </w:rPr>
        <w:t> </w:t>
      </w:r>
      <w:r w:rsidRPr="00FE11FB">
        <w:rPr>
          <w:rFonts w:ascii="Arial" w:hAnsi="Arial" w:cs="Arial"/>
          <w:color w:val="7F7F7F" w:themeColor="text1" w:themeTint="80"/>
          <w:sz w:val="21"/>
          <w:szCs w:val="21"/>
          <w:lang w:val="en-MX"/>
        </w:rPr>
        <w:t>2.2.1 Situación actual del bienestar animal en N</w:t>
      </w:r>
      <w:r w:rsidR="00870DDE" w:rsidRPr="00FE11FB">
        <w:rPr>
          <w:rFonts w:ascii="Arial" w:hAnsi="Arial" w:cs="Arial"/>
          <w:color w:val="7F7F7F" w:themeColor="text1" w:themeTint="80"/>
          <w:sz w:val="21"/>
          <w:szCs w:val="21"/>
          <w:lang w:val="en-MX"/>
        </w:rPr>
        <w:t>.</w:t>
      </w:r>
      <w:r w:rsidRPr="00FE11FB">
        <w:rPr>
          <w:rFonts w:ascii="Arial" w:hAnsi="Arial" w:cs="Arial"/>
          <w:color w:val="7F7F7F" w:themeColor="text1" w:themeTint="80"/>
          <w:sz w:val="21"/>
          <w:szCs w:val="21"/>
          <w:lang w:val="en-MX"/>
        </w:rPr>
        <w:t>L</w:t>
      </w:r>
      <w:r w:rsidR="00870DDE" w:rsidRPr="00FE11FB">
        <w:rPr>
          <w:rFonts w:ascii="Arial" w:hAnsi="Arial" w:cs="Arial"/>
          <w:color w:val="7F7F7F" w:themeColor="text1" w:themeTint="80"/>
          <w:sz w:val="21"/>
          <w:szCs w:val="21"/>
          <w:lang w:val="en-MX"/>
        </w:rPr>
        <w:t>.</w:t>
      </w:r>
      <w:r w:rsidR="00753CFA" w:rsidRPr="00FE11FB">
        <w:rPr>
          <w:rFonts w:ascii="Arial" w:hAnsi="Arial" w:cs="Arial"/>
          <w:color w:val="7F7F7F" w:themeColor="text1" w:themeTint="80"/>
          <w:sz w:val="21"/>
          <w:szCs w:val="21"/>
          <w:lang w:val="en-MX"/>
        </w:rPr>
        <w:tab/>
      </w:r>
      <w:r w:rsidR="00753CFA" w:rsidRPr="00FE11FB">
        <w:rPr>
          <w:rFonts w:ascii="Arial" w:hAnsi="Arial" w:cs="Arial"/>
          <w:color w:val="7F7F7F" w:themeColor="text1" w:themeTint="80"/>
          <w:sz w:val="21"/>
          <w:szCs w:val="21"/>
          <w:lang w:val="en-MX"/>
        </w:rPr>
        <w:tab/>
      </w:r>
      <w:r w:rsidR="00753CFA" w:rsidRPr="00FE11FB">
        <w:rPr>
          <w:rFonts w:ascii="Arial" w:hAnsi="Arial" w:cs="Arial"/>
          <w:color w:val="7F7F7F" w:themeColor="text1" w:themeTint="80"/>
          <w:sz w:val="21"/>
          <w:szCs w:val="21"/>
          <w:lang w:val="en-MX"/>
        </w:rPr>
        <w:tab/>
      </w:r>
      <w:r w:rsidR="00753CFA" w:rsidRPr="00FE11FB">
        <w:rPr>
          <w:rFonts w:ascii="Arial" w:hAnsi="Arial" w:cs="Arial"/>
          <w:color w:val="7F7F7F" w:themeColor="text1" w:themeTint="80"/>
          <w:sz w:val="21"/>
          <w:szCs w:val="21"/>
          <w:lang w:val="en-MX"/>
        </w:rPr>
        <w:tab/>
      </w:r>
      <w:r w:rsidR="00753CFA" w:rsidRPr="00FE11FB">
        <w:rPr>
          <w:rFonts w:ascii="Arial" w:hAnsi="Arial" w:cs="Arial"/>
          <w:color w:val="7F7F7F" w:themeColor="text1" w:themeTint="80"/>
          <w:sz w:val="21"/>
          <w:szCs w:val="21"/>
          <w:lang w:val="en-MX"/>
        </w:rPr>
        <w:tab/>
      </w:r>
      <w:r w:rsidR="00753CFA" w:rsidRPr="00FE11FB">
        <w:rPr>
          <w:rFonts w:ascii="Arial" w:hAnsi="Arial" w:cs="Arial"/>
          <w:color w:val="7F7F7F" w:themeColor="text1" w:themeTint="80"/>
          <w:sz w:val="21"/>
          <w:szCs w:val="21"/>
          <w:lang w:val="en-MX"/>
        </w:rPr>
        <w:tab/>
        <w:t>1</w:t>
      </w:r>
      <w:r w:rsidR="00A94AAB">
        <w:rPr>
          <w:rFonts w:ascii="Arial" w:hAnsi="Arial" w:cs="Arial"/>
          <w:color w:val="7F7F7F" w:themeColor="text1" w:themeTint="80"/>
          <w:sz w:val="21"/>
          <w:szCs w:val="21"/>
          <w:lang w:val="en-MX"/>
        </w:rPr>
        <w:t>8</w:t>
      </w:r>
    </w:p>
    <w:p w14:paraId="11E22512" w14:textId="5DCF06FF" w:rsidR="005207DE" w:rsidRPr="00FE11FB" w:rsidRDefault="005207DE" w:rsidP="005C05F9">
      <w:pPr>
        <w:spacing w:line="360" w:lineRule="auto"/>
        <w:jc w:val="left"/>
        <w:rPr>
          <w:rFonts w:ascii="Arial" w:hAnsi="Arial" w:cs="Arial"/>
          <w:color w:val="7F7F7F" w:themeColor="text1" w:themeTint="80"/>
          <w:sz w:val="21"/>
          <w:szCs w:val="21"/>
          <w:lang w:val="en-MX"/>
        </w:rPr>
      </w:pPr>
      <w:r w:rsidRPr="00FE11FB">
        <w:rPr>
          <w:rFonts w:ascii="Arial" w:hAnsi="Arial" w:cs="Arial"/>
          <w:color w:val="7F7F7F" w:themeColor="text1" w:themeTint="80"/>
          <w:sz w:val="21"/>
          <w:szCs w:val="21"/>
          <w:lang w:val="en-MX"/>
        </w:rPr>
        <w:t> 2.2.2 Cultura pet-friendly y participación ciudadana</w:t>
      </w:r>
      <w:r w:rsidR="00753CFA" w:rsidRPr="00FE11FB">
        <w:rPr>
          <w:rFonts w:ascii="Arial" w:hAnsi="Arial" w:cs="Arial"/>
          <w:color w:val="7F7F7F" w:themeColor="text1" w:themeTint="80"/>
          <w:sz w:val="21"/>
          <w:szCs w:val="21"/>
          <w:lang w:val="en-MX"/>
        </w:rPr>
        <w:tab/>
      </w:r>
      <w:r w:rsidR="00753CFA" w:rsidRPr="00FE11FB">
        <w:rPr>
          <w:rFonts w:ascii="Arial" w:hAnsi="Arial" w:cs="Arial"/>
          <w:color w:val="7F7F7F" w:themeColor="text1" w:themeTint="80"/>
          <w:sz w:val="21"/>
          <w:szCs w:val="21"/>
          <w:lang w:val="en-MX"/>
        </w:rPr>
        <w:tab/>
      </w:r>
      <w:r w:rsidR="00753CFA" w:rsidRPr="00FE11FB">
        <w:rPr>
          <w:rFonts w:ascii="Arial" w:hAnsi="Arial" w:cs="Arial"/>
          <w:color w:val="7F7F7F" w:themeColor="text1" w:themeTint="80"/>
          <w:sz w:val="21"/>
          <w:szCs w:val="21"/>
          <w:lang w:val="en-MX"/>
        </w:rPr>
        <w:tab/>
      </w:r>
      <w:r w:rsidR="00753CFA" w:rsidRPr="00FE11FB">
        <w:rPr>
          <w:rFonts w:ascii="Arial" w:hAnsi="Arial" w:cs="Arial"/>
          <w:color w:val="7F7F7F" w:themeColor="text1" w:themeTint="80"/>
          <w:sz w:val="21"/>
          <w:szCs w:val="21"/>
          <w:lang w:val="en-MX"/>
        </w:rPr>
        <w:tab/>
      </w:r>
      <w:r w:rsidR="00753CFA" w:rsidRPr="00FE11FB">
        <w:rPr>
          <w:rFonts w:ascii="Arial" w:hAnsi="Arial" w:cs="Arial"/>
          <w:color w:val="7F7F7F" w:themeColor="text1" w:themeTint="80"/>
          <w:sz w:val="21"/>
          <w:szCs w:val="21"/>
          <w:lang w:val="en-MX"/>
        </w:rPr>
        <w:tab/>
      </w:r>
      <w:r w:rsidR="00753CFA" w:rsidRPr="00FE11FB">
        <w:rPr>
          <w:rFonts w:ascii="Arial" w:hAnsi="Arial" w:cs="Arial"/>
          <w:color w:val="7F7F7F" w:themeColor="text1" w:themeTint="80"/>
          <w:sz w:val="21"/>
          <w:szCs w:val="21"/>
          <w:lang w:val="en-MX"/>
        </w:rPr>
        <w:tab/>
        <w:t>1</w:t>
      </w:r>
      <w:r w:rsidR="00A94AAB">
        <w:rPr>
          <w:rFonts w:ascii="Arial" w:hAnsi="Arial" w:cs="Arial"/>
          <w:color w:val="7F7F7F" w:themeColor="text1" w:themeTint="80"/>
          <w:sz w:val="21"/>
          <w:szCs w:val="21"/>
          <w:lang w:val="en-MX"/>
        </w:rPr>
        <w:t>9</w:t>
      </w:r>
    </w:p>
    <w:p w14:paraId="2BB4D824" w14:textId="3AC17BEE" w:rsidR="005207DE" w:rsidRPr="00FE11FB" w:rsidRDefault="005207DE" w:rsidP="005C05F9">
      <w:pPr>
        <w:spacing w:line="360" w:lineRule="auto"/>
        <w:jc w:val="left"/>
        <w:rPr>
          <w:rFonts w:ascii="Arial" w:hAnsi="Arial" w:cs="Arial"/>
          <w:color w:val="7F7F7F" w:themeColor="text1" w:themeTint="80"/>
          <w:sz w:val="21"/>
          <w:szCs w:val="21"/>
          <w:lang w:val="en-MX"/>
        </w:rPr>
      </w:pPr>
      <w:r w:rsidRPr="00FE11FB">
        <w:rPr>
          <w:rFonts w:ascii="Arial" w:hAnsi="Arial" w:cs="Arial"/>
          <w:color w:val="7F7F7F" w:themeColor="text1" w:themeTint="80"/>
          <w:sz w:val="21"/>
          <w:szCs w:val="21"/>
          <w:lang w:val="en-MX"/>
        </w:rPr>
        <w:t> 2.2.3 Educación y voluntariado en proyectos de convivencia humano–animal</w:t>
      </w:r>
      <w:r w:rsidR="00753CFA" w:rsidRPr="00FE11FB">
        <w:rPr>
          <w:rFonts w:ascii="Arial" w:hAnsi="Arial" w:cs="Arial"/>
          <w:color w:val="7F7F7F" w:themeColor="text1" w:themeTint="80"/>
          <w:sz w:val="21"/>
          <w:szCs w:val="21"/>
          <w:lang w:val="en-MX"/>
        </w:rPr>
        <w:tab/>
      </w:r>
      <w:r w:rsidR="00753CFA" w:rsidRPr="00FE11FB">
        <w:rPr>
          <w:rFonts w:ascii="Arial" w:hAnsi="Arial" w:cs="Arial"/>
          <w:color w:val="7F7F7F" w:themeColor="text1" w:themeTint="80"/>
          <w:sz w:val="21"/>
          <w:szCs w:val="21"/>
          <w:lang w:val="en-MX"/>
        </w:rPr>
        <w:tab/>
      </w:r>
      <w:r w:rsidR="00A94AAB">
        <w:rPr>
          <w:rFonts w:ascii="Arial" w:hAnsi="Arial" w:cs="Arial"/>
          <w:color w:val="7F7F7F" w:themeColor="text1" w:themeTint="80"/>
          <w:sz w:val="21"/>
          <w:szCs w:val="21"/>
          <w:lang w:val="en-MX"/>
        </w:rPr>
        <w:t>20</w:t>
      </w:r>
    </w:p>
    <w:p w14:paraId="1FAB8760" w14:textId="57B4810F" w:rsidR="005207DE" w:rsidRPr="005C05F9" w:rsidRDefault="005207DE" w:rsidP="005C05F9">
      <w:pPr>
        <w:spacing w:line="360" w:lineRule="auto"/>
        <w:jc w:val="left"/>
        <w:rPr>
          <w:rFonts w:ascii="Arial" w:hAnsi="Arial" w:cs="Arial"/>
          <w:lang w:val="en-MX"/>
        </w:rPr>
      </w:pPr>
      <w:r w:rsidRPr="005C05F9">
        <w:rPr>
          <w:rFonts w:ascii="Arial" w:hAnsi="Arial" w:cs="Arial"/>
          <w:lang w:val="en-MX"/>
        </w:rPr>
        <w:t xml:space="preserve">2.3 </w:t>
      </w:r>
      <w:r w:rsidR="00A60740">
        <w:rPr>
          <w:rFonts w:ascii="Arial" w:hAnsi="Arial" w:cs="Arial"/>
          <w:lang w:val="en-MX"/>
        </w:rPr>
        <w:t>Marco</w:t>
      </w:r>
      <w:r w:rsidRPr="005C05F9">
        <w:rPr>
          <w:rFonts w:ascii="Arial" w:hAnsi="Arial" w:cs="Arial"/>
          <w:lang w:val="en-MX"/>
        </w:rPr>
        <w:t xml:space="preserve"> económico</w:t>
      </w:r>
      <w:r w:rsidR="00753CFA">
        <w:rPr>
          <w:rFonts w:ascii="Arial" w:hAnsi="Arial" w:cs="Arial"/>
          <w:lang w:val="en-MX"/>
        </w:rPr>
        <w:tab/>
      </w:r>
      <w:r w:rsidR="00753CFA">
        <w:rPr>
          <w:rFonts w:ascii="Arial" w:hAnsi="Arial" w:cs="Arial"/>
          <w:lang w:val="en-MX"/>
        </w:rPr>
        <w:tab/>
      </w:r>
      <w:r w:rsidR="00753CFA">
        <w:rPr>
          <w:rFonts w:ascii="Arial" w:hAnsi="Arial" w:cs="Arial"/>
          <w:lang w:val="en-MX"/>
        </w:rPr>
        <w:tab/>
      </w:r>
      <w:r w:rsidR="00753CFA">
        <w:rPr>
          <w:rFonts w:ascii="Arial" w:hAnsi="Arial" w:cs="Arial"/>
          <w:lang w:val="en-MX"/>
        </w:rPr>
        <w:tab/>
      </w:r>
      <w:r w:rsidR="00753CFA">
        <w:rPr>
          <w:rFonts w:ascii="Arial" w:hAnsi="Arial" w:cs="Arial"/>
          <w:lang w:val="en-MX"/>
        </w:rPr>
        <w:tab/>
      </w:r>
      <w:r w:rsidR="00753CFA">
        <w:rPr>
          <w:rFonts w:ascii="Arial" w:hAnsi="Arial" w:cs="Arial"/>
          <w:lang w:val="en-MX"/>
        </w:rPr>
        <w:tab/>
      </w:r>
      <w:r w:rsidR="00753CFA">
        <w:rPr>
          <w:rFonts w:ascii="Arial" w:hAnsi="Arial" w:cs="Arial"/>
          <w:lang w:val="en-MX"/>
        </w:rPr>
        <w:tab/>
      </w:r>
      <w:r w:rsidR="00753CFA">
        <w:rPr>
          <w:rFonts w:ascii="Arial" w:hAnsi="Arial" w:cs="Arial"/>
          <w:lang w:val="en-MX"/>
        </w:rPr>
        <w:tab/>
      </w:r>
      <w:r w:rsidR="00753CFA">
        <w:rPr>
          <w:rFonts w:ascii="Arial" w:hAnsi="Arial" w:cs="Arial"/>
          <w:lang w:val="en-MX"/>
        </w:rPr>
        <w:tab/>
      </w:r>
      <w:r w:rsidR="00A60740">
        <w:rPr>
          <w:rFonts w:ascii="Arial" w:hAnsi="Arial" w:cs="Arial"/>
          <w:lang w:val="en-MX"/>
        </w:rPr>
        <w:tab/>
      </w:r>
      <w:r w:rsidR="0045002B">
        <w:rPr>
          <w:rFonts w:ascii="Arial" w:hAnsi="Arial" w:cs="Arial"/>
          <w:lang w:val="en-MX"/>
        </w:rPr>
        <w:t>2</w:t>
      </w:r>
      <w:r w:rsidR="00960F93">
        <w:rPr>
          <w:rFonts w:ascii="Arial" w:hAnsi="Arial" w:cs="Arial"/>
          <w:lang w:val="en-MX"/>
        </w:rPr>
        <w:t>2</w:t>
      </w:r>
    </w:p>
    <w:p w14:paraId="127541B9" w14:textId="102E594B" w:rsidR="005207DE" w:rsidRPr="00FE11FB" w:rsidRDefault="005207DE" w:rsidP="005C05F9">
      <w:pPr>
        <w:spacing w:line="360" w:lineRule="auto"/>
        <w:jc w:val="left"/>
        <w:rPr>
          <w:rFonts w:ascii="Arial" w:hAnsi="Arial" w:cs="Arial"/>
          <w:color w:val="7F7F7F" w:themeColor="text1" w:themeTint="80"/>
          <w:sz w:val="21"/>
          <w:szCs w:val="21"/>
          <w:lang w:val="en-MX"/>
        </w:rPr>
      </w:pPr>
      <w:r w:rsidRPr="00FE11FB">
        <w:rPr>
          <w:rFonts w:ascii="Arial" w:hAnsi="Arial" w:cs="Arial"/>
          <w:color w:val="7F7F7F" w:themeColor="text1" w:themeTint="80"/>
          <w:sz w:val="21"/>
          <w:szCs w:val="21"/>
          <w:lang w:val="en-MX"/>
        </w:rPr>
        <w:t> 2.3.1 Modelos de financiamiento para refugios híbridos</w:t>
      </w:r>
      <w:r w:rsidR="00753CFA" w:rsidRPr="00FE11FB">
        <w:rPr>
          <w:rFonts w:ascii="Arial" w:hAnsi="Arial" w:cs="Arial"/>
          <w:color w:val="7F7F7F" w:themeColor="text1" w:themeTint="80"/>
          <w:sz w:val="21"/>
          <w:szCs w:val="21"/>
          <w:lang w:val="en-MX"/>
        </w:rPr>
        <w:tab/>
      </w:r>
      <w:r w:rsidR="00753CFA" w:rsidRPr="00FE11FB">
        <w:rPr>
          <w:rFonts w:ascii="Arial" w:hAnsi="Arial" w:cs="Arial"/>
          <w:color w:val="7F7F7F" w:themeColor="text1" w:themeTint="80"/>
          <w:sz w:val="21"/>
          <w:szCs w:val="21"/>
          <w:lang w:val="en-MX"/>
        </w:rPr>
        <w:tab/>
      </w:r>
      <w:r w:rsidR="00753CFA" w:rsidRPr="00FE11FB">
        <w:rPr>
          <w:rFonts w:ascii="Arial" w:hAnsi="Arial" w:cs="Arial"/>
          <w:color w:val="7F7F7F" w:themeColor="text1" w:themeTint="80"/>
          <w:sz w:val="21"/>
          <w:szCs w:val="21"/>
          <w:lang w:val="en-MX"/>
        </w:rPr>
        <w:tab/>
      </w:r>
      <w:r w:rsidR="00753CFA" w:rsidRPr="00FE11FB">
        <w:rPr>
          <w:rFonts w:ascii="Arial" w:hAnsi="Arial" w:cs="Arial"/>
          <w:color w:val="7F7F7F" w:themeColor="text1" w:themeTint="80"/>
          <w:sz w:val="21"/>
          <w:szCs w:val="21"/>
          <w:lang w:val="en-MX"/>
        </w:rPr>
        <w:tab/>
      </w:r>
      <w:r w:rsidR="00753CFA" w:rsidRPr="00FE11FB">
        <w:rPr>
          <w:rFonts w:ascii="Arial" w:hAnsi="Arial" w:cs="Arial"/>
          <w:color w:val="7F7F7F" w:themeColor="text1" w:themeTint="80"/>
          <w:sz w:val="21"/>
          <w:szCs w:val="21"/>
          <w:lang w:val="en-MX"/>
        </w:rPr>
        <w:tab/>
      </w:r>
      <w:r w:rsidR="008F6BD9">
        <w:rPr>
          <w:rFonts w:ascii="Arial" w:hAnsi="Arial" w:cs="Arial"/>
          <w:color w:val="7F7F7F" w:themeColor="text1" w:themeTint="80"/>
          <w:sz w:val="21"/>
          <w:szCs w:val="21"/>
          <w:lang w:val="en-MX"/>
        </w:rPr>
        <w:t>2</w:t>
      </w:r>
      <w:r w:rsidR="00960F93">
        <w:rPr>
          <w:rFonts w:ascii="Arial" w:hAnsi="Arial" w:cs="Arial"/>
          <w:color w:val="7F7F7F" w:themeColor="text1" w:themeTint="80"/>
          <w:sz w:val="21"/>
          <w:szCs w:val="21"/>
          <w:lang w:val="en-MX"/>
        </w:rPr>
        <w:t>4</w:t>
      </w:r>
    </w:p>
    <w:p w14:paraId="37671380" w14:textId="63CC5C19" w:rsidR="005207DE" w:rsidRPr="00FE11FB" w:rsidRDefault="005207DE" w:rsidP="005C05F9">
      <w:pPr>
        <w:spacing w:line="360" w:lineRule="auto"/>
        <w:jc w:val="left"/>
        <w:rPr>
          <w:rFonts w:ascii="Arial" w:hAnsi="Arial" w:cs="Arial"/>
          <w:color w:val="7F7F7F" w:themeColor="text1" w:themeTint="80"/>
          <w:sz w:val="21"/>
          <w:szCs w:val="21"/>
          <w:lang w:val="en-MX"/>
        </w:rPr>
      </w:pPr>
      <w:r w:rsidRPr="00FE11FB">
        <w:rPr>
          <w:rFonts w:ascii="Arial" w:hAnsi="Arial" w:cs="Arial"/>
          <w:color w:val="7F7F7F" w:themeColor="text1" w:themeTint="80"/>
          <w:sz w:val="21"/>
          <w:szCs w:val="21"/>
          <w:lang w:val="en-MX"/>
        </w:rPr>
        <w:t xml:space="preserve"> 2.3.2 Estrategias de autosustentabilidad y turismo responsable</w:t>
        <w:tab/>
        <w:tab/>
        <w:tab/>
        <w:tab/>
        <w:t>27</w:t>
      </w:r>
    </w:p>
    <w:p w14:paraId="0863DF4F" w14:textId="69403748" w:rsidR="005207DE" w:rsidRPr="00FE11FB" w:rsidRDefault="005207DE" w:rsidP="005C05F9">
      <w:pPr>
        <w:spacing w:line="360" w:lineRule="auto"/>
        <w:jc w:val="left"/>
        <w:rPr>
          <w:rFonts w:ascii="Arial" w:hAnsi="Arial" w:cs="Arial"/>
          <w:color w:val="7F7F7F" w:themeColor="text1" w:themeTint="80"/>
          <w:sz w:val="21"/>
          <w:szCs w:val="21"/>
          <w:lang w:val="en-MX"/>
        </w:rPr>
      </w:pPr>
      <w:r w:rsidRPr="00FE11FB">
        <w:rPr>
          <w:rFonts w:ascii="Arial" w:hAnsi="Arial" w:cs="Arial"/>
          <w:color w:val="7F7F7F" w:themeColor="text1" w:themeTint="80"/>
          <w:sz w:val="21"/>
          <w:szCs w:val="21"/>
          <w:lang w:val="en-MX"/>
        </w:rPr>
        <w:t> 2.3.3 Impacto económico del turismo cultural y educativo</w:t>
      </w:r>
      <w:r w:rsidR="00753CFA" w:rsidRPr="00FE11FB">
        <w:rPr>
          <w:rFonts w:ascii="Arial" w:hAnsi="Arial" w:cs="Arial"/>
          <w:color w:val="7F7F7F" w:themeColor="text1" w:themeTint="80"/>
          <w:sz w:val="21"/>
          <w:szCs w:val="21"/>
          <w:lang w:val="en-MX"/>
        </w:rPr>
        <w:tab/>
      </w:r>
      <w:r w:rsidR="00753CFA" w:rsidRPr="00FE11FB">
        <w:rPr>
          <w:rFonts w:ascii="Arial" w:hAnsi="Arial" w:cs="Arial"/>
          <w:color w:val="7F7F7F" w:themeColor="text1" w:themeTint="80"/>
          <w:sz w:val="21"/>
          <w:szCs w:val="21"/>
          <w:lang w:val="en-MX"/>
        </w:rPr>
        <w:tab/>
      </w:r>
      <w:r w:rsidR="00753CFA" w:rsidRPr="00FE11FB">
        <w:rPr>
          <w:rFonts w:ascii="Arial" w:hAnsi="Arial" w:cs="Arial"/>
          <w:color w:val="7F7F7F" w:themeColor="text1" w:themeTint="80"/>
          <w:sz w:val="21"/>
          <w:szCs w:val="21"/>
          <w:lang w:val="en-MX"/>
        </w:rPr>
        <w:tab/>
      </w:r>
      <w:r w:rsidR="00753CFA" w:rsidRPr="00FE11FB">
        <w:rPr>
          <w:rFonts w:ascii="Arial" w:hAnsi="Arial" w:cs="Arial"/>
          <w:color w:val="7F7F7F" w:themeColor="text1" w:themeTint="80"/>
          <w:sz w:val="21"/>
          <w:szCs w:val="21"/>
          <w:lang w:val="en-MX"/>
        </w:rPr>
        <w:tab/>
      </w:r>
      <w:r w:rsidR="00753CFA" w:rsidRPr="00FE11FB">
        <w:rPr>
          <w:rFonts w:ascii="Arial" w:hAnsi="Arial" w:cs="Arial"/>
          <w:color w:val="7F7F7F" w:themeColor="text1" w:themeTint="80"/>
          <w:sz w:val="21"/>
          <w:szCs w:val="21"/>
          <w:lang w:val="en-MX"/>
        </w:rPr>
        <w:tab/>
      </w:r>
      <w:r w:rsidR="008F6BD9">
        <w:rPr>
          <w:rFonts w:ascii="Arial" w:hAnsi="Arial" w:cs="Arial"/>
          <w:color w:val="7F7F7F" w:themeColor="text1" w:themeTint="80"/>
          <w:sz w:val="21"/>
          <w:szCs w:val="21"/>
          <w:lang w:val="en-MX"/>
        </w:rPr>
        <w:t>2</w:t>
      </w:r>
      <w:r w:rsidR="00960F93">
        <w:rPr>
          <w:rFonts w:ascii="Arial" w:hAnsi="Arial" w:cs="Arial"/>
          <w:color w:val="7F7F7F" w:themeColor="text1" w:themeTint="80"/>
          <w:sz w:val="21"/>
          <w:szCs w:val="21"/>
          <w:lang w:val="en-MX"/>
        </w:rPr>
        <w:t>8</w:t>
      </w:r>
    </w:p>
    <w:p w14:paraId="4A0B2E95" w14:textId="185255EC" w:rsidR="005207DE" w:rsidRPr="005C05F9" w:rsidRDefault="005207DE" w:rsidP="005C05F9">
      <w:pPr>
        <w:spacing w:line="360" w:lineRule="auto"/>
        <w:jc w:val="left"/>
        <w:rPr>
          <w:rFonts w:ascii="Arial" w:hAnsi="Arial" w:cs="Arial"/>
          <w:lang w:val="en-MX"/>
        </w:rPr>
      </w:pPr>
      <w:r w:rsidRPr="005C05F9">
        <w:rPr>
          <w:rFonts w:ascii="Arial" w:hAnsi="Arial" w:cs="Arial"/>
          <w:lang w:val="en-MX"/>
        </w:rPr>
        <w:t xml:space="preserve">2.4 </w:t>
      </w:r>
      <w:r w:rsidR="00A60740">
        <w:rPr>
          <w:rFonts w:ascii="Arial" w:hAnsi="Arial" w:cs="Arial"/>
          <w:lang w:val="en-MX"/>
        </w:rPr>
        <w:t>Marco</w:t>
      </w:r>
      <w:r w:rsidRPr="005C05F9">
        <w:rPr>
          <w:rFonts w:ascii="Arial" w:hAnsi="Arial" w:cs="Arial"/>
          <w:lang w:val="en-MX"/>
        </w:rPr>
        <w:t xml:space="preserve"> físico-urbano</w:t>
      </w:r>
      <w:r w:rsidR="00753CFA">
        <w:rPr>
          <w:rFonts w:ascii="Arial" w:hAnsi="Arial" w:cs="Arial"/>
          <w:lang w:val="en-MX"/>
        </w:rPr>
        <w:tab/>
      </w:r>
      <w:r w:rsidR="00753CFA">
        <w:rPr>
          <w:rFonts w:ascii="Arial" w:hAnsi="Arial" w:cs="Arial"/>
          <w:lang w:val="en-MX"/>
        </w:rPr>
        <w:tab/>
      </w:r>
      <w:r w:rsidR="00753CFA">
        <w:rPr>
          <w:rFonts w:ascii="Arial" w:hAnsi="Arial" w:cs="Arial"/>
          <w:lang w:val="en-MX"/>
        </w:rPr>
        <w:tab/>
      </w:r>
      <w:r w:rsidR="00753CFA">
        <w:rPr>
          <w:rFonts w:ascii="Arial" w:hAnsi="Arial" w:cs="Arial"/>
          <w:lang w:val="en-MX"/>
        </w:rPr>
        <w:tab/>
      </w:r>
      <w:r w:rsidR="00753CFA">
        <w:rPr>
          <w:rFonts w:ascii="Arial" w:hAnsi="Arial" w:cs="Arial"/>
          <w:lang w:val="en-MX"/>
        </w:rPr>
        <w:tab/>
      </w:r>
      <w:r w:rsidR="00753CFA">
        <w:rPr>
          <w:rFonts w:ascii="Arial" w:hAnsi="Arial" w:cs="Arial"/>
          <w:lang w:val="en-MX"/>
        </w:rPr>
        <w:tab/>
      </w:r>
      <w:r w:rsidR="00753CFA">
        <w:rPr>
          <w:rFonts w:ascii="Arial" w:hAnsi="Arial" w:cs="Arial"/>
          <w:lang w:val="en-MX"/>
        </w:rPr>
        <w:tab/>
      </w:r>
      <w:r w:rsidR="00753CFA">
        <w:rPr>
          <w:rFonts w:ascii="Arial" w:hAnsi="Arial" w:cs="Arial"/>
          <w:lang w:val="en-MX"/>
        </w:rPr>
        <w:tab/>
      </w:r>
      <w:r w:rsidR="00753CFA">
        <w:rPr>
          <w:rFonts w:ascii="Arial" w:hAnsi="Arial" w:cs="Arial"/>
          <w:lang w:val="en-MX"/>
        </w:rPr>
        <w:tab/>
      </w:r>
      <w:r w:rsidR="00960F93">
        <w:rPr>
          <w:rFonts w:ascii="Arial" w:hAnsi="Arial" w:cs="Arial"/>
          <w:lang w:val="en-MX"/>
        </w:rPr>
        <w:t>31</w:t>
      </w:r>
    </w:p>
    <w:p w14:paraId="2A06D4FC" w14:textId="26D35D1D" w:rsidR="005207DE" w:rsidRPr="0045002B" w:rsidRDefault="005207DE" w:rsidP="005C05F9">
      <w:pPr>
        <w:spacing w:line="360" w:lineRule="auto"/>
        <w:jc w:val="left"/>
        <w:rPr>
          <w:rFonts w:ascii="Arial" w:hAnsi="Arial" w:cs="Arial"/>
          <w:color w:val="7F7F7F" w:themeColor="text1" w:themeTint="80"/>
          <w:sz w:val="21"/>
          <w:szCs w:val="21"/>
          <w:lang w:val="en-MX"/>
        </w:rPr>
      </w:pPr>
      <w:r w:rsidRPr="005C05F9">
        <w:rPr>
          <w:rFonts w:ascii="Arial" w:hAnsi="Arial" w:cs="Arial"/>
          <w:lang w:val="en-MX"/>
        </w:rPr>
        <w:t> </w:t>
      </w:r>
      <w:r w:rsidRPr="0045002B">
        <w:rPr>
          <w:rFonts w:ascii="Arial" w:hAnsi="Arial" w:cs="Arial"/>
          <w:color w:val="7F7F7F" w:themeColor="text1" w:themeTint="80"/>
          <w:sz w:val="21"/>
          <w:szCs w:val="21"/>
          <w:lang w:val="en-MX"/>
        </w:rPr>
        <w:t>2.4.1 Características urbanas del municipio de Guadalupe, N.L.</w:t>
      </w:r>
      <w:r w:rsidR="00753CFA" w:rsidRPr="0045002B">
        <w:rPr>
          <w:rFonts w:ascii="Arial" w:hAnsi="Arial" w:cs="Arial"/>
          <w:color w:val="7F7F7F" w:themeColor="text1" w:themeTint="80"/>
          <w:sz w:val="21"/>
          <w:szCs w:val="21"/>
          <w:lang w:val="en-MX"/>
        </w:rPr>
        <w:tab/>
      </w:r>
      <w:r w:rsidR="00753CFA" w:rsidRPr="0045002B">
        <w:rPr>
          <w:rFonts w:ascii="Arial" w:hAnsi="Arial" w:cs="Arial"/>
          <w:color w:val="7F7F7F" w:themeColor="text1" w:themeTint="80"/>
          <w:sz w:val="21"/>
          <w:szCs w:val="21"/>
          <w:lang w:val="en-MX"/>
        </w:rPr>
        <w:tab/>
      </w:r>
      <w:r w:rsidR="00753CFA" w:rsidRPr="0045002B">
        <w:rPr>
          <w:rFonts w:ascii="Arial" w:hAnsi="Arial" w:cs="Arial"/>
          <w:color w:val="7F7F7F" w:themeColor="text1" w:themeTint="80"/>
          <w:sz w:val="21"/>
          <w:szCs w:val="21"/>
          <w:lang w:val="en-MX"/>
        </w:rPr>
        <w:tab/>
      </w:r>
      <w:r w:rsidR="00753CFA" w:rsidRPr="0045002B">
        <w:rPr>
          <w:rFonts w:ascii="Arial" w:hAnsi="Arial" w:cs="Arial"/>
          <w:color w:val="7F7F7F" w:themeColor="text1" w:themeTint="80"/>
          <w:sz w:val="21"/>
          <w:szCs w:val="21"/>
          <w:lang w:val="en-MX"/>
        </w:rPr>
        <w:tab/>
      </w:r>
      <w:r w:rsidR="00960F93">
        <w:rPr>
          <w:rFonts w:ascii="Arial" w:hAnsi="Arial" w:cs="Arial"/>
          <w:color w:val="7F7F7F" w:themeColor="text1" w:themeTint="80"/>
          <w:sz w:val="21"/>
          <w:szCs w:val="21"/>
          <w:lang w:val="en-MX"/>
        </w:rPr>
        <w:t>31</w:t>
      </w:r>
    </w:p>
    <w:p w14:paraId="63258CA1" w14:textId="67580F92" w:rsidR="005207DE" w:rsidRPr="0045002B" w:rsidRDefault="005207DE" w:rsidP="005C05F9">
      <w:pPr>
        <w:spacing w:line="360" w:lineRule="auto"/>
        <w:jc w:val="left"/>
        <w:rPr>
          <w:rFonts w:ascii="Arial" w:hAnsi="Arial" w:cs="Arial"/>
          <w:color w:val="7F7F7F" w:themeColor="text1" w:themeTint="80"/>
          <w:sz w:val="21"/>
          <w:szCs w:val="21"/>
          <w:lang w:val="en-MX"/>
        </w:rPr>
      </w:pPr>
      <w:r w:rsidRPr="0045002B">
        <w:rPr>
          <w:rFonts w:ascii="Arial" w:hAnsi="Arial" w:cs="Arial"/>
          <w:color w:val="7F7F7F" w:themeColor="text1" w:themeTint="80"/>
          <w:sz w:val="21"/>
          <w:szCs w:val="21"/>
          <w:lang w:val="en-MX"/>
        </w:rPr>
        <w:t> 2.4.2 Selección y análisis comparativo de sitios (matriz de localización)</w:t>
      </w:r>
      <w:r w:rsidR="00753CFA" w:rsidRPr="0045002B">
        <w:rPr>
          <w:rFonts w:ascii="Arial" w:hAnsi="Arial" w:cs="Arial"/>
          <w:color w:val="7F7F7F" w:themeColor="text1" w:themeTint="80"/>
          <w:sz w:val="21"/>
          <w:szCs w:val="21"/>
          <w:lang w:val="en-MX"/>
        </w:rPr>
        <w:tab/>
      </w:r>
      <w:r w:rsidR="00753CFA" w:rsidRPr="0045002B">
        <w:rPr>
          <w:rFonts w:ascii="Arial" w:hAnsi="Arial" w:cs="Arial"/>
          <w:color w:val="7F7F7F" w:themeColor="text1" w:themeTint="80"/>
          <w:sz w:val="21"/>
          <w:szCs w:val="21"/>
          <w:lang w:val="en-MX"/>
        </w:rPr>
        <w:tab/>
      </w:r>
      <w:r w:rsidR="00753CFA" w:rsidRPr="0045002B">
        <w:rPr>
          <w:rFonts w:ascii="Arial" w:hAnsi="Arial" w:cs="Arial"/>
          <w:color w:val="7F7F7F" w:themeColor="text1" w:themeTint="80"/>
          <w:sz w:val="21"/>
          <w:szCs w:val="21"/>
          <w:lang w:val="en-MX"/>
        </w:rPr>
        <w:tab/>
      </w:r>
      <w:r w:rsidR="00A94AAB">
        <w:rPr>
          <w:rFonts w:ascii="Arial" w:hAnsi="Arial" w:cs="Arial"/>
          <w:color w:val="7F7F7F" w:themeColor="text1" w:themeTint="80"/>
          <w:sz w:val="21"/>
          <w:szCs w:val="21"/>
          <w:lang w:val="en-MX"/>
        </w:rPr>
        <w:t>3</w:t>
      </w:r>
      <w:r w:rsidR="00960F93">
        <w:rPr>
          <w:rFonts w:ascii="Arial" w:hAnsi="Arial" w:cs="Arial"/>
          <w:color w:val="7F7F7F" w:themeColor="text1" w:themeTint="80"/>
          <w:sz w:val="21"/>
          <w:szCs w:val="21"/>
          <w:lang w:val="en-MX"/>
        </w:rPr>
        <w:t>3</w:t>
      </w:r>
    </w:p>
    <w:p w14:paraId="4EB3BC19" w14:textId="095EECA6" w:rsidR="00905916" w:rsidRPr="0045002B" w:rsidRDefault="005207DE" w:rsidP="00135D51">
      <w:pPr>
        <w:spacing w:line="480" w:lineRule="auto"/>
        <w:jc w:val="left"/>
        <w:rPr>
          <w:rFonts w:ascii="Arial" w:hAnsi="Arial" w:cs="Arial"/>
          <w:color w:val="7F7F7F" w:themeColor="text1" w:themeTint="80"/>
          <w:sz w:val="21"/>
          <w:szCs w:val="21"/>
          <w:lang w:val="en-MX"/>
        </w:rPr>
      </w:pPr>
      <w:r w:rsidRPr="0045002B">
        <w:rPr>
          <w:rFonts w:ascii="Arial" w:hAnsi="Arial" w:cs="Arial"/>
          <w:color w:val="7F7F7F" w:themeColor="text1" w:themeTint="80"/>
          <w:sz w:val="21"/>
          <w:szCs w:val="21"/>
          <w:lang w:val="en-MX"/>
        </w:rPr>
        <w:t> 2.4.3 Normativa urbana y lineamientos de construcción aplicables</w:t>
      </w:r>
      <w:r w:rsidR="00753CFA" w:rsidRPr="0045002B">
        <w:rPr>
          <w:rFonts w:ascii="Arial" w:hAnsi="Arial" w:cs="Arial"/>
          <w:color w:val="7F7F7F" w:themeColor="text1" w:themeTint="80"/>
          <w:sz w:val="21"/>
          <w:szCs w:val="21"/>
          <w:lang w:val="en-MX"/>
        </w:rPr>
        <w:tab/>
      </w:r>
      <w:r w:rsidR="00753CFA" w:rsidRPr="0045002B">
        <w:rPr>
          <w:rFonts w:ascii="Arial" w:hAnsi="Arial" w:cs="Arial"/>
          <w:color w:val="7F7F7F" w:themeColor="text1" w:themeTint="80"/>
          <w:sz w:val="21"/>
          <w:szCs w:val="21"/>
          <w:lang w:val="en-MX"/>
        </w:rPr>
        <w:tab/>
      </w:r>
      <w:r w:rsidR="00753CFA" w:rsidRPr="0045002B">
        <w:rPr>
          <w:rFonts w:ascii="Arial" w:hAnsi="Arial" w:cs="Arial"/>
          <w:color w:val="7F7F7F" w:themeColor="text1" w:themeTint="80"/>
          <w:sz w:val="21"/>
          <w:szCs w:val="21"/>
          <w:lang w:val="en-MX"/>
        </w:rPr>
        <w:tab/>
      </w:r>
      <w:r w:rsidR="00753CFA" w:rsidRPr="0045002B">
        <w:rPr>
          <w:rFonts w:ascii="Arial" w:hAnsi="Arial" w:cs="Arial"/>
          <w:color w:val="7F7F7F" w:themeColor="text1" w:themeTint="80"/>
          <w:sz w:val="21"/>
          <w:szCs w:val="21"/>
          <w:lang w:val="en-MX"/>
        </w:rPr>
        <w:tab/>
      </w:r>
      <w:r w:rsidR="00C273B1">
        <w:rPr>
          <w:rFonts w:ascii="Arial" w:hAnsi="Arial" w:cs="Arial"/>
          <w:color w:val="7F7F7F" w:themeColor="text1" w:themeTint="80"/>
          <w:sz w:val="21"/>
          <w:szCs w:val="21"/>
          <w:lang w:val="en-MX"/>
        </w:rPr>
        <w:t>3</w:t>
      </w:r>
      <w:r w:rsidR="00D05832">
        <w:rPr>
          <w:rFonts w:ascii="Arial" w:hAnsi="Arial" w:cs="Arial"/>
          <w:color w:val="7F7F7F" w:themeColor="text1" w:themeTint="80"/>
          <w:sz w:val="21"/>
          <w:szCs w:val="21"/>
          <w:lang w:val="en-MX"/>
        </w:rPr>
        <w:t>9</w:t>
      </w:r>
    </w:p>
    <w:p w14:paraId="475D8C72" w14:textId="50142A59" w:rsidR="005207DE" w:rsidRPr="00FE11FB" w:rsidRDefault="005207DE" w:rsidP="005C05F9">
      <w:pPr>
        <w:spacing w:before="240" w:line="360" w:lineRule="auto"/>
        <w:jc w:val="left"/>
        <w:rPr>
          <w:rFonts w:ascii="Arial" w:hAnsi="Arial" w:cs="Arial"/>
          <w:sz w:val="24"/>
          <w:szCs w:val="24"/>
          <w:lang w:val="en-MX"/>
        </w:rPr>
      </w:pPr>
      <w:r w:rsidRPr="00FE11FB">
        <w:rPr>
          <w:rFonts w:ascii="Arial" w:hAnsi="Arial" w:cs="Arial"/>
          <w:b/>
          <w:bCs/>
          <w:sz w:val="24"/>
          <w:szCs w:val="24"/>
          <w:lang w:val="en-MX"/>
        </w:rPr>
        <w:t>III. METODOLOGÍA DEL DISEÑO ARQUITECTÓNICO</w:t>
      </w:r>
    </w:p>
    <w:p w14:paraId="70AA2C07" w14:textId="1F420B01" w:rsidR="005207DE" w:rsidRPr="005C05F9" w:rsidRDefault="005207DE" w:rsidP="005C05F9">
      <w:pPr>
        <w:spacing w:line="360" w:lineRule="auto"/>
        <w:jc w:val="left"/>
        <w:rPr>
          <w:rFonts w:ascii="Arial" w:hAnsi="Arial" w:cs="Arial"/>
          <w:lang w:val="en-MX"/>
        </w:rPr>
      </w:pPr>
      <w:r w:rsidRPr="005C05F9">
        <w:rPr>
          <w:rFonts w:ascii="Arial" w:hAnsi="Arial" w:cs="Arial"/>
          <w:lang w:val="en-MX"/>
        </w:rPr>
        <w:t>3.1 El contexto</w:t>
      </w:r>
      <w:r w:rsidR="00753CFA">
        <w:rPr>
          <w:rFonts w:ascii="Arial" w:hAnsi="Arial" w:cs="Arial"/>
          <w:lang w:val="en-MX"/>
        </w:rPr>
        <w:tab/>
      </w:r>
      <w:r w:rsidR="00753CFA">
        <w:rPr>
          <w:rFonts w:ascii="Arial" w:hAnsi="Arial" w:cs="Arial"/>
          <w:lang w:val="en-MX"/>
        </w:rPr>
        <w:tab/>
      </w:r>
      <w:r w:rsidR="00753CFA">
        <w:rPr>
          <w:rFonts w:ascii="Arial" w:hAnsi="Arial" w:cs="Arial"/>
          <w:lang w:val="en-MX"/>
        </w:rPr>
        <w:tab/>
      </w:r>
      <w:r w:rsidR="00753CFA">
        <w:rPr>
          <w:rFonts w:ascii="Arial" w:hAnsi="Arial" w:cs="Arial"/>
          <w:lang w:val="en-MX"/>
        </w:rPr>
        <w:tab/>
      </w:r>
      <w:r w:rsidR="00753CFA">
        <w:rPr>
          <w:rFonts w:ascii="Arial" w:hAnsi="Arial" w:cs="Arial"/>
          <w:lang w:val="en-MX"/>
        </w:rPr>
        <w:tab/>
      </w:r>
      <w:r w:rsidR="00753CFA">
        <w:rPr>
          <w:rFonts w:ascii="Arial" w:hAnsi="Arial" w:cs="Arial"/>
          <w:lang w:val="en-MX"/>
        </w:rPr>
        <w:tab/>
      </w:r>
      <w:r w:rsidR="00753CFA">
        <w:rPr>
          <w:rFonts w:ascii="Arial" w:hAnsi="Arial" w:cs="Arial"/>
          <w:lang w:val="en-MX"/>
        </w:rPr>
        <w:tab/>
      </w:r>
      <w:r w:rsidR="00753CFA">
        <w:rPr>
          <w:rFonts w:ascii="Arial" w:hAnsi="Arial" w:cs="Arial"/>
          <w:lang w:val="en-MX"/>
        </w:rPr>
        <w:tab/>
      </w:r>
      <w:r w:rsidR="00753CFA">
        <w:rPr>
          <w:rFonts w:ascii="Arial" w:hAnsi="Arial" w:cs="Arial"/>
          <w:lang w:val="en-MX"/>
        </w:rPr>
        <w:tab/>
      </w:r>
      <w:r w:rsidR="00753CFA">
        <w:rPr>
          <w:rFonts w:ascii="Arial" w:hAnsi="Arial" w:cs="Arial"/>
          <w:lang w:val="en-MX"/>
        </w:rPr>
        <w:tab/>
      </w:r>
      <w:r w:rsidR="00A94AAB">
        <w:rPr>
          <w:rFonts w:ascii="Arial" w:hAnsi="Arial" w:cs="Arial"/>
          <w:lang w:val="en-MX"/>
        </w:rPr>
        <w:t>4</w:t>
      </w:r>
      <w:r w:rsidR="00960F93">
        <w:rPr>
          <w:rFonts w:ascii="Arial" w:hAnsi="Arial" w:cs="Arial"/>
          <w:lang w:val="en-MX"/>
        </w:rPr>
        <w:t>4</w:t>
      </w:r>
    </w:p>
    <w:p w14:paraId="4B67FD0E" w14:textId="592A0039" w:rsidR="005207DE" w:rsidRDefault="005207DE" w:rsidP="005C05F9">
      <w:pPr>
        <w:spacing w:line="360" w:lineRule="auto"/>
        <w:jc w:val="left"/>
        <w:rPr>
          <w:rFonts w:ascii="Arial" w:hAnsi="Arial" w:cs="Arial"/>
          <w:lang w:val="en-MX"/>
        </w:rPr>
      </w:pPr>
      <w:r w:rsidRPr="005C05F9">
        <w:rPr>
          <w:rFonts w:ascii="Arial" w:hAnsi="Arial" w:cs="Arial"/>
          <w:lang w:val="en-MX"/>
        </w:rPr>
        <w:t> 3.1.1 Medio ambiente natural – Contexto físico</w:t>
      </w:r>
      <w:r w:rsidR="00753CFA">
        <w:rPr>
          <w:rFonts w:ascii="Arial" w:hAnsi="Arial" w:cs="Arial"/>
          <w:lang w:val="en-MX"/>
        </w:rPr>
        <w:tab/>
      </w:r>
      <w:r w:rsidR="00753CFA">
        <w:rPr>
          <w:rFonts w:ascii="Arial" w:hAnsi="Arial" w:cs="Arial"/>
          <w:lang w:val="en-MX"/>
        </w:rPr>
        <w:tab/>
      </w:r>
      <w:r w:rsidR="00753CFA">
        <w:rPr>
          <w:rFonts w:ascii="Arial" w:hAnsi="Arial" w:cs="Arial"/>
          <w:lang w:val="en-MX"/>
        </w:rPr>
        <w:tab/>
      </w:r>
      <w:r w:rsidR="00753CFA">
        <w:rPr>
          <w:rFonts w:ascii="Arial" w:hAnsi="Arial" w:cs="Arial"/>
          <w:lang w:val="en-MX"/>
        </w:rPr>
        <w:tab/>
      </w:r>
      <w:r w:rsidR="00753CFA">
        <w:rPr>
          <w:rFonts w:ascii="Arial" w:hAnsi="Arial" w:cs="Arial"/>
          <w:lang w:val="en-MX"/>
        </w:rPr>
        <w:tab/>
      </w:r>
      <w:r w:rsidR="00753CFA">
        <w:rPr>
          <w:rFonts w:ascii="Arial" w:hAnsi="Arial" w:cs="Arial"/>
          <w:lang w:val="en-MX"/>
        </w:rPr>
        <w:tab/>
      </w:r>
      <w:r w:rsidR="00A94AAB">
        <w:rPr>
          <w:rFonts w:ascii="Arial" w:hAnsi="Arial" w:cs="Arial"/>
          <w:lang w:val="en-MX"/>
        </w:rPr>
        <w:t>4</w:t>
      </w:r>
      <w:r w:rsidR="00960F93">
        <w:rPr>
          <w:rFonts w:ascii="Arial" w:hAnsi="Arial" w:cs="Arial"/>
          <w:lang w:val="en-MX"/>
        </w:rPr>
        <w:t>4</w:t>
      </w:r>
    </w:p>
    <w:p w14:paraId="1C43F4FE" w14:textId="425FA93E" w:rsidR="00905916" w:rsidRPr="005C05F9" w:rsidRDefault="00905916" w:rsidP="00905916">
      <w:pPr>
        <w:spacing w:line="360" w:lineRule="auto"/>
        <w:jc w:val="left"/>
        <w:rPr>
          <w:rFonts w:ascii="Arial" w:hAnsi="Arial" w:cs="Arial"/>
          <w:lang w:val="en-MX"/>
        </w:rPr>
      </w:pPr>
      <w:r>
        <w:rPr>
          <w:rFonts w:ascii="Arial" w:hAnsi="Arial" w:cs="Arial"/>
          <w:color w:val="7F7F7F" w:themeColor="text1" w:themeTint="80"/>
          <w:sz w:val="21"/>
          <w:szCs w:val="21"/>
          <w:lang w:val="en-MX"/>
        </w:rPr>
        <w:t xml:space="preserve">       3.1.1.1 Análisis bioclimático</w:t>
        <w:tab/>
        <w:tab/>
        <w:tab/>
        <w:tab/>
        <w:tab/>
        <w:tab/>
        <w:tab/>
        <w:tab/>
        <w:t>44</w:t>
      </w:r>
    </w:p>
    <w:p w14:paraId="6F63ED4E" w14:textId="1194CCFC" w:rsidR="005207DE" w:rsidRPr="00FE11FB" w:rsidRDefault="005207DE" w:rsidP="005C05F9">
      <w:pPr>
        <w:spacing w:line="360" w:lineRule="auto"/>
        <w:jc w:val="left"/>
        <w:rPr>
          <w:rFonts w:ascii="Arial" w:hAnsi="Arial" w:cs="Arial"/>
          <w:color w:val="7F7F7F" w:themeColor="text1" w:themeTint="80"/>
          <w:sz w:val="21"/>
          <w:szCs w:val="21"/>
          <w:lang w:val="en-MX"/>
        </w:rPr>
      </w:pPr>
      <w:r w:rsidRPr="005C05F9">
        <w:rPr>
          <w:rFonts w:ascii="Arial" w:hAnsi="Arial" w:cs="Arial"/>
          <w:lang w:val="en-MX"/>
        </w:rPr>
        <w:t>  </w:t>
      </w:r>
      <w:r w:rsidRPr="00FE11FB">
        <w:rPr>
          <w:rFonts w:ascii="Arial" w:hAnsi="Arial" w:cs="Arial"/>
          <w:color w:val="7F7F7F" w:themeColor="text1" w:themeTint="80"/>
          <w:sz w:val="21"/>
          <w:szCs w:val="21"/>
          <w:lang w:val="en-MX"/>
        </w:rPr>
        <w:t>3.1.1.</w:t>
      </w:r>
      <w:r w:rsidR="00905916">
        <w:rPr>
          <w:rFonts w:ascii="Arial" w:hAnsi="Arial" w:cs="Arial"/>
          <w:color w:val="7F7F7F" w:themeColor="text1" w:themeTint="80"/>
          <w:sz w:val="21"/>
          <w:szCs w:val="21"/>
          <w:lang w:val="en-MX"/>
        </w:rPr>
        <w:t>2</w:t>
      </w:r>
      <w:r w:rsidRPr="00FE11FB">
        <w:rPr>
          <w:rFonts w:ascii="Arial" w:hAnsi="Arial" w:cs="Arial"/>
          <w:color w:val="7F7F7F" w:themeColor="text1" w:themeTint="80"/>
          <w:sz w:val="21"/>
          <w:szCs w:val="21"/>
          <w:lang w:val="en-MX"/>
        </w:rPr>
        <w:t xml:space="preserve"> Estructura climática</w:t>
      </w:r>
      <w:r w:rsidR="00753CFA" w:rsidRPr="00FE11FB">
        <w:rPr>
          <w:rFonts w:ascii="Arial" w:hAnsi="Arial" w:cs="Arial"/>
          <w:color w:val="7F7F7F" w:themeColor="text1" w:themeTint="80"/>
          <w:sz w:val="21"/>
          <w:szCs w:val="21"/>
          <w:lang w:val="en-MX"/>
        </w:rPr>
        <w:tab/>
      </w:r>
      <w:r w:rsidR="00753CFA" w:rsidRPr="00FE11FB">
        <w:rPr>
          <w:rFonts w:ascii="Arial" w:hAnsi="Arial" w:cs="Arial"/>
          <w:color w:val="7F7F7F" w:themeColor="text1" w:themeTint="80"/>
          <w:sz w:val="21"/>
          <w:szCs w:val="21"/>
          <w:lang w:val="en-MX"/>
        </w:rPr>
        <w:tab/>
      </w:r>
      <w:r w:rsidR="00753CFA" w:rsidRPr="00FE11FB">
        <w:rPr>
          <w:rFonts w:ascii="Arial" w:hAnsi="Arial" w:cs="Arial"/>
          <w:color w:val="7F7F7F" w:themeColor="text1" w:themeTint="80"/>
          <w:sz w:val="21"/>
          <w:szCs w:val="21"/>
          <w:lang w:val="en-MX"/>
        </w:rPr>
        <w:tab/>
      </w:r>
      <w:r w:rsidR="00753CFA" w:rsidRPr="00FE11FB">
        <w:rPr>
          <w:rFonts w:ascii="Arial" w:hAnsi="Arial" w:cs="Arial"/>
          <w:color w:val="7F7F7F" w:themeColor="text1" w:themeTint="80"/>
          <w:sz w:val="21"/>
          <w:szCs w:val="21"/>
          <w:lang w:val="en-MX"/>
        </w:rPr>
        <w:tab/>
      </w:r>
      <w:r w:rsidR="00753CFA" w:rsidRPr="00FE11FB">
        <w:rPr>
          <w:rFonts w:ascii="Arial" w:hAnsi="Arial" w:cs="Arial"/>
          <w:color w:val="7F7F7F" w:themeColor="text1" w:themeTint="80"/>
          <w:sz w:val="21"/>
          <w:szCs w:val="21"/>
          <w:lang w:val="en-MX"/>
        </w:rPr>
        <w:tab/>
      </w:r>
      <w:r w:rsidR="00753CFA" w:rsidRPr="00FE11FB">
        <w:rPr>
          <w:rFonts w:ascii="Arial" w:hAnsi="Arial" w:cs="Arial"/>
          <w:color w:val="7F7F7F" w:themeColor="text1" w:themeTint="80"/>
          <w:sz w:val="21"/>
          <w:szCs w:val="21"/>
          <w:lang w:val="en-MX"/>
        </w:rPr>
        <w:tab/>
      </w:r>
      <w:r w:rsidR="00753CFA" w:rsidRPr="00FE11FB">
        <w:rPr>
          <w:rFonts w:ascii="Arial" w:hAnsi="Arial" w:cs="Arial"/>
          <w:color w:val="7F7F7F" w:themeColor="text1" w:themeTint="80"/>
          <w:sz w:val="21"/>
          <w:szCs w:val="21"/>
          <w:lang w:val="en-MX"/>
        </w:rPr>
        <w:tab/>
      </w:r>
      <w:r w:rsidR="00753CFA" w:rsidRPr="00FE11FB">
        <w:rPr>
          <w:rFonts w:ascii="Arial" w:hAnsi="Arial" w:cs="Arial"/>
          <w:color w:val="7F7F7F" w:themeColor="text1" w:themeTint="80"/>
          <w:sz w:val="21"/>
          <w:szCs w:val="21"/>
          <w:lang w:val="en-MX"/>
        </w:rPr>
        <w:tab/>
      </w:r>
      <w:r w:rsidR="00905916">
        <w:rPr>
          <w:rFonts w:ascii="Arial" w:hAnsi="Arial" w:cs="Arial"/>
          <w:color w:val="7F7F7F" w:themeColor="text1" w:themeTint="80"/>
          <w:sz w:val="21"/>
          <w:szCs w:val="21"/>
          <w:lang w:val="en-MX"/>
        </w:rPr>
        <w:t>4</w:t>
      </w:r>
      <w:r w:rsidR="003B1EA4">
        <w:rPr>
          <w:rFonts w:ascii="Arial" w:hAnsi="Arial" w:cs="Arial"/>
          <w:color w:val="7F7F7F" w:themeColor="text1" w:themeTint="80"/>
          <w:sz w:val="21"/>
          <w:szCs w:val="21"/>
          <w:lang w:val="en-MX"/>
        </w:rPr>
        <w:t>8</w:t>
      </w:r>
    </w:p>
    <w:p w14:paraId="6793C6C4" w14:textId="02C32125" w:rsidR="005207DE" w:rsidRPr="00FE11FB" w:rsidRDefault="005207DE" w:rsidP="005C05F9">
      <w:pPr>
        <w:spacing w:line="360" w:lineRule="auto"/>
        <w:jc w:val="left"/>
        <w:rPr>
          <w:rFonts w:ascii="Arial" w:hAnsi="Arial" w:cs="Arial"/>
          <w:color w:val="7F7F7F" w:themeColor="text1" w:themeTint="80"/>
          <w:sz w:val="21"/>
          <w:szCs w:val="21"/>
          <w:lang w:val="en-MX"/>
        </w:rPr>
      </w:pPr>
      <w:r w:rsidRPr="00FE11FB">
        <w:rPr>
          <w:rFonts w:ascii="Arial" w:hAnsi="Arial" w:cs="Arial"/>
          <w:color w:val="7F7F7F" w:themeColor="text1" w:themeTint="80"/>
          <w:sz w:val="21"/>
          <w:szCs w:val="21"/>
          <w:lang w:val="en-MX"/>
        </w:rPr>
        <w:lastRenderedPageBreak/>
        <w:t>  3.1.1.</w:t>
      </w:r>
      <w:r w:rsidR="00905916">
        <w:rPr>
          <w:rFonts w:ascii="Arial" w:hAnsi="Arial" w:cs="Arial"/>
          <w:color w:val="7F7F7F" w:themeColor="text1" w:themeTint="80"/>
          <w:sz w:val="21"/>
          <w:szCs w:val="21"/>
          <w:lang w:val="en-MX"/>
        </w:rPr>
        <w:t>3</w:t>
      </w:r>
      <w:r w:rsidRPr="00FE11FB">
        <w:rPr>
          <w:rFonts w:ascii="Arial" w:hAnsi="Arial" w:cs="Arial"/>
          <w:color w:val="7F7F7F" w:themeColor="text1" w:themeTint="80"/>
          <w:sz w:val="21"/>
          <w:szCs w:val="21"/>
          <w:lang w:val="en-MX"/>
        </w:rPr>
        <w:t xml:space="preserve"> Estructura geográfica</w:t>
      </w:r>
      <w:r w:rsidR="00753CFA" w:rsidRPr="00FE11FB">
        <w:rPr>
          <w:rFonts w:ascii="Arial" w:hAnsi="Arial" w:cs="Arial"/>
          <w:color w:val="7F7F7F" w:themeColor="text1" w:themeTint="80"/>
          <w:sz w:val="21"/>
          <w:szCs w:val="21"/>
          <w:lang w:val="en-MX"/>
        </w:rPr>
        <w:tab/>
      </w:r>
      <w:r w:rsidR="00753CFA" w:rsidRPr="00FE11FB">
        <w:rPr>
          <w:rFonts w:ascii="Arial" w:hAnsi="Arial" w:cs="Arial"/>
          <w:color w:val="7F7F7F" w:themeColor="text1" w:themeTint="80"/>
          <w:sz w:val="21"/>
          <w:szCs w:val="21"/>
          <w:lang w:val="en-MX"/>
        </w:rPr>
        <w:tab/>
      </w:r>
      <w:r w:rsidR="00753CFA" w:rsidRPr="00FE11FB">
        <w:rPr>
          <w:rFonts w:ascii="Arial" w:hAnsi="Arial" w:cs="Arial"/>
          <w:color w:val="7F7F7F" w:themeColor="text1" w:themeTint="80"/>
          <w:sz w:val="21"/>
          <w:szCs w:val="21"/>
          <w:lang w:val="en-MX"/>
        </w:rPr>
        <w:tab/>
      </w:r>
      <w:r w:rsidR="00753CFA" w:rsidRPr="00FE11FB">
        <w:rPr>
          <w:rFonts w:ascii="Arial" w:hAnsi="Arial" w:cs="Arial"/>
          <w:color w:val="7F7F7F" w:themeColor="text1" w:themeTint="80"/>
          <w:sz w:val="21"/>
          <w:szCs w:val="21"/>
          <w:lang w:val="en-MX"/>
        </w:rPr>
        <w:tab/>
      </w:r>
      <w:r w:rsidR="00753CFA" w:rsidRPr="00FE11FB">
        <w:rPr>
          <w:rFonts w:ascii="Arial" w:hAnsi="Arial" w:cs="Arial"/>
          <w:color w:val="7F7F7F" w:themeColor="text1" w:themeTint="80"/>
          <w:sz w:val="21"/>
          <w:szCs w:val="21"/>
          <w:lang w:val="en-MX"/>
        </w:rPr>
        <w:tab/>
      </w:r>
      <w:r w:rsidR="00753CFA" w:rsidRPr="00FE11FB">
        <w:rPr>
          <w:rFonts w:ascii="Arial" w:hAnsi="Arial" w:cs="Arial"/>
          <w:color w:val="7F7F7F" w:themeColor="text1" w:themeTint="80"/>
          <w:sz w:val="21"/>
          <w:szCs w:val="21"/>
          <w:lang w:val="en-MX"/>
        </w:rPr>
        <w:tab/>
      </w:r>
      <w:r w:rsidR="00753CFA" w:rsidRPr="00FE11FB">
        <w:rPr>
          <w:rFonts w:ascii="Arial" w:hAnsi="Arial" w:cs="Arial"/>
          <w:color w:val="7F7F7F" w:themeColor="text1" w:themeTint="80"/>
          <w:sz w:val="21"/>
          <w:szCs w:val="21"/>
          <w:lang w:val="en-MX"/>
        </w:rPr>
        <w:tab/>
      </w:r>
      <w:r w:rsidR="00753CFA" w:rsidRPr="00FE11FB">
        <w:rPr>
          <w:rFonts w:ascii="Arial" w:hAnsi="Arial" w:cs="Arial"/>
          <w:color w:val="7F7F7F" w:themeColor="text1" w:themeTint="80"/>
          <w:sz w:val="21"/>
          <w:szCs w:val="21"/>
          <w:lang w:val="en-MX"/>
        </w:rPr>
        <w:tab/>
      </w:r>
      <w:r w:rsidR="003B1EA4">
        <w:rPr>
          <w:rFonts w:ascii="Arial" w:hAnsi="Arial" w:cs="Arial"/>
          <w:color w:val="7F7F7F" w:themeColor="text1" w:themeTint="80"/>
          <w:sz w:val="21"/>
          <w:szCs w:val="21"/>
          <w:lang w:val="en-MX"/>
        </w:rPr>
        <w:t>5</w:t>
      </w:r>
      <w:r w:rsidR="00EF7BC8">
        <w:rPr>
          <w:rFonts w:ascii="Arial" w:hAnsi="Arial" w:cs="Arial"/>
          <w:color w:val="7F7F7F" w:themeColor="text1" w:themeTint="80"/>
          <w:sz w:val="21"/>
          <w:szCs w:val="21"/>
          <w:lang w:val="en-MX"/>
        </w:rPr>
        <w:t>2</w:t>
      </w:r>
    </w:p>
    <w:p w14:paraId="179B508A" w14:textId="7E6E655D" w:rsidR="00FE11FB" w:rsidRPr="00905916" w:rsidRDefault="005207DE" w:rsidP="005C05F9">
      <w:pPr>
        <w:spacing w:line="360" w:lineRule="auto"/>
        <w:jc w:val="left"/>
        <w:rPr>
          <w:rFonts w:ascii="Arial" w:hAnsi="Arial" w:cs="Arial"/>
          <w:color w:val="7F7F7F" w:themeColor="text1" w:themeTint="80"/>
          <w:sz w:val="21"/>
          <w:szCs w:val="21"/>
          <w:lang w:val="en-MX"/>
        </w:rPr>
      </w:pPr>
      <w:r w:rsidRPr="00FE11FB">
        <w:rPr>
          <w:rFonts w:ascii="Arial" w:hAnsi="Arial" w:cs="Arial"/>
          <w:color w:val="7F7F7F" w:themeColor="text1" w:themeTint="80"/>
          <w:sz w:val="21"/>
          <w:szCs w:val="21"/>
          <w:lang w:val="en-MX"/>
        </w:rPr>
        <w:t xml:space="preserve">  3.1.1.4 Estructura ecológica</w:t>
        <w:tab/>
        <w:tab/>
        <w:tab/>
        <w:tab/>
        <w:tab/>
        <w:tab/>
        <w:tab/>
        <w:tab/>
        <w:t>57</w:t>
      </w:r>
    </w:p>
    <w:p w14:paraId="64715E45" w14:textId="11B432AE" w:rsidR="005207DE" w:rsidRPr="005C05F9" w:rsidRDefault="005207DE" w:rsidP="005C05F9">
      <w:pPr>
        <w:spacing w:line="360" w:lineRule="auto"/>
        <w:jc w:val="left"/>
        <w:rPr>
          <w:rFonts w:ascii="Arial" w:hAnsi="Arial" w:cs="Arial"/>
          <w:lang w:val="en-MX"/>
        </w:rPr>
      </w:pPr>
      <w:r w:rsidRPr="005C05F9">
        <w:rPr>
          <w:rFonts w:ascii="Arial" w:hAnsi="Arial" w:cs="Arial"/>
          <w:lang w:val="en-MX"/>
        </w:rPr>
        <w:t>3.1.2 Medio ambiente artificial – Contexto urbano</w:t>
      </w:r>
      <w:r w:rsidR="00FE11FB">
        <w:rPr>
          <w:rFonts w:ascii="Arial" w:hAnsi="Arial" w:cs="Arial"/>
          <w:lang w:val="en-MX"/>
        </w:rPr>
        <w:tab/>
      </w:r>
      <w:r w:rsidR="00FE11FB">
        <w:rPr>
          <w:rFonts w:ascii="Arial" w:hAnsi="Arial" w:cs="Arial"/>
          <w:lang w:val="en-MX"/>
        </w:rPr>
        <w:tab/>
      </w:r>
      <w:r w:rsidR="00FE11FB">
        <w:rPr>
          <w:rFonts w:ascii="Arial" w:hAnsi="Arial" w:cs="Arial"/>
          <w:lang w:val="en-MX"/>
        </w:rPr>
        <w:tab/>
      </w:r>
      <w:r w:rsidR="00FE11FB">
        <w:rPr>
          <w:rFonts w:ascii="Arial" w:hAnsi="Arial" w:cs="Arial"/>
          <w:lang w:val="en-MX"/>
        </w:rPr>
        <w:tab/>
      </w:r>
      <w:r w:rsidR="00FE11FB">
        <w:rPr>
          <w:rFonts w:ascii="Arial" w:hAnsi="Arial" w:cs="Arial"/>
          <w:lang w:val="en-MX"/>
        </w:rPr>
        <w:tab/>
      </w:r>
      <w:r w:rsidR="00FE11FB">
        <w:rPr>
          <w:rFonts w:ascii="Arial" w:hAnsi="Arial" w:cs="Arial"/>
          <w:lang w:val="en-MX"/>
        </w:rPr>
        <w:tab/>
      </w:r>
      <w:r w:rsidR="003B1EA4">
        <w:rPr>
          <w:rFonts w:ascii="Arial" w:hAnsi="Arial" w:cs="Arial"/>
          <w:lang w:val="en-MX"/>
        </w:rPr>
        <w:t>6</w:t>
      </w:r>
      <w:r w:rsidR="00EF7BC8">
        <w:rPr>
          <w:rFonts w:ascii="Arial" w:hAnsi="Arial" w:cs="Arial"/>
          <w:lang w:val="en-MX"/>
        </w:rPr>
        <w:t>1</w:t>
      </w:r>
    </w:p>
    <w:p w14:paraId="6C3A63CA" w14:textId="28740861" w:rsidR="005207DE" w:rsidRPr="00FE11FB" w:rsidRDefault="005207DE" w:rsidP="005C05F9">
      <w:pPr>
        <w:spacing w:line="360" w:lineRule="auto"/>
        <w:jc w:val="left"/>
        <w:rPr>
          <w:rFonts w:ascii="Arial" w:hAnsi="Arial" w:cs="Arial"/>
          <w:color w:val="7F7F7F" w:themeColor="text1" w:themeTint="80"/>
          <w:sz w:val="21"/>
          <w:szCs w:val="21"/>
          <w:lang w:val="en-MX"/>
        </w:rPr>
      </w:pPr>
      <w:r w:rsidRPr="00FE11FB">
        <w:rPr>
          <w:rFonts w:ascii="Arial" w:hAnsi="Arial" w:cs="Arial"/>
          <w:color w:val="7F7F7F" w:themeColor="text1" w:themeTint="80"/>
          <w:sz w:val="21"/>
          <w:szCs w:val="21"/>
          <w:lang w:val="en-MX"/>
        </w:rPr>
        <w:t>  3.1.2.1 Antecedentes del sitio</w:t>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EF7BC8">
        <w:rPr>
          <w:rFonts w:ascii="Arial" w:hAnsi="Arial" w:cs="Arial"/>
          <w:color w:val="7F7F7F" w:themeColor="text1" w:themeTint="80"/>
          <w:sz w:val="21"/>
          <w:szCs w:val="21"/>
          <w:lang w:val="en-MX"/>
        </w:rPr>
        <w:t>61</w:t>
      </w:r>
    </w:p>
    <w:p w14:paraId="17133DB6" w14:textId="4CAC9FAB" w:rsidR="005207DE" w:rsidRPr="00FE11FB" w:rsidRDefault="005207DE" w:rsidP="005C05F9">
      <w:pPr>
        <w:spacing w:line="360" w:lineRule="auto"/>
        <w:jc w:val="left"/>
        <w:rPr>
          <w:rFonts w:ascii="Arial" w:hAnsi="Arial" w:cs="Arial"/>
          <w:color w:val="7F7F7F" w:themeColor="text1" w:themeTint="80"/>
          <w:sz w:val="21"/>
          <w:szCs w:val="21"/>
          <w:lang w:val="en-MX"/>
        </w:rPr>
      </w:pPr>
      <w:r w:rsidRPr="00FE11FB">
        <w:rPr>
          <w:rFonts w:ascii="Arial" w:hAnsi="Arial" w:cs="Arial"/>
          <w:color w:val="7F7F7F" w:themeColor="text1" w:themeTint="80"/>
          <w:sz w:val="21"/>
          <w:szCs w:val="21"/>
          <w:lang w:val="en-MX"/>
        </w:rPr>
        <w:t>  3.1.2.2 Infraestructura</w:t>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EF7BC8">
        <w:rPr>
          <w:rFonts w:ascii="Arial" w:hAnsi="Arial" w:cs="Arial"/>
          <w:color w:val="7F7F7F" w:themeColor="text1" w:themeTint="80"/>
          <w:sz w:val="21"/>
          <w:szCs w:val="21"/>
          <w:lang w:val="en-MX"/>
        </w:rPr>
        <w:t>65</w:t>
      </w:r>
    </w:p>
    <w:p w14:paraId="58333639" w14:textId="6B19A50C" w:rsidR="005207DE" w:rsidRPr="00FE11FB" w:rsidRDefault="005207DE" w:rsidP="005C05F9">
      <w:pPr>
        <w:spacing w:line="360" w:lineRule="auto"/>
        <w:jc w:val="left"/>
        <w:rPr>
          <w:rFonts w:ascii="Arial" w:hAnsi="Arial" w:cs="Arial"/>
          <w:color w:val="7F7F7F" w:themeColor="text1" w:themeTint="80"/>
          <w:sz w:val="21"/>
          <w:szCs w:val="21"/>
          <w:lang w:val="en-MX"/>
        </w:rPr>
      </w:pPr>
      <w:r w:rsidRPr="00FE11FB">
        <w:rPr>
          <w:rFonts w:ascii="Arial" w:hAnsi="Arial" w:cs="Arial"/>
          <w:color w:val="7F7F7F" w:themeColor="text1" w:themeTint="80"/>
          <w:sz w:val="21"/>
          <w:szCs w:val="21"/>
          <w:lang w:val="en-MX"/>
        </w:rPr>
        <w:t>  3.1.2.3 Equipamiento</w:t>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EF7BC8">
        <w:rPr>
          <w:rFonts w:ascii="Arial" w:hAnsi="Arial" w:cs="Arial"/>
          <w:color w:val="7F7F7F" w:themeColor="text1" w:themeTint="80"/>
          <w:sz w:val="21"/>
          <w:szCs w:val="21"/>
          <w:lang w:val="en-MX"/>
        </w:rPr>
        <w:t>71</w:t>
      </w:r>
    </w:p>
    <w:p w14:paraId="3FB41102" w14:textId="610B15AE" w:rsidR="005207DE" w:rsidRPr="00FE11FB" w:rsidRDefault="005207DE" w:rsidP="005C05F9">
      <w:pPr>
        <w:spacing w:line="360" w:lineRule="auto"/>
        <w:jc w:val="left"/>
        <w:rPr>
          <w:rFonts w:ascii="Arial" w:hAnsi="Arial" w:cs="Arial"/>
          <w:color w:val="7F7F7F" w:themeColor="text1" w:themeTint="80"/>
          <w:sz w:val="21"/>
          <w:szCs w:val="21"/>
          <w:lang w:val="en-MX"/>
        </w:rPr>
      </w:pPr>
      <w:r w:rsidRPr="00FE11FB">
        <w:rPr>
          <w:rFonts w:ascii="Arial" w:hAnsi="Arial" w:cs="Arial"/>
          <w:color w:val="7F7F7F" w:themeColor="text1" w:themeTint="80"/>
          <w:sz w:val="21"/>
          <w:szCs w:val="21"/>
          <w:lang w:val="en-MX"/>
        </w:rPr>
        <w:t>  3.1.2.4 Imagen urbana</w:t>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EF7BC8">
        <w:rPr>
          <w:rFonts w:ascii="Arial" w:hAnsi="Arial" w:cs="Arial"/>
          <w:color w:val="7F7F7F" w:themeColor="text1" w:themeTint="80"/>
          <w:sz w:val="21"/>
          <w:szCs w:val="21"/>
          <w:lang w:val="en-MX"/>
        </w:rPr>
        <w:t>73</w:t>
      </w:r>
    </w:p>
    <w:p w14:paraId="0E5B5010" w14:textId="053FF3CA" w:rsidR="00896B65" w:rsidRPr="00FE11FB" w:rsidRDefault="005207DE" w:rsidP="005C05F9">
      <w:pPr>
        <w:spacing w:line="360" w:lineRule="auto"/>
        <w:jc w:val="left"/>
        <w:rPr>
          <w:rFonts w:ascii="Arial" w:hAnsi="Arial" w:cs="Arial"/>
          <w:color w:val="7F7F7F" w:themeColor="text1" w:themeTint="80"/>
          <w:sz w:val="21"/>
          <w:szCs w:val="21"/>
          <w:lang w:val="en-MX"/>
        </w:rPr>
      </w:pPr>
      <w:r w:rsidRPr="00FE11FB">
        <w:rPr>
          <w:rFonts w:ascii="Arial" w:hAnsi="Arial" w:cs="Arial"/>
          <w:color w:val="7F7F7F" w:themeColor="text1" w:themeTint="80"/>
          <w:sz w:val="21"/>
          <w:szCs w:val="21"/>
          <w:lang w:val="en-MX"/>
        </w:rPr>
        <w:t>  3.1.2.5 Uso de suelo</w:t>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EF7BC8">
        <w:rPr>
          <w:rFonts w:ascii="Arial" w:hAnsi="Arial" w:cs="Arial"/>
          <w:color w:val="7F7F7F" w:themeColor="text1" w:themeTint="80"/>
          <w:sz w:val="21"/>
          <w:szCs w:val="21"/>
          <w:lang w:val="en-MX"/>
        </w:rPr>
        <w:t>75</w:t>
      </w:r>
    </w:p>
    <w:p w14:paraId="0595BDB3" w14:textId="664B8546" w:rsidR="005207DE" w:rsidRPr="005C05F9" w:rsidRDefault="005207DE" w:rsidP="005C05F9">
      <w:pPr>
        <w:spacing w:line="360" w:lineRule="auto"/>
        <w:jc w:val="left"/>
        <w:rPr>
          <w:rFonts w:ascii="Arial" w:hAnsi="Arial" w:cs="Arial"/>
          <w:lang w:val="en-MX"/>
        </w:rPr>
      </w:pPr>
      <w:r w:rsidRPr="005C05F9">
        <w:rPr>
          <w:rFonts w:ascii="Arial" w:hAnsi="Arial" w:cs="Arial"/>
          <w:lang w:val="en-MX"/>
        </w:rPr>
        <w:t>3.1.3 Medio humano – Contexto social</w:t>
      </w:r>
      <w:r w:rsidR="00FE11FB">
        <w:rPr>
          <w:rFonts w:ascii="Arial" w:hAnsi="Arial" w:cs="Arial"/>
          <w:lang w:val="en-MX"/>
        </w:rPr>
        <w:tab/>
      </w:r>
      <w:r w:rsidR="00FE11FB">
        <w:rPr>
          <w:rFonts w:ascii="Arial" w:hAnsi="Arial" w:cs="Arial"/>
          <w:lang w:val="en-MX"/>
        </w:rPr>
        <w:tab/>
      </w:r>
      <w:r w:rsidR="00FE11FB">
        <w:rPr>
          <w:rFonts w:ascii="Arial" w:hAnsi="Arial" w:cs="Arial"/>
          <w:lang w:val="en-MX"/>
        </w:rPr>
        <w:tab/>
      </w:r>
      <w:r w:rsidR="00FE11FB">
        <w:rPr>
          <w:rFonts w:ascii="Arial" w:hAnsi="Arial" w:cs="Arial"/>
          <w:lang w:val="en-MX"/>
        </w:rPr>
        <w:tab/>
      </w:r>
      <w:r w:rsidR="00FE11FB">
        <w:rPr>
          <w:rFonts w:ascii="Arial" w:hAnsi="Arial" w:cs="Arial"/>
          <w:lang w:val="en-MX"/>
        </w:rPr>
        <w:tab/>
      </w:r>
      <w:r w:rsidR="00FE11FB">
        <w:rPr>
          <w:rFonts w:ascii="Arial" w:hAnsi="Arial" w:cs="Arial"/>
          <w:lang w:val="en-MX"/>
        </w:rPr>
        <w:tab/>
      </w:r>
      <w:r w:rsidR="00FE11FB">
        <w:rPr>
          <w:rFonts w:ascii="Arial" w:hAnsi="Arial" w:cs="Arial"/>
          <w:lang w:val="en-MX"/>
        </w:rPr>
        <w:tab/>
      </w:r>
      <w:r w:rsidR="00EF7BC8">
        <w:rPr>
          <w:rFonts w:ascii="Arial" w:hAnsi="Arial" w:cs="Arial"/>
          <w:lang w:val="en-MX"/>
        </w:rPr>
        <w:t>77</w:t>
      </w:r>
    </w:p>
    <w:p w14:paraId="5C9B1F78" w14:textId="63EAED2D" w:rsidR="005207DE" w:rsidRPr="00FE11FB" w:rsidRDefault="005207DE" w:rsidP="005C05F9">
      <w:pPr>
        <w:spacing w:line="360" w:lineRule="auto"/>
        <w:jc w:val="left"/>
        <w:rPr>
          <w:rFonts w:ascii="Arial" w:hAnsi="Arial" w:cs="Arial"/>
          <w:color w:val="7F7F7F" w:themeColor="text1" w:themeTint="80"/>
          <w:sz w:val="21"/>
          <w:szCs w:val="21"/>
          <w:lang w:val="en-MX"/>
        </w:rPr>
      </w:pPr>
      <w:r w:rsidRPr="00FE11FB">
        <w:rPr>
          <w:rFonts w:ascii="Arial" w:hAnsi="Arial" w:cs="Arial"/>
          <w:sz w:val="21"/>
          <w:szCs w:val="21"/>
          <w:lang w:val="en-MX"/>
        </w:rPr>
        <w:t>  </w:t>
      </w:r>
      <w:r w:rsidRPr="00FE11FB">
        <w:rPr>
          <w:rFonts w:ascii="Arial" w:hAnsi="Arial" w:cs="Arial"/>
          <w:color w:val="7F7F7F" w:themeColor="text1" w:themeTint="80"/>
          <w:sz w:val="21"/>
          <w:szCs w:val="21"/>
          <w:lang w:val="en-MX"/>
        </w:rPr>
        <w:t>3.1.3.1 Estructura socioeconómica</w:t>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EF7BC8">
        <w:rPr>
          <w:rFonts w:ascii="Arial" w:hAnsi="Arial" w:cs="Arial"/>
          <w:color w:val="7F7F7F" w:themeColor="text1" w:themeTint="80"/>
          <w:sz w:val="21"/>
          <w:szCs w:val="21"/>
          <w:lang w:val="en-MX"/>
        </w:rPr>
        <w:t>79</w:t>
      </w:r>
    </w:p>
    <w:p w14:paraId="46131536" w14:textId="142EC0C9" w:rsidR="005207DE" w:rsidRPr="00FE11FB" w:rsidRDefault="005207DE" w:rsidP="005C05F9">
      <w:pPr>
        <w:spacing w:line="360" w:lineRule="auto"/>
        <w:jc w:val="left"/>
        <w:rPr>
          <w:rFonts w:ascii="Arial" w:hAnsi="Arial" w:cs="Arial"/>
          <w:color w:val="7F7F7F" w:themeColor="text1" w:themeTint="80"/>
          <w:sz w:val="21"/>
          <w:szCs w:val="21"/>
          <w:lang w:val="en-MX"/>
        </w:rPr>
      </w:pPr>
      <w:r w:rsidRPr="00FE11FB">
        <w:rPr>
          <w:rFonts w:ascii="Arial" w:hAnsi="Arial" w:cs="Arial"/>
          <w:color w:val="7F7F7F" w:themeColor="text1" w:themeTint="80"/>
          <w:sz w:val="21"/>
          <w:szCs w:val="21"/>
          <w:lang w:val="en-MX"/>
        </w:rPr>
        <w:t>  3.1.3.2 Estructura sociológica</w:t>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EF7BC8">
        <w:rPr>
          <w:rFonts w:ascii="Arial" w:hAnsi="Arial" w:cs="Arial"/>
          <w:color w:val="7F7F7F" w:themeColor="text1" w:themeTint="80"/>
          <w:sz w:val="21"/>
          <w:szCs w:val="21"/>
          <w:lang w:val="en-MX"/>
        </w:rPr>
        <w:t>80</w:t>
      </w:r>
    </w:p>
    <w:p w14:paraId="2CD321D7" w14:textId="3F2872A4" w:rsidR="00CE0D58" w:rsidRDefault="005207DE" w:rsidP="005C05F9">
      <w:pPr>
        <w:spacing w:line="360" w:lineRule="auto"/>
        <w:jc w:val="left"/>
        <w:rPr>
          <w:rFonts w:ascii="Arial" w:hAnsi="Arial" w:cs="Arial"/>
          <w:color w:val="7F7F7F" w:themeColor="text1" w:themeTint="80"/>
          <w:sz w:val="21"/>
          <w:szCs w:val="21"/>
          <w:lang w:val="en-MX"/>
        </w:rPr>
      </w:pPr>
      <w:r w:rsidRPr="00FE11FB">
        <w:rPr>
          <w:rFonts w:ascii="Arial" w:hAnsi="Arial" w:cs="Arial"/>
          <w:color w:val="7F7F7F" w:themeColor="text1" w:themeTint="80"/>
          <w:sz w:val="21"/>
          <w:szCs w:val="21"/>
          <w:lang w:val="en-MX"/>
        </w:rPr>
        <w:t>  3.1.3.3 Estructura sociocultural</w:t>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EF7BC8">
        <w:rPr>
          <w:rFonts w:ascii="Arial" w:hAnsi="Arial" w:cs="Arial"/>
          <w:color w:val="7F7F7F" w:themeColor="text1" w:themeTint="80"/>
          <w:sz w:val="21"/>
          <w:szCs w:val="21"/>
          <w:lang w:val="en-MX"/>
        </w:rPr>
        <w:t>81</w:t>
      </w:r>
    </w:p>
    <w:p w14:paraId="694EF50C" w14:textId="52635B14" w:rsidR="005207DE" w:rsidRPr="005C05F9" w:rsidRDefault="005207DE" w:rsidP="00135D51">
      <w:pPr>
        <w:spacing w:line="360" w:lineRule="auto"/>
        <w:jc w:val="left"/>
        <w:rPr>
          <w:rFonts w:ascii="Arial" w:hAnsi="Arial" w:cs="Arial"/>
          <w:lang w:val="en-MX"/>
        </w:rPr>
      </w:pPr>
      <w:r w:rsidRPr="005C05F9">
        <w:rPr>
          <w:rFonts w:ascii="Arial" w:hAnsi="Arial" w:cs="Arial"/>
          <w:lang w:val="en-MX"/>
        </w:rPr>
        <w:t>3.2 Diagnóstico integral del sitio</w:t>
      </w:r>
      <w:r w:rsidR="00FE11FB">
        <w:rPr>
          <w:rFonts w:ascii="Arial" w:hAnsi="Arial" w:cs="Arial"/>
          <w:lang w:val="en-MX"/>
        </w:rPr>
        <w:tab/>
      </w:r>
      <w:r w:rsidR="00FE11FB">
        <w:rPr>
          <w:rFonts w:ascii="Arial" w:hAnsi="Arial" w:cs="Arial"/>
          <w:lang w:val="en-MX"/>
        </w:rPr>
        <w:tab/>
      </w:r>
      <w:r w:rsidR="00FE11FB">
        <w:rPr>
          <w:rFonts w:ascii="Arial" w:hAnsi="Arial" w:cs="Arial"/>
          <w:lang w:val="en-MX"/>
        </w:rPr>
        <w:tab/>
      </w:r>
      <w:r w:rsidR="00FE11FB">
        <w:rPr>
          <w:rFonts w:ascii="Arial" w:hAnsi="Arial" w:cs="Arial"/>
          <w:lang w:val="en-MX"/>
        </w:rPr>
        <w:tab/>
      </w:r>
      <w:r w:rsidR="00FE11FB">
        <w:rPr>
          <w:rFonts w:ascii="Arial" w:hAnsi="Arial" w:cs="Arial"/>
          <w:lang w:val="en-MX"/>
        </w:rPr>
        <w:tab/>
      </w:r>
      <w:r w:rsidR="00FE11FB">
        <w:rPr>
          <w:rFonts w:ascii="Arial" w:hAnsi="Arial" w:cs="Arial"/>
          <w:lang w:val="en-MX"/>
        </w:rPr>
        <w:tab/>
      </w:r>
      <w:r w:rsidR="00FE11FB">
        <w:rPr>
          <w:rFonts w:ascii="Arial" w:hAnsi="Arial" w:cs="Arial"/>
          <w:lang w:val="en-MX"/>
        </w:rPr>
        <w:tab/>
      </w:r>
      <w:r w:rsidR="00FE11FB">
        <w:rPr>
          <w:rFonts w:ascii="Arial" w:hAnsi="Arial" w:cs="Arial"/>
          <w:lang w:val="en-MX"/>
        </w:rPr>
        <w:tab/>
      </w:r>
      <w:r w:rsidR="00EF7BC8">
        <w:rPr>
          <w:rFonts w:ascii="Arial" w:hAnsi="Arial" w:cs="Arial"/>
          <w:lang w:val="en-MX"/>
        </w:rPr>
        <w:t>82</w:t>
      </w:r>
    </w:p>
    <w:p w14:paraId="151BBD74" w14:textId="51CE30F5" w:rsidR="005207DE" w:rsidRPr="00FE11FB" w:rsidRDefault="005207DE" w:rsidP="005C05F9">
      <w:pPr>
        <w:spacing w:line="360" w:lineRule="auto"/>
        <w:jc w:val="left"/>
        <w:rPr>
          <w:rFonts w:ascii="Arial" w:hAnsi="Arial" w:cs="Arial"/>
          <w:color w:val="7F7F7F" w:themeColor="text1" w:themeTint="80"/>
          <w:sz w:val="21"/>
          <w:szCs w:val="21"/>
          <w:lang w:val="en-MX"/>
        </w:rPr>
      </w:pPr>
      <w:r w:rsidRPr="005C05F9">
        <w:rPr>
          <w:rFonts w:ascii="Arial" w:hAnsi="Arial" w:cs="Arial"/>
          <w:lang w:val="en-MX"/>
        </w:rPr>
        <w:t> </w:t>
      </w:r>
      <w:r w:rsidRPr="00FE11FB">
        <w:rPr>
          <w:rFonts w:ascii="Arial" w:hAnsi="Arial" w:cs="Arial"/>
          <w:color w:val="7F7F7F" w:themeColor="text1" w:themeTint="80"/>
          <w:sz w:val="21"/>
          <w:szCs w:val="21"/>
          <w:lang w:val="en-MX"/>
        </w:rPr>
        <w:t>3.2.1 Análisis ambiental y urbano</w:t>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EF7BC8">
        <w:rPr>
          <w:rFonts w:ascii="Arial" w:hAnsi="Arial" w:cs="Arial"/>
          <w:color w:val="7F7F7F" w:themeColor="text1" w:themeTint="80"/>
          <w:sz w:val="21"/>
          <w:szCs w:val="21"/>
          <w:lang w:val="en-MX"/>
        </w:rPr>
        <w:t>82</w:t>
      </w:r>
    </w:p>
    <w:p w14:paraId="38BDAE43" w14:textId="7A8FCE34" w:rsidR="00EF7BC8" w:rsidRDefault="005207DE" w:rsidP="00EF7BC8">
      <w:pPr>
        <w:spacing w:line="360" w:lineRule="auto"/>
        <w:jc w:val="left"/>
        <w:rPr>
          <w:rFonts w:ascii="Arial" w:hAnsi="Arial" w:cs="Arial"/>
          <w:color w:val="7F7F7F" w:themeColor="text1" w:themeTint="80"/>
          <w:sz w:val="21"/>
          <w:szCs w:val="21"/>
          <w:lang w:val="en-MX"/>
        </w:rPr>
      </w:pPr>
      <w:r w:rsidRPr="00FE11FB">
        <w:rPr>
          <w:rFonts w:ascii="Arial" w:hAnsi="Arial" w:cs="Arial"/>
          <w:color w:val="7F7F7F" w:themeColor="text1" w:themeTint="80"/>
          <w:sz w:val="21"/>
          <w:szCs w:val="21"/>
          <w:lang w:val="en-MX"/>
        </w:rPr>
        <w:t> 3.2.2 Potencial de intervención arquitectónica</w:t>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EF7BC8">
        <w:rPr>
          <w:rFonts w:ascii="Arial" w:hAnsi="Arial" w:cs="Arial"/>
          <w:color w:val="7F7F7F" w:themeColor="text1" w:themeTint="80"/>
          <w:sz w:val="21"/>
          <w:szCs w:val="21"/>
          <w:lang w:val="en-MX"/>
        </w:rPr>
        <w:t>85</w:t>
      </w:r>
      <w:r w:rsidRPr="00FE11FB">
        <w:rPr>
          <w:rFonts w:ascii="Arial" w:hAnsi="Arial" w:cs="Arial"/>
          <w:color w:val="7F7F7F" w:themeColor="text1" w:themeTint="80"/>
          <w:sz w:val="21"/>
          <w:szCs w:val="21"/>
          <w:lang w:val="en-MX"/>
        </w:rPr>
        <w:t> 3.2.3 Problemáticas detectadas y oportunidades de diseño</w:t>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EF7BC8">
        <w:rPr>
          <w:rFonts w:ascii="Arial" w:hAnsi="Arial" w:cs="Arial"/>
          <w:color w:val="7F7F7F" w:themeColor="text1" w:themeTint="80"/>
          <w:sz w:val="21"/>
          <w:szCs w:val="21"/>
          <w:lang w:val="en-MX"/>
        </w:rPr>
        <w:tab/>
        <w:t>86</w:t>
      </w:r>
    </w:p>
    <w:p w14:paraId="01A98651" w14:textId="710ED985" w:rsidR="005207DE" w:rsidRPr="00EF7BC8" w:rsidRDefault="005207DE" w:rsidP="00EF7BC8">
      <w:pPr>
        <w:spacing w:line="360" w:lineRule="auto"/>
        <w:jc w:val="left"/>
        <w:rPr>
          <w:rFonts w:ascii="Arial" w:hAnsi="Arial" w:cs="Arial"/>
          <w:color w:val="7F7F7F" w:themeColor="text1" w:themeTint="80"/>
          <w:sz w:val="21"/>
          <w:szCs w:val="21"/>
          <w:lang w:val="en-MX"/>
        </w:rPr>
      </w:pPr>
      <w:r w:rsidRPr="00FE11FB">
        <w:rPr>
          <w:rFonts w:ascii="Arial" w:hAnsi="Arial" w:cs="Arial"/>
          <w:b/>
          <w:bCs/>
          <w:sz w:val="24"/>
          <w:szCs w:val="24"/>
          <w:lang w:val="en-MX"/>
        </w:rPr>
        <w:t>IV. MARCO TEÓRICO Y CONCEPTUAL</w:t>
      </w:r>
    </w:p>
    <w:p w14:paraId="05D4913D" w14:textId="6D0CF99B" w:rsidR="000010A9" w:rsidRPr="005C05F9" w:rsidRDefault="000010A9" w:rsidP="000010A9">
      <w:pPr>
        <w:spacing w:line="360" w:lineRule="auto"/>
        <w:jc w:val="left"/>
        <w:rPr>
          <w:rFonts w:ascii="Arial" w:hAnsi="Arial" w:cs="Arial"/>
          <w:lang w:val="en-MX"/>
        </w:rPr>
      </w:pPr>
      <w:r>
        <w:rPr>
          <w:rFonts w:ascii="Arial" w:hAnsi="Arial" w:cs="Arial"/>
          <w:lang w:val="en-MX"/>
        </w:rPr>
        <w:t>4</w:t>
      </w:r>
      <w:r w:rsidRPr="005C05F9">
        <w:rPr>
          <w:rFonts w:ascii="Arial" w:hAnsi="Arial" w:cs="Arial"/>
          <w:lang w:val="en-MX"/>
        </w:rPr>
        <w:t>.</w:t>
      </w:r>
      <w:r>
        <w:rPr>
          <w:rFonts w:ascii="Arial" w:hAnsi="Arial" w:cs="Arial"/>
          <w:lang w:val="en-MX"/>
        </w:rPr>
        <w:t>1</w:t>
      </w:r>
      <w:r w:rsidRPr="005C05F9">
        <w:rPr>
          <w:rFonts w:ascii="Arial" w:hAnsi="Arial" w:cs="Arial"/>
          <w:lang w:val="en-MX"/>
        </w:rPr>
        <w:t xml:space="preserve"> </w:t>
      </w:r>
      <w:r w:rsidRPr="000010A9">
        <w:rPr>
          <w:rFonts w:ascii="Arial" w:hAnsi="Arial" w:cs="Arial"/>
          <w:lang w:val="en-MX"/>
        </w:rPr>
        <w:t>Marco teórico</w:t>
      </w:r>
      <w:r>
        <w:rPr>
          <w:rFonts w:ascii="Arial" w:hAnsi="Arial" w:cs="Arial"/>
          <w:lang w:val="en-MX"/>
        </w:rPr>
        <w:tab/>
      </w:r>
      <w:r>
        <w:rPr>
          <w:rFonts w:ascii="Arial" w:hAnsi="Arial" w:cs="Arial"/>
          <w:lang w:val="en-MX"/>
        </w:rPr>
        <w:tab/>
      </w:r>
      <w:r>
        <w:rPr>
          <w:rFonts w:ascii="Arial" w:hAnsi="Arial" w:cs="Arial"/>
          <w:lang w:val="en-MX"/>
        </w:rPr>
        <w:tab/>
      </w:r>
      <w:r>
        <w:rPr>
          <w:rFonts w:ascii="Arial" w:hAnsi="Arial" w:cs="Arial"/>
          <w:lang w:val="en-MX"/>
        </w:rPr>
        <w:tab/>
      </w:r>
      <w:r>
        <w:rPr>
          <w:rFonts w:ascii="Arial" w:hAnsi="Arial" w:cs="Arial"/>
          <w:lang w:val="en-MX"/>
        </w:rPr>
        <w:tab/>
      </w:r>
      <w:r>
        <w:rPr>
          <w:rFonts w:ascii="Arial" w:hAnsi="Arial" w:cs="Arial"/>
          <w:lang w:val="en-MX"/>
        </w:rPr>
        <w:tab/>
      </w:r>
      <w:r>
        <w:rPr>
          <w:rFonts w:ascii="Arial" w:hAnsi="Arial" w:cs="Arial"/>
          <w:lang w:val="en-MX"/>
        </w:rPr>
        <w:tab/>
      </w:r>
      <w:r>
        <w:rPr>
          <w:rFonts w:ascii="Arial" w:hAnsi="Arial" w:cs="Arial"/>
          <w:lang w:val="en-MX"/>
        </w:rPr>
        <w:tab/>
      </w:r>
      <w:r>
        <w:rPr>
          <w:rFonts w:ascii="Arial" w:hAnsi="Arial" w:cs="Arial"/>
          <w:lang w:val="en-MX"/>
        </w:rPr>
        <w:tab/>
      </w:r>
      <w:r>
        <w:rPr>
          <w:rFonts w:ascii="Arial" w:hAnsi="Arial" w:cs="Arial"/>
          <w:lang w:val="en-MX"/>
        </w:rPr>
        <w:tab/>
      </w:r>
      <w:r w:rsidR="00F715B6">
        <w:rPr>
          <w:rFonts w:ascii="Arial" w:hAnsi="Arial" w:cs="Arial"/>
          <w:lang w:val="en-MX"/>
        </w:rPr>
        <w:t>88</w:t>
      </w:r>
    </w:p>
    <w:p w14:paraId="46D47247" w14:textId="768EC561" w:rsidR="000010A9" w:rsidRPr="00FE11FB" w:rsidRDefault="000010A9" w:rsidP="000010A9">
      <w:pPr>
        <w:spacing w:line="360" w:lineRule="auto"/>
        <w:jc w:val="left"/>
        <w:rPr>
          <w:rFonts w:ascii="Arial" w:hAnsi="Arial" w:cs="Arial"/>
          <w:color w:val="7F7F7F" w:themeColor="text1" w:themeTint="80"/>
          <w:sz w:val="21"/>
          <w:szCs w:val="21"/>
          <w:lang w:val="en-MX"/>
        </w:rPr>
      </w:pPr>
      <w:r w:rsidRPr="005C05F9">
        <w:rPr>
          <w:rFonts w:ascii="Arial" w:hAnsi="Arial" w:cs="Arial"/>
          <w:lang w:val="en-MX"/>
        </w:rPr>
        <w:t> </w:t>
      </w:r>
      <w:r>
        <w:rPr>
          <w:rFonts w:ascii="Arial" w:hAnsi="Arial" w:cs="Arial"/>
          <w:color w:val="7F7F7F" w:themeColor="text1" w:themeTint="80"/>
          <w:sz w:val="21"/>
          <w:szCs w:val="21"/>
          <w:lang w:val="en-MX"/>
        </w:rPr>
        <w:t>4</w:t>
      </w:r>
      <w:r w:rsidRPr="00FE11FB">
        <w:rPr>
          <w:rFonts w:ascii="Arial" w:hAnsi="Arial" w:cs="Arial"/>
          <w:color w:val="7F7F7F" w:themeColor="text1" w:themeTint="80"/>
          <w:sz w:val="21"/>
          <w:szCs w:val="21"/>
          <w:lang w:val="en-MX"/>
        </w:rPr>
        <w:t>.</w:t>
      </w:r>
      <w:r>
        <w:rPr>
          <w:rFonts w:ascii="Arial" w:hAnsi="Arial" w:cs="Arial"/>
          <w:color w:val="7F7F7F" w:themeColor="text1" w:themeTint="80"/>
          <w:sz w:val="21"/>
          <w:szCs w:val="21"/>
          <w:lang w:val="en-MX"/>
        </w:rPr>
        <w:t>1</w:t>
      </w:r>
      <w:r w:rsidRPr="00FE11FB">
        <w:rPr>
          <w:rFonts w:ascii="Arial" w:hAnsi="Arial" w:cs="Arial"/>
          <w:color w:val="7F7F7F" w:themeColor="text1" w:themeTint="80"/>
          <w:sz w:val="21"/>
          <w:szCs w:val="21"/>
          <w:lang w:val="en-MX"/>
        </w:rPr>
        <w:t xml:space="preserve">.1 </w:t>
      </w:r>
      <w:r w:rsidRPr="000010A9">
        <w:rPr>
          <w:rFonts w:ascii="Arial" w:hAnsi="Arial" w:cs="Arial"/>
          <w:color w:val="7F7F7F" w:themeColor="text1" w:themeTint="80"/>
          <w:sz w:val="21"/>
          <w:szCs w:val="21"/>
          <w:lang w:val="en-MX"/>
        </w:rPr>
        <w:t>Teoría del Diseño Biofílico – Stephen R. Kellert (2008)</w:t>
      </w:r>
      <w:r w:rsidRPr="00FE11FB">
        <w:rPr>
          <w:rFonts w:ascii="Arial" w:hAnsi="Arial" w:cs="Arial"/>
          <w:color w:val="7F7F7F" w:themeColor="text1" w:themeTint="80"/>
          <w:sz w:val="21"/>
          <w:szCs w:val="21"/>
          <w:lang w:val="en-MX"/>
        </w:rPr>
        <w:tab/>
      </w:r>
      <w:r w:rsidRPr="00FE11FB">
        <w:rPr>
          <w:rFonts w:ascii="Arial" w:hAnsi="Arial" w:cs="Arial"/>
          <w:color w:val="7F7F7F" w:themeColor="text1" w:themeTint="80"/>
          <w:sz w:val="21"/>
          <w:szCs w:val="21"/>
          <w:lang w:val="en-MX"/>
        </w:rPr>
        <w:tab/>
      </w:r>
      <w:r w:rsidRPr="00FE11FB">
        <w:rPr>
          <w:rFonts w:ascii="Arial" w:hAnsi="Arial" w:cs="Arial"/>
          <w:color w:val="7F7F7F" w:themeColor="text1" w:themeTint="80"/>
          <w:sz w:val="21"/>
          <w:szCs w:val="21"/>
          <w:lang w:val="en-MX"/>
        </w:rPr>
        <w:tab/>
      </w:r>
      <w:r w:rsidRPr="00FE11FB">
        <w:rPr>
          <w:rFonts w:ascii="Arial" w:hAnsi="Arial" w:cs="Arial"/>
          <w:color w:val="7F7F7F" w:themeColor="text1" w:themeTint="80"/>
          <w:sz w:val="21"/>
          <w:szCs w:val="21"/>
          <w:lang w:val="en-MX"/>
        </w:rPr>
        <w:tab/>
      </w:r>
      <w:r w:rsidR="00F715B6">
        <w:rPr>
          <w:rFonts w:ascii="Arial" w:hAnsi="Arial" w:cs="Arial"/>
          <w:color w:val="7F7F7F" w:themeColor="text1" w:themeTint="80"/>
          <w:sz w:val="21"/>
          <w:szCs w:val="21"/>
          <w:lang w:val="en-MX"/>
        </w:rPr>
        <w:t>88</w:t>
      </w:r>
    </w:p>
    <w:p w14:paraId="5F30F292" w14:textId="2E36D03C" w:rsidR="000010A9" w:rsidRPr="00FE11FB" w:rsidRDefault="000010A9" w:rsidP="000010A9">
      <w:pPr>
        <w:spacing w:line="360" w:lineRule="auto"/>
        <w:jc w:val="left"/>
        <w:rPr>
          <w:rFonts w:ascii="Arial" w:hAnsi="Arial" w:cs="Arial"/>
          <w:color w:val="7F7F7F" w:themeColor="text1" w:themeTint="80"/>
          <w:sz w:val="21"/>
          <w:szCs w:val="21"/>
          <w:lang w:val="en-MX"/>
        </w:rPr>
      </w:pPr>
      <w:r w:rsidRPr="00FE11FB">
        <w:rPr>
          <w:rFonts w:ascii="Arial" w:hAnsi="Arial" w:cs="Arial"/>
          <w:color w:val="7F7F7F" w:themeColor="text1" w:themeTint="80"/>
          <w:sz w:val="21"/>
          <w:szCs w:val="21"/>
          <w:lang w:val="en-MX"/>
        </w:rPr>
        <w:t> </w:t>
      </w:r>
      <w:r>
        <w:rPr>
          <w:rFonts w:ascii="Arial" w:hAnsi="Arial" w:cs="Arial"/>
          <w:color w:val="7F7F7F" w:themeColor="text1" w:themeTint="80"/>
          <w:sz w:val="21"/>
          <w:szCs w:val="21"/>
          <w:lang w:val="en-MX"/>
        </w:rPr>
        <w:t>4</w:t>
      </w:r>
      <w:r w:rsidRPr="00FE11FB">
        <w:rPr>
          <w:rFonts w:ascii="Arial" w:hAnsi="Arial" w:cs="Arial"/>
          <w:color w:val="7F7F7F" w:themeColor="text1" w:themeTint="80"/>
          <w:sz w:val="21"/>
          <w:szCs w:val="21"/>
          <w:lang w:val="en-MX"/>
        </w:rPr>
        <w:t>.</w:t>
      </w:r>
      <w:r>
        <w:rPr>
          <w:rFonts w:ascii="Arial" w:hAnsi="Arial" w:cs="Arial"/>
          <w:color w:val="7F7F7F" w:themeColor="text1" w:themeTint="80"/>
          <w:sz w:val="21"/>
          <w:szCs w:val="21"/>
          <w:lang w:val="en-MX"/>
        </w:rPr>
        <w:t>1</w:t>
      </w:r>
      <w:r w:rsidRPr="00FE11FB">
        <w:rPr>
          <w:rFonts w:ascii="Arial" w:hAnsi="Arial" w:cs="Arial"/>
          <w:color w:val="7F7F7F" w:themeColor="text1" w:themeTint="80"/>
          <w:sz w:val="21"/>
          <w:szCs w:val="21"/>
          <w:lang w:val="en-MX"/>
        </w:rPr>
        <w:t xml:space="preserve">.2 </w:t>
      </w:r>
      <w:r w:rsidRPr="000010A9">
        <w:rPr>
          <w:rFonts w:ascii="Arial" w:hAnsi="Arial" w:cs="Arial"/>
          <w:color w:val="7F7F7F" w:themeColor="text1" w:themeTint="80"/>
          <w:sz w:val="21"/>
          <w:szCs w:val="21"/>
          <w:lang w:val="en-MX"/>
        </w:rPr>
        <w:t>Teoría del Bienestar Animal – Donald M. Broom (1986)</w:t>
      </w:r>
      <w:r>
        <w:rPr>
          <w:rFonts w:ascii="Arial" w:hAnsi="Arial" w:cs="Arial"/>
          <w:color w:val="7F7F7F" w:themeColor="text1" w:themeTint="80"/>
          <w:sz w:val="21"/>
          <w:szCs w:val="21"/>
          <w:lang w:val="en-MX"/>
        </w:rPr>
        <w:tab/>
      </w:r>
      <w:r>
        <w:rPr>
          <w:rFonts w:ascii="Arial" w:hAnsi="Arial" w:cs="Arial"/>
          <w:color w:val="7F7F7F" w:themeColor="text1" w:themeTint="80"/>
          <w:sz w:val="21"/>
          <w:szCs w:val="21"/>
          <w:lang w:val="en-MX"/>
        </w:rPr>
        <w:tab/>
      </w:r>
      <w:r>
        <w:rPr>
          <w:rFonts w:ascii="Arial" w:hAnsi="Arial" w:cs="Arial"/>
          <w:color w:val="7F7F7F" w:themeColor="text1" w:themeTint="80"/>
          <w:sz w:val="21"/>
          <w:szCs w:val="21"/>
          <w:lang w:val="en-MX"/>
        </w:rPr>
        <w:tab/>
      </w:r>
      <w:r>
        <w:rPr>
          <w:rFonts w:ascii="Arial" w:hAnsi="Arial" w:cs="Arial"/>
          <w:color w:val="7F7F7F" w:themeColor="text1" w:themeTint="80"/>
          <w:sz w:val="21"/>
          <w:szCs w:val="21"/>
          <w:lang w:val="en-MX"/>
        </w:rPr>
        <w:tab/>
      </w:r>
      <w:r w:rsidR="00F715B6">
        <w:rPr>
          <w:rFonts w:ascii="Arial" w:hAnsi="Arial" w:cs="Arial"/>
          <w:color w:val="7F7F7F" w:themeColor="text1" w:themeTint="80"/>
          <w:sz w:val="21"/>
          <w:szCs w:val="21"/>
          <w:lang w:val="en-MX"/>
        </w:rPr>
        <w:t>90</w:t>
      </w:r>
    </w:p>
    <w:p w14:paraId="798FC8E6" w14:textId="0C2A280F" w:rsidR="000010A9" w:rsidRDefault="000010A9" w:rsidP="000010A9">
      <w:pPr>
        <w:spacing w:line="360" w:lineRule="auto"/>
        <w:jc w:val="left"/>
        <w:rPr>
          <w:rFonts w:ascii="Arial" w:hAnsi="Arial" w:cs="Arial"/>
          <w:color w:val="7F7F7F" w:themeColor="text1" w:themeTint="80"/>
          <w:sz w:val="21"/>
          <w:szCs w:val="21"/>
          <w:lang w:val="en-MX"/>
        </w:rPr>
      </w:pPr>
      <w:r w:rsidRPr="00FE11FB">
        <w:rPr>
          <w:rFonts w:ascii="Arial" w:hAnsi="Arial" w:cs="Arial"/>
          <w:color w:val="7F7F7F" w:themeColor="text1" w:themeTint="80"/>
          <w:sz w:val="21"/>
          <w:szCs w:val="21"/>
          <w:lang w:val="en-MX"/>
        </w:rPr>
        <w:t xml:space="preserve"> 4.1.3 Teoría del Apego Humano–Animal – Boris M. Levinson (1962)</w:t>
        <w:tab/>
        <w:tab/>
        <w:tab/>
        <w:t>91</w:t>
      </w:r>
    </w:p>
    <w:p w14:paraId="4684B41F" w14:textId="45E79A4E" w:rsidR="000010A9" w:rsidRDefault="000010A9" w:rsidP="000010A9">
      <w:pPr>
        <w:spacing w:line="360" w:lineRule="auto"/>
        <w:jc w:val="left"/>
        <w:rPr>
          <w:rFonts w:ascii="Arial" w:hAnsi="Arial" w:cs="Arial"/>
          <w:color w:val="7F7F7F" w:themeColor="text1" w:themeTint="80"/>
          <w:sz w:val="21"/>
          <w:szCs w:val="21"/>
          <w:lang w:val="en-MX"/>
        </w:rPr>
      </w:pPr>
      <w:r w:rsidRPr="00FE11FB">
        <w:rPr>
          <w:rFonts w:ascii="Arial" w:hAnsi="Arial" w:cs="Arial"/>
          <w:color w:val="7F7F7F" w:themeColor="text1" w:themeTint="80"/>
          <w:sz w:val="21"/>
          <w:szCs w:val="21"/>
          <w:lang w:val="en-MX"/>
        </w:rPr>
        <w:t> </w:t>
      </w:r>
      <w:r>
        <w:rPr>
          <w:rFonts w:ascii="Arial" w:hAnsi="Arial" w:cs="Arial"/>
          <w:color w:val="7F7F7F" w:themeColor="text1" w:themeTint="80"/>
          <w:sz w:val="21"/>
          <w:szCs w:val="21"/>
          <w:lang w:val="en-MX"/>
        </w:rPr>
        <w:t>4</w:t>
      </w:r>
      <w:r w:rsidRPr="00FE11FB">
        <w:rPr>
          <w:rFonts w:ascii="Arial" w:hAnsi="Arial" w:cs="Arial"/>
          <w:color w:val="7F7F7F" w:themeColor="text1" w:themeTint="80"/>
          <w:sz w:val="21"/>
          <w:szCs w:val="21"/>
          <w:lang w:val="en-MX"/>
        </w:rPr>
        <w:t>.</w:t>
      </w:r>
      <w:r>
        <w:rPr>
          <w:rFonts w:ascii="Arial" w:hAnsi="Arial" w:cs="Arial"/>
          <w:color w:val="7F7F7F" w:themeColor="text1" w:themeTint="80"/>
          <w:sz w:val="21"/>
          <w:szCs w:val="21"/>
          <w:lang w:val="en-MX"/>
        </w:rPr>
        <w:t>1</w:t>
      </w:r>
      <w:r w:rsidRPr="00FE11FB">
        <w:rPr>
          <w:rFonts w:ascii="Arial" w:hAnsi="Arial" w:cs="Arial"/>
          <w:color w:val="7F7F7F" w:themeColor="text1" w:themeTint="80"/>
          <w:sz w:val="21"/>
          <w:szCs w:val="21"/>
          <w:lang w:val="en-MX"/>
        </w:rPr>
        <w:t>.</w:t>
      </w:r>
      <w:r>
        <w:rPr>
          <w:rFonts w:ascii="Arial" w:hAnsi="Arial" w:cs="Arial"/>
          <w:color w:val="7F7F7F" w:themeColor="text1" w:themeTint="80"/>
          <w:sz w:val="21"/>
          <w:szCs w:val="21"/>
          <w:lang w:val="en-MX"/>
        </w:rPr>
        <w:t>4</w:t>
      </w:r>
      <w:r w:rsidRPr="00FE11FB">
        <w:rPr>
          <w:rFonts w:ascii="Arial" w:hAnsi="Arial" w:cs="Arial"/>
          <w:color w:val="7F7F7F" w:themeColor="text1" w:themeTint="80"/>
          <w:sz w:val="21"/>
          <w:szCs w:val="21"/>
          <w:lang w:val="en-MX"/>
        </w:rPr>
        <w:t xml:space="preserve"> </w:t>
      </w:r>
      <w:r w:rsidRPr="000010A9">
        <w:rPr>
          <w:rFonts w:ascii="Arial" w:hAnsi="Arial" w:cs="Arial"/>
          <w:color w:val="7F7F7F" w:themeColor="text1" w:themeTint="80"/>
          <w:sz w:val="21"/>
          <w:szCs w:val="21"/>
          <w:lang w:val="en-MX"/>
        </w:rPr>
        <w:t xml:space="preserve">Teoría de las Cinco Libertades del Bienestar Animal – </w:t>
      </w:r>
      <w:r>
        <w:rPr>
          <w:rFonts w:ascii="Arial" w:hAnsi="Arial" w:cs="Arial"/>
          <w:color w:val="7F7F7F" w:themeColor="text1" w:themeTint="80"/>
          <w:sz w:val="21"/>
          <w:szCs w:val="21"/>
          <w:lang w:val="en-MX"/>
        </w:rPr>
        <w:t>F.</w:t>
      </w:r>
      <w:r w:rsidRPr="000010A9">
        <w:rPr>
          <w:rFonts w:ascii="Arial" w:hAnsi="Arial" w:cs="Arial"/>
          <w:color w:val="7F7F7F" w:themeColor="text1" w:themeTint="80"/>
          <w:sz w:val="21"/>
          <w:szCs w:val="21"/>
          <w:lang w:val="en-MX"/>
        </w:rPr>
        <w:t>A</w:t>
      </w:r>
      <w:r w:rsidR="00286FDE">
        <w:rPr>
          <w:rFonts w:ascii="Arial" w:hAnsi="Arial" w:cs="Arial"/>
          <w:color w:val="7F7F7F" w:themeColor="text1" w:themeTint="80"/>
          <w:sz w:val="21"/>
          <w:szCs w:val="21"/>
          <w:lang w:val="en-MX"/>
        </w:rPr>
        <w:t>.</w:t>
      </w:r>
      <w:r w:rsidRPr="000010A9">
        <w:rPr>
          <w:rFonts w:ascii="Arial" w:hAnsi="Arial" w:cs="Arial"/>
          <w:color w:val="7F7F7F" w:themeColor="text1" w:themeTint="80"/>
          <w:sz w:val="21"/>
          <w:szCs w:val="21"/>
          <w:lang w:val="en-MX"/>
        </w:rPr>
        <w:t>W</w:t>
      </w:r>
      <w:r>
        <w:rPr>
          <w:rFonts w:ascii="Arial" w:hAnsi="Arial" w:cs="Arial"/>
          <w:color w:val="7F7F7F" w:themeColor="text1" w:themeTint="80"/>
          <w:sz w:val="21"/>
          <w:szCs w:val="21"/>
          <w:lang w:val="en-MX"/>
        </w:rPr>
        <w:t>.</w:t>
      </w:r>
      <w:r w:rsidR="00286FDE">
        <w:rPr>
          <w:rFonts w:ascii="Arial" w:hAnsi="Arial" w:cs="Arial"/>
          <w:color w:val="7F7F7F" w:themeColor="text1" w:themeTint="80"/>
          <w:sz w:val="21"/>
          <w:szCs w:val="21"/>
          <w:lang w:val="en-MX"/>
        </w:rPr>
        <w:t>C.</w:t>
      </w:r>
      <w:r w:rsidRPr="000010A9">
        <w:rPr>
          <w:rFonts w:ascii="Arial" w:hAnsi="Arial" w:cs="Arial"/>
          <w:color w:val="7F7F7F" w:themeColor="text1" w:themeTint="80"/>
          <w:sz w:val="21"/>
          <w:szCs w:val="21"/>
          <w:lang w:val="en-MX"/>
        </w:rPr>
        <w:t xml:space="preserve"> (1979)</w:t>
      </w:r>
      <w:r w:rsidR="00286FDE">
        <w:rPr>
          <w:rFonts w:ascii="Arial" w:hAnsi="Arial" w:cs="Arial"/>
          <w:color w:val="7F7F7F" w:themeColor="text1" w:themeTint="80"/>
          <w:sz w:val="21"/>
          <w:szCs w:val="21"/>
          <w:lang w:val="en-MX"/>
        </w:rPr>
        <w:tab/>
      </w:r>
      <w:r w:rsidR="00286FDE">
        <w:rPr>
          <w:rFonts w:ascii="Arial" w:hAnsi="Arial" w:cs="Arial"/>
          <w:color w:val="7F7F7F" w:themeColor="text1" w:themeTint="80"/>
          <w:sz w:val="21"/>
          <w:szCs w:val="21"/>
          <w:lang w:val="en-MX"/>
        </w:rPr>
        <w:tab/>
      </w:r>
      <w:r w:rsidR="00F715B6">
        <w:rPr>
          <w:rFonts w:ascii="Arial" w:hAnsi="Arial" w:cs="Arial"/>
          <w:color w:val="7F7F7F" w:themeColor="text1" w:themeTint="80"/>
          <w:sz w:val="21"/>
          <w:szCs w:val="21"/>
          <w:lang w:val="en-MX"/>
        </w:rPr>
        <w:t>92</w:t>
      </w:r>
    </w:p>
    <w:p w14:paraId="54B3837F" w14:textId="60005F63" w:rsidR="00286FDE" w:rsidRPr="005C05F9" w:rsidRDefault="00286FDE" w:rsidP="00286FDE">
      <w:pPr>
        <w:spacing w:line="360" w:lineRule="auto"/>
        <w:jc w:val="left"/>
        <w:rPr>
          <w:rFonts w:ascii="Arial" w:hAnsi="Arial" w:cs="Arial"/>
          <w:lang w:val="en-MX"/>
        </w:rPr>
      </w:pPr>
      <w:r>
        <w:rPr>
          <w:rFonts w:ascii="Arial" w:hAnsi="Arial" w:cs="Arial"/>
          <w:lang w:val="en-MX"/>
        </w:rPr>
        <w:t>4</w:t>
      </w:r>
      <w:r w:rsidRPr="005C05F9">
        <w:rPr>
          <w:rFonts w:ascii="Arial" w:hAnsi="Arial" w:cs="Arial"/>
          <w:lang w:val="en-MX"/>
        </w:rPr>
        <w:t>.</w:t>
      </w:r>
      <w:r>
        <w:rPr>
          <w:rFonts w:ascii="Arial" w:hAnsi="Arial" w:cs="Arial"/>
          <w:lang w:val="en-MX"/>
        </w:rPr>
        <w:t>2</w:t>
      </w:r>
      <w:r w:rsidRPr="005C05F9">
        <w:rPr>
          <w:rFonts w:ascii="Arial" w:hAnsi="Arial" w:cs="Arial"/>
          <w:lang w:val="en-MX"/>
        </w:rPr>
        <w:t xml:space="preserve"> </w:t>
      </w:r>
      <w:r w:rsidRPr="000010A9">
        <w:rPr>
          <w:rFonts w:ascii="Arial" w:hAnsi="Arial" w:cs="Arial"/>
          <w:lang w:val="en-MX"/>
        </w:rPr>
        <w:t>Marco conceptual</w:t>
      </w:r>
      <w:r>
        <w:rPr>
          <w:rFonts w:ascii="Arial" w:hAnsi="Arial" w:cs="Arial"/>
          <w:lang w:val="en-MX"/>
        </w:rPr>
        <w:tab/>
      </w:r>
      <w:r>
        <w:rPr>
          <w:rFonts w:ascii="Arial" w:hAnsi="Arial" w:cs="Arial"/>
          <w:lang w:val="en-MX"/>
        </w:rPr>
        <w:tab/>
      </w:r>
      <w:r>
        <w:rPr>
          <w:rFonts w:ascii="Arial" w:hAnsi="Arial" w:cs="Arial"/>
          <w:lang w:val="en-MX"/>
        </w:rPr>
        <w:tab/>
      </w:r>
      <w:r>
        <w:rPr>
          <w:rFonts w:ascii="Arial" w:hAnsi="Arial" w:cs="Arial"/>
          <w:lang w:val="en-MX"/>
        </w:rPr>
        <w:tab/>
      </w:r>
      <w:r>
        <w:rPr>
          <w:rFonts w:ascii="Arial" w:hAnsi="Arial" w:cs="Arial"/>
          <w:lang w:val="en-MX"/>
        </w:rPr>
        <w:tab/>
      </w:r>
      <w:r>
        <w:rPr>
          <w:rFonts w:ascii="Arial" w:hAnsi="Arial" w:cs="Arial"/>
          <w:lang w:val="en-MX"/>
        </w:rPr>
        <w:tab/>
      </w:r>
      <w:r>
        <w:rPr>
          <w:rFonts w:ascii="Arial" w:hAnsi="Arial" w:cs="Arial"/>
          <w:lang w:val="en-MX"/>
        </w:rPr>
        <w:tab/>
      </w:r>
      <w:r>
        <w:rPr>
          <w:rFonts w:ascii="Arial" w:hAnsi="Arial" w:cs="Arial"/>
          <w:lang w:val="en-MX"/>
        </w:rPr>
        <w:tab/>
      </w:r>
      <w:r>
        <w:rPr>
          <w:rFonts w:ascii="Arial" w:hAnsi="Arial" w:cs="Arial"/>
          <w:lang w:val="en-MX"/>
        </w:rPr>
        <w:tab/>
      </w:r>
      <w:r>
        <w:rPr>
          <w:rFonts w:ascii="Arial" w:hAnsi="Arial" w:cs="Arial"/>
          <w:lang w:val="en-MX"/>
        </w:rPr>
        <w:tab/>
      </w:r>
      <w:r w:rsidR="00F715B6">
        <w:rPr>
          <w:rFonts w:ascii="Arial" w:hAnsi="Arial" w:cs="Arial"/>
          <w:lang w:val="en-MX"/>
        </w:rPr>
        <w:t>94</w:t>
      </w:r>
    </w:p>
    <w:p w14:paraId="05C88C63" w14:textId="392F6AAE" w:rsidR="00286FDE" w:rsidRPr="00FE11FB" w:rsidRDefault="00286FDE" w:rsidP="00286FDE">
      <w:pPr>
        <w:spacing w:line="360" w:lineRule="auto"/>
        <w:jc w:val="left"/>
        <w:rPr>
          <w:rFonts w:ascii="Arial" w:hAnsi="Arial" w:cs="Arial"/>
          <w:color w:val="7F7F7F" w:themeColor="text1" w:themeTint="80"/>
          <w:sz w:val="21"/>
          <w:szCs w:val="21"/>
          <w:lang w:val="en-MX"/>
        </w:rPr>
      </w:pPr>
      <w:r w:rsidRPr="005C05F9">
        <w:rPr>
          <w:rFonts w:ascii="Arial" w:hAnsi="Arial" w:cs="Arial"/>
          <w:lang w:val="en-MX"/>
        </w:rPr>
        <w:t> </w:t>
      </w:r>
      <w:r>
        <w:rPr>
          <w:rFonts w:ascii="Arial" w:hAnsi="Arial" w:cs="Arial"/>
          <w:color w:val="7F7F7F" w:themeColor="text1" w:themeTint="80"/>
          <w:sz w:val="21"/>
          <w:szCs w:val="21"/>
          <w:lang w:val="en-MX"/>
        </w:rPr>
        <w:t>4</w:t>
      </w:r>
      <w:r w:rsidRPr="00FE11FB">
        <w:rPr>
          <w:rFonts w:ascii="Arial" w:hAnsi="Arial" w:cs="Arial"/>
          <w:color w:val="7F7F7F" w:themeColor="text1" w:themeTint="80"/>
          <w:sz w:val="21"/>
          <w:szCs w:val="21"/>
          <w:lang w:val="en-MX"/>
        </w:rPr>
        <w:t>.</w:t>
      </w:r>
      <w:r>
        <w:rPr>
          <w:rFonts w:ascii="Arial" w:hAnsi="Arial" w:cs="Arial"/>
          <w:color w:val="7F7F7F" w:themeColor="text1" w:themeTint="80"/>
          <w:sz w:val="21"/>
          <w:szCs w:val="21"/>
          <w:lang w:val="en-MX"/>
        </w:rPr>
        <w:t>2</w:t>
      </w:r>
      <w:r w:rsidRPr="00FE11FB">
        <w:rPr>
          <w:rFonts w:ascii="Arial" w:hAnsi="Arial" w:cs="Arial"/>
          <w:color w:val="7F7F7F" w:themeColor="text1" w:themeTint="80"/>
          <w:sz w:val="21"/>
          <w:szCs w:val="21"/>
          <w:lang w:val="en-MX"/>
        </w:rPr>
        <w:t xml:space="preserve">.1 </w:t>
      </w:r>
      <w:r w:rsidRPr="00286FDE">
        <w:rPr>
          <w:rFonts w:ascii="Arial" w:hAnsi="Arial" w:cs="Arial"/>
          <w:color w:val="7F7F7F" w:themeColor="text1" w:themeTint="80"/>
          <w:sz w:val="21"/>
          <w:szCs w:val="21"/>
          <w:lang w:val="en-MX"/>
        </w:rPr>
        <w:t>Bienestar animal y su relación con la arquitectura</w:t>
      </w:r>
      <w:r w:rsidRPr="00FE11FB">
        <w:rPr>
          <w:rFonts w:ascii="Arial" w:hAnsi="Arial" w:cs="Arial"/>
          <w:color w:val="7F7F7F" w:themeColor="text1" w:themeTint="80"/>
          <w:sz w:val="21"/>
          <w:szCs w:val="21"/>
          <w:lang w:val="en-MX"/>
        </w:rPr>
        <w:tab/>
      </w:r>
      <w:r>
        <w:rPr>
          <w:rFonts w:ascii="Arial" w:hAnsi="Arial" w:cs="Arial"/>
          <w:color w:val="7F7F7F" w:themeColor="text1" w:themeTint="80"/>
          <w:sz w:val="21"/>
          <w:szCs w:val="21"/>
          <w:lang w:val="en-MX"/>
        </w:rPr>
        <w:tab/>
      </w:r>
      <w:r w:rsidRPr="00FE11FB">
        <w:rPr>
          <w:rFonts w:ascii="Arial" w:hAnsi="Arial" w:cs="Arial"/>
          <w:color w:val="7F7F7F" w:themeColor="text1" w:themeTint="80"/>
          <w:sz w:val="21"/>
          <w:szCs w:val="21"/>
          <w:lang w:val="en-MX"/>
        </w:rPr>
        <w:tab/>
      </w:r>
      <w:r w:rsidRPr="00FE11FB">
        <w:rPr>
          <w:rFonts w:ascii="Arial" w:hAnsi="Arial" w:cs="Arial"/>
          <w:color w:val="7F7F7F" w:themeColor="text1" w:themeTint="80"/>
          <w:sz w:val="21"/>
          <w:szCs w:val="21"/>
          <w:lang w:val="en-MX"/>
        </w:rPr>
        <w:tab/>
      </w:r>
      <w:r w:rsidRPr="00FE11FB">
        <w:rPr>
          <w:rFonts w:ascii="Arial" w:hAnsi="Arial" w:cs="Arial"/>
          <w:color w:val="7F7F7F" w:themeColor="text1" w:themeTint="80"/>
          <w:sz w:val="21"/>
          <w:szCs w:val="21"/>
          <w:lang w:val="en-MX"/>
        </w:rPr>
        <w:tab/>
      </w:r>
      <w:r w:rsidR="00F715B6">
        <w:rPr>
          <w:rFonts w:ascii="Arial" w:hAnsi="Arial" w:cs="Arial"/>
          <w:color w:val="7F7F7F" w:themeColor="text1" w:themeTint="80"/>
          <w:sz w:val="21"/>
          <w:szCs w:val="21"/>
          <w:lang w:val="en-MX"/>
        </w:rPr>
        <w:t>94</w:t>
      </w:r>
    </w:p>
    <w:p w14:paraId="79BE5EFE" w14:textId="3D24F429" w:rsidR="00286FDE" w:rsidRPr="00FE11FB" w:rsidRDefault="00286FDE" w:rsidP="00286FDE">
      <w:pPr>
        <w:spacing w:line="360" w:lineRule="auto"/>
        <w:jc w:val="left"/>
        <w:rPr>
          <w:rFonts w:ascii="Arial" w:hAnsi="Arial" w:cs="Arial"/>
          <w:color w:val="7F7F7F" w:themeColor="text1" w:themeTint="80"/>
          <w:sz w:val="21"/>
          <w:szCs w:val="21"/>
          <w:lang w:val="en-MX"/>
        </w:rPr>
      </w:pPr>
      <w:r w:rsidRPr="00FE11FB">
        <w:rPr>
          <w:rFonts w:ascii="Arial" w:hAnsi="Arial" w:cs="Arial"/>
          <w:color w:val="7F7F7F" w:themeColor="text1" w:themeTint="80"/>
          <w:sz w:val="21"/>
          <w:szCs w:val="21"/>
          <w:lang w:val="en-MX"/>
        </w:rPr>
        <w:t> </w:t>
      </w:r>
      <w:r>
        <w:rPr>
          <w:rFonts w:ascii="Arial" w:hAnsi="Arial" w:cs="Arial"/>
          <w:color w:val="7F7F7F" w:themeColor="text1" w:themeTint="80"/>
          <w:sz w:val="21"/>
          <w:szCs w:val="21"/>
          <w:lang w:val="en-MX"/>
        </w:rPr>
        <w:t>4</w:t>
      </w:r>
      <w:r w:rsidRPr="00FE11FB">
        <w:rPr>
          <w:rFonts w:ascii="Arial" w:hAnsi="Arial" w:cs="Arial"/>
          <w:color w:val="7F7F7F" w:themeColor="text1" w:themeTint="80"/>
          <w:sz w:val="21"/>
          <w:szCs w:val="21"/>
          <w:lang w:val="en-MX"/>
        </w:rPr>
        <w:t>.</w:t>
      </w:r>
      <w:r>
        <w:rPr>
          <w:rFonts w:ascii="Arial" w:hAnsi="Arial" w:cs="Arial"/>
          <w:color w:val="7F7F7F" w:themeColor="text1" w:themeTint="80"/>
          <w:sz w:val="21"/>
          <w:szCs w:val="21"/>
          <w:lang w:val="en-MX"/>
        </w:rPr>
        <w:t>2</w:t>
      </w:r>
      <w:r w:rsidRPr="00FE11FB">
        <w:rPr>
          <w:rFonts w:ascii="Arial" w:hAnsi="Arial" w:cs="Arial"/>
          <w:color w:val="7F7F7F" w:themeColor="text1" w:themeTint="80"/>
          <w:sz w:val="21"/>
          <w:szCs w:val="21"/>
          <w:lang w:val="en-MX"/>
        </w:rPr>
        <w:t xml:space="preserve">.2 </w:t>
      </w:r>
      <w:r w:rsidRPr="00286FDE">
        <w:rPr>
          <w:rFonts w:ascii="Arial" w:hAnsi="Arial" w:cs="Arial"/>
          <w:color w:val="7F7F7F" w:themeColor="text1" w:themeTint="80"/>
          <w:sz w:val="21"/>
          <w:szCs w:val="21"/>
          <w:lang w:val="en-MX"/>
        </w:rPr>
        <w:t>Arquitectura híbrida: principios, tipologías y flexibilidad de uso</w:t>
      </w:r>
      <w:r>
        <w:rPr>
          <w:rFonts w:ascii="Arial" w:hAnsi="Arial" w:cs="Arial"/>
          <w:color w:val="7F7F7F" w:themeColor="text1" w:themeTint="80"/>
          <w:sz w:val="21"/>
          <w:szCs w:val="21"/>
          <w:lang w:val="en-MX"/>
        </w:rPr>
        <w:tab/>
      </w:r>
      <w:r>
        <w:rPr>
          <w:rFonts w:ascii="Arial" w:hAnsi="Arial" w:cs="Arial"/>
          <w:color w:val="7F7F7F" w:themeColor="text1" w:themeTint="80"/>
          <w:sz w:val="21"/>
          <w:szCs w:val="21"/>
          <w:lang w:val="en-MX"/>
        </w:rPr>
        <w:tab/>
      </w:r>
      <w:r>
        <w:rPr>
          <w:rFonts w:ascii="Arial" w:hAnsi="Arial" w:cs="Arial"/>
          <w:color w:val="7F7F7F" w:themeColor="text1" w:themeTint="80"/>
          <w:sz w:val="21"/>
          <w:szCs w:val="21"/>
          <w:lang w:val="en-MX"/>
        </w:rPr>
        <w:tab/>
      </w:r>
      <w:r w:rsidR="00F715B6">
        <w:rPr>
          <w:rFonts w:ascii="Arial" w:hAnsi="Arial" w:cs="Arial"/>
          <w:color w:val="7F7F7F" w:themeColor="text1" w:themeTint="80"/>
          <w:sz w:val="21"/>
          <w:szCs w:val="21"/>
          <w:lang w:val="en-MX"/>
        </w:rPr>
        <w:t>96</w:t>
      </w:r>
    </w:p>
    <w:p w14:paraId="174F3CD9" w14:textId="3754A56D" w:rsidR="00286FDE" w:rsidRDefault="00286FDE" w:rsidP="00286FDE">
      <w:pPr>
        <w:spacing w:line="360" w:lineRule="auto"/>
        <w:jc w:val="left"/>
        <w:rPr>
          <w:rFonts w:ascii="Arial" w:hAnsi="Arial" w:cs="Arial"/>
          <w:color w:val="7F7F7F" w:themeColor="text1" w:themeTint="80"/>
          <w:sz w:val="21"/>
          <w:szCs w:val="21"/>
          <w:lang w:val="en-MX"/>
        </w:rPr>
      </w:pPr>
      <w:r w:rsidRPr="00FE11FB">
        <w:rPr>
          <w:rFonts w:ascii="Arial" w:hAnsi="Arial" w:cs="Arial"/>
          <w:color w:val="7F7F7F" w:themeColor="text1" w:themeTint="80"/>
          <w:sz w:val="21"/>
          <w:szCs w:val="21"/>
          <w:lang w:val="en-MX"/>
        </w:rPr>
        <w:t> </w:t>
      </w:r>
      <w:r>
        <w:rPr>
          <w:rFonts w:ascii="Arial" w:hAnsi="Arial" w:cs="Arial"/>
          <w:color w:val="7F7F7F" w:themeColor="text1" w:themeTint="80"/>
          <w:sz w:val="21"/>
          <w:szCs w:val="21"/>
          <w:lang w:val="en-MX"/>
        </w:rPr>
        <w:t>4</w:t>
      </w:r>
      <w:r w:rsidRPr="00FE11FB">
        <w:rPr>
          <w:rFonts w:ascii="Arial" w:hAnsi="Arial" w:cs="Arial"/>
          <w:color w:val="7F7F7F" w:themeColor="text1" w:themeTint="80"/>
          <w:sz w:val="21"/>
          <w:szCs w:val="21"/>
          <w:lang w:val="en-MX"/>
        </w:rPr>
        <w:t>.</w:t>
      </w:r>
      <w:r>
        <w:rPr>
          <w:rFonts w:ascii="Arial" w:hAnsi="Arial" w:cs="Arial"/>
          <w:color w:val="7F7F7F" w:themeColor="text1" w:themeTint="80"/>
          <w:sz w:val="21"/>
          <w:szCs w:val="21"/>
          <w:lang w:val="en-MX"/>
        </w:rPr>
        <w:t>2</w:t>
      </w:r>
      <w:r w:rsidRPr="00FE11FB">
        <w:rPr>
          <w:rFonts w:ascii="Arial" w:hAnsi="Arial" w:cs="Arial"/>
          <w:color w:val="7F7F7F" w:themeColor="text1" w:themeTint="80"/>
          <w:sz w:val="21"/>
          <w:szCs w:val="21"/>
          <w:lang w:val="en-MX"/>
        </w:rPr>
        <w:t xml:space="preserve">.3 </w:t>
      </w:r>
      <w:r w:rsidRPr="00286FDE">
        <w:rPr>
          <w:rFonts w:ascii="Arial" w:hAnsi="Arial" w:cs="Arial"/>
          <w:color w:val="7F7F7F" w:themeColor="text1" w:themeTint="80"/>
          <w:sz w:val="21"/>
          <w:szCs w:val="21"/>
          <w:lang w:val="en-MX"/>
        </w:rPr>
        <w:t>Turismo cultural, educación ambiental y experiencias pet-friendly</w:t>
      </w:r>
      <w:r>
        <w:rPr>
          <w:rFonts w:ascii="Arial" w:hAnsi="Arial" w:cs="Arial"/>
          <w:color w:val="7F7F7F" w:themeColor="text1" w:themeTint="80"/>
          <w:sz w:val="21"/>
          <w:szCs w:val="21"/>
          <w:lang w:val="en-MX"/>
        </w:rPr>
        <w:tab/>
      </w:r>
      <w:r>
        <w:rPr>
          <w:rFonts w:ascii="Arial" w:hAnsi="Arial" w:cs="Arial"/>
          <w:color w:val="7F7F7F" w:themeColor="text1" w:themeTint="80"/>
          <w:sz w:val="21"/>
          <w:szCs w:val="21"/>
          <w:lang w:val="en-MX"/>
        </w:rPr>
        <w:tab/>
      </w:r>
      <w:r>
        <w:rPr>
          <w:rFonts w:ascii="Arial" w:hAnsi="Arial" w:cs="Arial"/>
          <w:color w:val="7F7F7F" w:themeColor="text1" w:themeTint="80"/>
          <w:sz w:val="21"/>
          <w:szCs w:val="21"/>
          <w:lang w:val="en-MX"/>
        </w:rPr>
        <w:tab/>
      </w:r>
      <w:r w:rsidR="00F715B6">
        <w:rPr>
          <w:rFonts w:ascii="Arial" w:hAnsi="Arial" w:cs="Arial"/>
          <w:color w:val="7F7F7F" w:themeColor="text1" w:themeTint="80"/>
          <w:sz w:val="21"/>
          <w:szCs w:val="21"/>
          <w:lang w:val="en-MX"/>
        </w:rPr>
        <w:t>99</w:t>
      </w:r>
    </w:p>
    <w:p w14:paraId="55DE0D00" w14:textId="0002E79A" w:rsidR="00286FDE" w:rsidRDefault="00286FDE" w:rsidP="00286FDE">
      <w:pPr>
        <w:spacing w:line="360" w:lineRule="auto"/>
        <w:jc w:val="left"/>
        <w:rPr>
          <w:rFonts w:ascii="Arial" w:hAnsi="Arial" w:cs="Arial"/>
          <w:color w:val="7F7F7F" w:themeColor="text1" w:themeTint="80"/>
          <w:sz w:val="21"/>
          <w:szCs w:val="21"/>
          <w:lang w:val="en-MX"/>
        </w:rPr>
      </w:pPr>
      <w:r w:rsidRPr="00FE11FB">
        <w:rPr>
          <w:rFonts w:ascii="Arial" w:hAnsi="Arial" w:cs="Arial"/>
          <w:color w:val="7F7F7F" w:themeColor="text1" w:themeTint="80"/>
          <w:sz w:val="21"/>
          <w:szCs w:val="21"/>
          <w:lang w:val="en-MX"/>
        </w:rPr>
        <w:t> </w:t>
      </w:r>
      <w:r>
        <w:rPr>
          <w:rFonts w:ascii="Arial" w:hAnsi="Arial" w:cs="Arial"/>
          <w:color w:val="7F7F7F" w:themeColor="text1" w:themeTint="80"/>
          <w:sz w:val="21"/>
          <w:szCs w:val="21"/>
          <w:lang w:val="en-MX"/>
        </w:rPr>
        <w:t>4</w:t>
      </w:r>
      <w:r w:rsidRPr="00FE11FB">
        <w:rPr>
          <w:rFonts w:ascii="Arial" w:hAnsi="Arial" w:cs="Arial"/>
          <w:color w:val="7F7F7F" w:themeColor="text1" w:themeTint="80"/>
          <w:sz w:val="21"/>
          <w:szCs w:val="21"/>
          <w:lang w:val="en-MX"/>
        </w:rPr>
        <w:t>.</w:t>
      </w:r>
      <w:r>
        <w:rPr>
          <w:rFonts w:ascii="Arial" w:hAnsi="Arial" w:cs="Arial"/>
          <w:color w:val="7F7F7F" w:themeColor="text1" w:themeTint="80"/>
          <w:sz w:val="21"/>
          <w:szCs w:val="21"/>
          <w:lang w:val="en-MX"/>
        </w:rPr>
        <w:t>2</w:t>
      </w:r>
      <w:r w:rsidRPr="00FE11FB">
        <w:rPr>
          <w:rFonts w:ascii="Arial" w:hAnsi="Arial" w:cs="Arial"/>
          <w:color w:val="7F7F7F" w:themeColor="text1" w:themeTint="80"/>
          <w:sz w:val="21"/>
          <w:szCs w:val="21"/>
          <w:lang w:val="en-MX"/>
        </w:rPr>
        <w:t>.</w:t>
      </w:r>
      <w:r>
        <w:rPr>
          <w:rFonts w:ascii="Arial" w:hAnsi="Arial" w:cs="Arial"/>
          <w:color w:val="7F7F7F" w:themeColor="text1" w:themeTint="80"/>
          <w:sz w:val="21"/>
          <w:szCs w:val="21"/>
          <w:lang w:val="en-MX"/>
        </w:rPr>
        <w:t>4</w:t>
      </w:r>
      <w:r w:rsidRPr="00FE11FB">
        <w:rPr>
          <w:rFonts w:ascii="Arial" w:hAnsi="Arial" w:cs="Arial"/>
          <w:color w:val="7F7F7F" w:themeColor="text1" w:themeTint="80"/>
          <w:sz w:val="21"/>
          <w:szCs w:val="21"/>
          <w:lang w:val="en-MX"/>
        </w:rPr>
        <w:t xml:space="preserve"> </w:t>
      </w:r>
      <w:r w:rsidRPr="00286FDE">
        <w:rPr>
          <w:rFonts w:ascii="Arial" w:hAnsi="Arial" w:cs="Arial"/>
          <w:color w:val="7F7F7F" w:themeColor="text1" w:themeTint="80"/>
          <w:sz w:val="21"/>
          <w:szCs w:val="21"/>
          <w:lang w:val="en-MX"/>
        </w:rPr>
        <w:t>Sustentabilidad aplicada a proyectos de bienestar</w:t>
      </w:r>
      <w:r>
        <w:rPr>
          <w:rFonts w:ascii="Arial" w:hAnsi="Arial" w:cs="Arial"/>
          <w:color w:val="7F7F7F" w:themeColor="text1" w:themeTint="80"/>
          <w:sz w:val="21"/>
          <w:szCs w:val="21"/>
          <w:lang w:val="en-MX"/>
        </w:rPr>
        <w:tab/>
      </w:r>
      <w:r>
        <w:rPr>
          <w:rFonts w:ascii="Arial" w:hAnsi="Arial" w:cs="Arial"/>
          <w:color w:val="7F7F7F" w:themeColor="text1" w:themeTint="80"/>
          <w:sz w:val="21"/>
          <w:szCs w:val="21"/>
          <w:lang w:val="en-MX"/>
        </w:rPr>
        <w:tab/>
      </w:r>
      <w:r>
        <w:rPr>
          <w:rFonts w:ascii="Arial" w:hAnsi="Arial" w:cs="Arial"/>
          <w:color w:val="7F7F7F" w:themeColor="text1" w:themeTint="80"/>
          <w:sz w:val="21"/>
          <w:szCs w:val="21"/>
          <w:lang w:val="en-MX"/>
        </w:rPr>
        <w:tab/>
      </w:r>
      <w:r>
        <w:rPr>
          <w:rFonts w:ascii="Arial" w:hAnsi="Arial" w:cs="Arial"/>
          <w:color w:val="7F7F7F" w:themeColor="text1" w:themeTint="80"/>
          <w:sz w:val="21"/>
          <w:szCs w:val="21"/>
          <w:lang w:val="en-MX"/>
        </w:rPr>
        <w:tab/>
      </w:r>
      <w:r w:rsidR="00F715B6">
        <w:rPr>
          <w:rFonts w:ascii="Arial" w:hAnsi="Arial" w:cs="Arial"/>
          <w:color w:val="7F7F7F" w:themeColor="text1" w:themeTint="80"/>
          <w:sz w:val="21"/>
          <w:szCs w:val="21"/>
          <w:lang w:val="en-MX"/>
        </w:rPr>
        <w:t xml:space="preserve">          </w:t>
      </w:r>
      <w:r>
        <w:rPr>
          <w:rFonts w:ascii="Arial" w:hAnsi="Arial" w:cs="Arial"/>
          <w:color w:val="7F7F7F" w:themeColor="text1" w:themeTint="80"/>
          <w:sz w:val="21"/>
          <w:szCs w:val="21"/>
          <w:lang w:val="en-MX"/>
        </w:rPr>
        <w:t>1</w:t>
      </w:r>
      <w:r w:rsidR="00F715B6">
        <w:rPr>
          <w:rFonts w:ascii="Arial" w:hAnsi="Arial" w:cs="Arial"/>
          <w:color w:val="7F7F7F" w:themeColor="text1" w:themeTint="80"/>
          <w:sz w:val="21"/>
          <w:szCs w:val="21"/>
          <w:lang w:val="en-MX"/>
        </w:rPr>
        <w:t>01</w:t>
      </w:r>
    </w:p>
    <w:p w14:paraId="42A58D5F" w14:textId="6C9BF15E" w:rsidR="00286FDE" w:rsidRPr="00FE11FB" w:rsidRDefault="00286FDE" w:rsidP="00135D51">
      <w:pPr>
        <w:spacing w:after="240" w:line="360" w:lineRule="auto"/>
        <w:jc w:val="left"/>
        <w:rPr>
          <w:rFonts w:ascii="Arial" w:hAnsi="Arial" w:cs="Arial"/>
          <w:color w:val="7F7F7F" w:themeColor="text1" w:themeTint="80"/>
          <w:sz w:val="21"/>
          <w:szCs w:val="21"/>
          <w:lang w:val="en-MX"/>
        </w:rPr>
      </w:pPr>
      <w:r w:rsidRPr="00FE11FB">
        <w:rPr>
          <w:rFonts w:ascii="Arial" w:hAnsi="Arial" w:cs="Arial"/>
          <w:color w:val="7F7F7F" w:themeColor="text1" w:themeTint="80"/>
          <w:sz w:val="21"/>
          <w:szCs w:val="21"/>
          <w:lang w:val="en-MX"/>
        </w:rPr>
        <w:t> </w:t>
      </w:r>
      <w:r>
        <w:rPr>
          <w:rFonts w:ascii="Arial" w:hAnsi="Arial" w:cs="Arial"/>
          <w:color w:val="7F7F7F" w:themeColor="text1" w:themeTint="80"/>
          <w:sz w:val="21"/>
          <w:szCs w:val="21"/>
          <w:lang w:val="en-MX"/>
        </w:rPr>
        <w:t>4</w:t>
      </w:r>
      <w:r w:rsidRPr="00FE11FB">
        <w:rPr>
          <w:rFonts w:ascii="Arial" w:hAnsi="Arial" w:cs="Arial"/>
          <w:color w:val="7F7F7F" w:themeColor="text1" w:themeTint="80"/>
          <w:sz w:val="21"/>
          <w:szCs w:val="21"/>
          <w:lang w:val="en-MX"/>
        </w:rPr>
        <w:t>.</w:t>
      </w:r>
      <w:r>
        <w:rPr>
          <w:rFonts w:ascii="Arial" w:hAnsi="Arial" w:cs="Arial"/>
          <w:color w:val="7F7F7F" w:themeColor="text1" w:themeTint="80"/>
          <w:sz w:val="21"/>
          <w:szCs w:val="21"/>
          <w:lang w:val="en-MX"/>
        </w:rPr>
        <w:t>2</w:t>
      </w:r>
      <w:r w:rsidRPr="00FE11FB">
        <w:rPr>
          <w:rFonts w:ascii="Arial" w:hAnsi="Arial" w:cs="Arial"/>
          <w:color w:val="7F7F7F" w:themeColor="text1" w:themeTint="80"/>
          <w:sz w:val="21"/>
          <w:szCs w:val="21"/>
          <w:lang w:val="en-MX"/>
        </w:rPr>
        <w:t>.</w:t>
      </w:r>
      <w:r>
        <w:rPr>
          <w:rFonts w:ascii="Arial" w:hAnsi="Arial" w:cs="Arial"/>
          <w:color w:val="7F7F7F" w:themeColor="text1" w:themeTint="80"/>
          <w:sz w:val="21"/>
          <w:szCs w:val="21"/>
          <w:lang w:val="en-MX"/>
        </w:rPr>
        <w:t>5</w:t>
      </w:r>
      <w:r w:rsidRPr="00FE11FB">
        <w:rPr>
          <w:rFonts w:ascii="Arial" w:hAnsi="Arial" w:cs="Arial"/>
          <w:color w:val="7F7F7F" w:themeColor="text1" w:themeTint="80"/>
          <w:sz w:val="21"/>
          <w:szCs w:val="21"/>
          <w:lang w:val="en-MX"/>
        </w:rPr>
        <w:t xml:space="preserve"> </w:t>
      </w:r>
      <w:r w:rsidRPr="00286FDE">
        <w:rPr>
          <w:rFonts w:ascii="Arial" w:hAnsi="Arial" w:cs="Arial"/>
          <w:color w:val="7F7F7F" w:themeColor="text1" w:themeTint="80"/>
          <w:sz w:val="21"/>
          <w:szCs w:val="21"/>
          <w:lang w:val="en-MX"/>
        </w:rPr>
        <w:t>Modelos análogos generales</w:t>
      </w:r>
      <w:r w:rsidRPr="00FE11FB">
        <w:rPr>
          <w:rFonts w:ascii="Arial" w:hAnsi="Arial" w:cs="Arial"/>
          <w:color w:val="7F7F7F" w:themeColor="text1" w:themeTint="80"/>
          <w:sz w:val="21"/>
          <w:szCs w:val="21"/>
          <w:lang w:val="en-MX"/>
        </w:rPr>
        <w:tab/>
      </w:r>
      <w:r>
        <w:rPr>
          <w:rFonts w:ascii="Arial" w:hAnsi="Arial" w:cs="Arial"/>
          <w:color w:val="7F7F7F" w:themeColor="text1" w:themeTint="80"/>
          <w:sz w:val="21"/>
          <w:szCs w:val="21"/>
          <w:lang w:val="en-MX"/>
        </w:rPr>
        <w:tab/>
      </w:r>
      <w:r>
        <w:rPr>
          <w:rFonts w:ascii="Arial" w:hAnsi="Arial" w:cs="Arial"/>
          <w:color w:val="7F7F7F" w:themeColor="text1" w:themeTint="80"/>
          <w:sz w:val="21"/>
          <w:szCs w:val="21"/>
          <w:lang w:val="en-MX"/>
        </w:rPr>
        <w:tab/>
      </w:r>
      <w:r>
        <w:rPr>
          <w:rFonts w:ascii="Arial" w:hAnsi="Arial" w:cs="Arial"/>
          <w:color w:val="7F7F7F" w:themeColor="text1" w:themeTint="80"/>
          <w:sz w:val="21"/>
          <w:szCs w:val="21"/>
          <w:lang w:val="en-MX"/>
        </w:rPr>
        <w:tab/>
      </w:r>
      <w:r>
        <w:rPr>
          <w:rFonts w:ascii="Arial" w:hAnsi="Arial" w:cs="Arial"/>
          <w:color w:val="7F7F7F" w:themeColor="text1" w:themeTint="80"/>
          <w:sz w:val="21"/>
          <w:szCs w:val="21"/>
          <w:lang w:val="en-MX"/>
        </w:rPr>
        <w:tab/>
      </w:r>
      <w:r>
        <w:rPr>
          <w:rFonts w:ascii="Arial" w:hAnsi="Arial" w:cs="Arial"/>
          <w:color w:val="7F7F7F" w:themeColor="text1" w:themeTint="80"/>
          <w:sz w:val="21"/>
          <w:szCs w:val="21"/>
          <w:lang w:val="en-MX"/>
        </w:rPr>
        <w:tab/>
      </w:r>
      <w:r w:rsidRPr="00FE11FB">
        <w:rPr>
          <w:rFonts w:ascii="Arial" w:hAnsi="Arial" w:cs="Arial"/>
          <w:color w:val="7F7F7F" w:themeColor="text1" w:themeTint="80"/>
          <w:sz w:val="21"/>
          <w:szCs w:val="21"/>
          <w:lang w:val="en-MX"/>
        </w:rPr>
        <w:tab/>
      </w:r>
      <w:r w:rsidR="00F715B6">
        <w:rPr>
          <w:rFonts w:ascii="Arial" w:hAnsi="Arial" w:cs="Arial"/>
          <w:color w:val="7F7F7F" w:themeColor="text1" w:themeTint="80"/>
          <w:sz w:val="21"/>
          <w:szCs w:val="21"/>
          <w:lang w:val="en-MX"/>
        </w:rPr>
        <w:t xml:space="preserve">          104</w:t>
      </w:r>
    </w:p>
    <w:p w14:paraId="289D12BE" w14:textId="78A7613A" w:rsidR="005207DE" w:rsidRPr="00FE11FB" w:rsidRDefault="005207DE" w:rsidP="000010A9">
      <w:pPr>
        <w:spacing w:before="240" w:line="360" w:lineRule="auto"/>
        <w:jc w:val="left"/>
        <w:rPr>
          <w:rFonts w:ascii="Arial" w:hAnsi="Arial" w:cs="Arial"/>
          <w:sz w:val="24"/>
          <w:szCs w:val="24"/>
          <w:lang w:val="en-MX"/>
        </w:rPr>
      </w:pPr>
      <w:r w:rsidRPr="00FE11FB">
        <w:rPr>
          <w:rFonts w:ascii="Arial" w:hAnsi="Arial" w:cs="Arial"/>
          <w:b/>
          <w:bCs/>
          <w:sz w:val="24"/>
          <w:szCs w:val="24"/>
          <w:lang w:val="en-MX"/>
        </w:rPr>
        <w:t>V. DESARROLLO DEL PROYECTO</w:t>
      </w:r>
    </w:p>
    <w:p w14:paraId="626D024B" w14:textId="4EA82654" w:rsidR="005207DE" w:rsidRPr="005C05F9" w:rsidRDefault="005207DE" w:rsidP="005C05F9">
      <w:pPr>
        <w:spacing w:line="360" w:lineRule="auto"/>
        <w:jc w:val="left"/>
        <w:rPr>
          <w:rFonts w:ascii="Arial" w:hAnsi="Arial" w:cs="Arial"/>
          <w:lang w:val="en-MX"/>
        </w:rPr>
      </w:pPr>
      <w:r w:rsidRPr="005C05F9">
        <w:rPr>
          <w:rFonts w:ascii="Arial" w:hAnsi="Arial" w:cs="Arial"/>
          <w:lang w:val="en-MX"/>
        </w:rPr>
        <w:t>5.1 Delimitación de la problemática arquitectónica</w:t>
      </w:r>
      <w:r w:rsidR="00FE11FB">
        <w:rPr>
          <w:rFonts w:ascii="Arial" w:hAnsi="Arial" w:cs="Arial"/>
          <w:lang w:val="en-MX"/>
        </w:rPr>
        <w:tab/>
      </w:r>
      <w:r w:rsidR="00FE11FB">
        <w:rPr>
          <w:rFonts w:ascii="Arial" w:hAnsi="Arial" w:cs="Arial"/>
          <w:lang w:val="en-MX"/>
        </w:rPr>
        <w:tab/>
      </w:r>
      <w:r w:rsidR="00FE11FB">
        <w:rPr>
          <w:rFonts w:ascii="Arial" w:hAnsi="Arial" w:cs="Arial"/>
          <w:lang w:val="en-MX"/>
        </w:rPr>
        <w:tab/>
      </w:r>
      <w:r w:rsidR="00FE11FB">
        <w:rPr>
          <w:rFonts w:ascii="Arial" w:hAnsi="Arial" w:cs="Arial"/>
          <w:lang w:val="en-MX"/>
        </w:rPr>
        <w:tab/>
      </w:r>
      <w:r w:rsidR="00FE11FB">
        <w:rPr>
          <w:rFonts w:ascii="Arial" w:hAnsi="Arial" w:cs="Arial"/>
          <w:lang w:val="en-MX"/>
        </w:rPr>
        <w:tab/>
      </w:r>
      <w:r w:rsidR="003A496E">
        <w:rPr>
          <w:rFonts w:ascii="Arial" w:hAnsi="Arial" w:cs="Arial"/>
          <w:lang w:val="en-MX"/>
        </w:rPr>
        <w:t xml:space="preserve">         106</w:t>
      </w:r>
    </w:p>
    <w:p w14:paraId="0AFDDAC1" w14:textId="652C53B6" w:rsidR="005207DE" w:rsidRPr="005C05F9" w:rsidRDefault="005207DE" w:rsidP="005C05F9">
      <w:pPr>
        <w:spacing w:line="360" w:lineRule="auto"/>
        <w:jc w:val="left"/>
        <w:rPr>
          <w:rFonts w:ascii="Arial" w:hAnsi="Arial" w:cs="Arial"/>
          <w:lang w:val="en-MX"/>
        </w:rPr>
      </w:pPr>
      <w:r w:rsidRPr="005C05F9">
        <w:rPr>
          <w:rFonts w:ascii="Arial" w:hAnsi="Arial" w:cs="Arial"/>
          <w:lang w:val="en-MX"/>
        </w:rPr>
        <w:t>5.2 Variables de estudio y análisis programático</w:t>
      </w:r>
      <w:r w:rsidR="00FE11FB">
        <w:rPr>
          <w:rFonts w:ascii="Arial" w:hAnsi="Arial" w:cs="Arial"/>
          <w:lang w:val="en-MX"/>
        </w:rPr>
        <w:tab/>
      </w:r>
      <w:r w:rsidR="00FE11FB">
        <w:rPr>
          <w:rFonts w:ascii="Arial" w:hAnsi="Arial" w:cs="Arial"/>
          <w:lang w:val="en-MX"/>
        </w:rPr>
        <w:tab/>
      </w:r>
      <w:r w:rsidR="00FE11FB">
        <w:rPr>
          <w:rFonts w:ascii="Arial" w:hAnsi="Arial" w:cs="Arial"/>
          <w:lang w:val="en-MX"/>
        </w:rPr>
        <w:tab/>
      </w:r>
      <w:r w:rsidR="00FE11FB">
        <w:rPr>
          <w:rFonts w:ascii="Arial" w:hAnsi="Arial" w:cs="Arial"/>
          <w:lang w:val="en-MX"/>
        </w:rPr>
        <w:tab/>
      </w:r>
      <w:r w:rsidR="00FE11FB">
        <w:rPr>
          <w:rFonts w:ascii="Arial" w:hAnsi="Arial" w:cs="Arial"/>
          <w:lang w:val="en-MX"/>
        </w:rPr>
        <w:tab/>
      </w:r>
      <w:r w:rsidR="003A496E">
        <w:rPr>
          <w:rFonts w:ascii="Arial" w:hAnsi="Arial" w:cs="Arial"/>
          <w:lang w:val="en-MX"/>
        </w:rPr>
        <w:t xml:space="preserve">         107</w:t>
      </w:r>
    </w:p>
    <w:p w14:paraId="47BDD9FB" w14:textId="032FFC06" w:rsidR="005207DE" w:rsidRPr="005C05F9" w:rsidRDefault="005207DE" w:rsidP="005C05F9">
      <w:pPr>
        <w:spacing w:line="360" w:lineRule="auto"/>
        <w:jc w:val="left"/>
        <w:rPr>
          <w:rFonts w:ascii="Arial" w:hAnsi="Arial" w:cs="Arial"/>
          <w:lang w:val="en-MX"/>
        </w:rPr>
      </w:pPr>
      <w:r w:rsidRPr="005C05F9">
        <w:rPr>
          <w:rFonts w:ascii="Arial" w:hAnsi="Arial" w:cs="Arial"/>
          <w:lang w:val="en-MX"/>
        </w:rPr>
        <w:t>5.3 Estrategia metodológica del diseño</w:t>
      </w:r>
      <w:r w:rsidR="00FE11FB">
        <w:rPr>
          <w:rFonts w:ascii="Arial" w:hAnsi="Arial" w:cs="Arial"/>
          <w:lang w:val="en-MX"/>
        </w:rPr>
        <w:tab/>
      </w:r>
      <w:r w:rsidR="00FE11FB">
        <w:rPr>
          <w:rFonts w:ascii="Arial" w:hAnsi="Arial" w:cs="Arial"/>
          <w:lang w:val="en-MX"/>
        </w:rPr>
        <w:tab/>
      </w:r>
      <w:r w:rsidR="00FE11FB">
        <w:rPr>
          <w:rFonts w:ascii="Arial" w:hAnsi="Arial" w:cs="Arial"/>
          <w:lang w:val="en-MX"/>
        </w:rPr>
        <w:tab/>
      </w:r>
      <w:r w:rsidR="00FE11FB">
        <w:rPr>
          <w:rFonts w:ascii="Arial" w:hAnsi="Arial" w:cs="Arial"/>
          <w:lang w:val="en-MX"/>
        </w:rPr>
        <w:tab/>
      </w:r>
      <w:r w:rsidR="00FE11FB">
        <w:rPr>
          <w:rFonts w:ascii="Arial" w:hAnsi="Arial" w:cs="Arial"/>
          <w:lang w:val="en-MX"/>
        </w:rPr>
        <w:tab/>
      </w:r>
      <w:r w:rsidR="00FE11FB">
        <w:rPr>
          <w:rFonts w:ascii="Arial" w:hAnsi="Arial" w:cs="Arial"/>
          <w:lang w:val="en-MX"/>
        </w:rPr>
        <w:tab/>
      </w:r>
      <w:r w:rsidR="003A496E">
        <w:rPr>
          <w:rFonts w:ascii="Arial" w:hAnsi="Arial" w:cs="Arial"/>
          <w:lang w:val="en-MX"/>
        </w:rPr>
        <w:t xml:space="preserve">         108</w:t>
      </w:r>
    </w:p>
    <w:p w14:paraId="5960510B" w14:textId="08B9F9E5" w:rsidR="005207DE" w:rsidRPr="005C05F9" w:rsidRDefault="005207DE" w:rsidP="005C05F9">
      <w:pPr>
        <w:spacing w:line="360" w:lineRule="auto"/>
        <w:jc w:val="left"/>
        <w:rPr>
          <w:rFonts w:ascii="Arial" w:hAnsi="Arial" w:cs="Arial"/>
          <w:lang w:val="en-MX"/>
        </w:rPr>
      </w:pPr>
      <w:r w:rsidRPr="005C05F9">
        <w:rPr>
          <w:rFonts w:ascii="Arial" w:hAnsi="Arial" w:cs="Arial"/>
          <w:lang w:val="en-MX"/>
        </w:rPr>
        <w:t xml:space="preserve">5.4 Casos análogos y </w:t>
      </w:r>
      <w:r w:rsidR="00345901">
        <w:rPr>
          <w:rFonts w:ascii="Arial" w:hAnsi="Arial" w:cs="Arial"/>
          <w:lang w:val="en-MX"/>
        </w:rPr>
        <w:t xml:space="preserve">matriz de </w:t>
      </w:r>
      <w:r w:rsidR="00345901" w:rsidRPr="005C05F9">
        <w:rPr>
          <w:rFonts w:ascii="Arial" w:hAnsi="Arial" w:cs="Arial"/>
          <w:lang w:val="en-MX"/>
        </w:rPr>
        <w:t>referente</w:t>
      </w:r>
      <w:r w:rsidR="0050457F">
        <w:rPr>
          <w:rFonts w:ascii="Arial" w:hAnsi="Arial" w:cs="Arial"/>
          <w:lang w:val="en-MX"/>
        </w:rPr>
        <w:t>s</w:t>
      </w:r>
      <w:r w:rsidR="0050457F">
        <w:rPr>
          <w:rFonts w:ascii="Arial" w:hAnsi="Arial" w:cs="Arial"/>
          <w:lang w:val="en-MX"/>
        </w:rPr>
        <w:tab/>
      </w:r>
      <w:r w:rsidR="0050457F">
        <w:rPr>
          <w:rFonts w:ascii="Arial" w:hAnsi="Arial" w:cs="Arial"/>
          <w:lang w:val="en-MX"/>
        </w:rPr>
        <w:tab/>
      </w:r>
      <w:r w:rsidR="0050457F">
        <w:rPr>
          <w:rFonts w:ascii="Arial" w:hAnsi="Arial" w:cs="Arial"/>
          <w:lang w:val="en-MX"/>
        </w:rPr>
        <w:tab/>
      </w:r>
      <w:r w:rsidR="00345901">
        <w:rPr>
          <w:rFonts w:ascii="Arial" w:hAnsi="Arial" w:cs="Arial"/>
          <w:lang w:val="en-MX"/>
        </w:rPr>
        <w:tab/>
      </w:r>
      <w:r w:rsidR="00345901">
        <w:rPr>
          <w:rFonts w:ascii="Arial" w:hAnsi="Arial" w:cs="Arial"/>
          <w:lang w:val="en-MX"/>
        </w:rPr>
        <w:tab/>
      </w:r>
      <w:r w:rsidR="00345901">
        <w:rPr>
          <w:rFonts w:ascii="Arial" w:hAnsi="Arial" w:cs="Arial"/>
          <w:lang w:val="en-MX"/>
        </w:rPr>
        <w:tab/>
      </w:r>
      <w:r w:rsidR="003A496E">
        <w:rPr>
          <w:rFonts w:ascii="Arial" w:hAnsi="Arial" w:cs="Arial"/>
          <w:lang w:val="en-MX"/>
        </w:rPr>
        <w:t xml:space="preserve">         109</w:t>
      </w:r>
    </w:p>
    <w:p w14:paraId="5F11EB2F" w14:textId="352E9829" w:rsidR="005207DE" w:rsidRPr="00FE11FB" w:rsidRDefault="005207DE" w:rsidP="005C05F9">
      <w:pPr>
        <w:spacing w:line="360" w:lineRule="auto"/>
        <w:jc w:val="left"/>
        <w:rPr>
          <w:rFonts w:ascii="Arial" w:hAnsi="Arial" w:cs="Arial"/>
          <w:color w:val="7F7F7F" w:themeColor="text1" w:themeTint="80"/>
          <w:sz w:val="21"/>
          <w:szCs w:val="21"/>
          <w:lang w:val="en-MX"/>
        </w:rPr>
      </w:pPr>
      <w:r w:rsidRPr="00FE11FB">
        <w:rPr>
          <w:rFonts w:ascii="Arial" w:hAnsi="Arial" w:cs="Arial"/>
          <w:color w:val="7F7F7F" w:themeColor="text1" w:themeTint="80"/>
          <w:lang w:val="en-MX"/>
        </w:rPr>
        <w:t xml:space="preserve"> 5.4.1 Pako Street Animal Social Life Campus (Turquía)</w:t>
        <w:tab/>
        <w:tab/>
        <w:tab/>
        <w:tab/>
        <w:t xml:space="preserve">          109</w:t>
      </w:r>
    </w:p>
    <w:p w14:paraId="4D786242" w14:textId="712C78D4" w:rsidR="005207DE" w:rsidRPr="00FE11FB" w:rsidRDefault="005207DE" w:rsidP="005C05F9">
      <w:pPr>
        <w:spacing w:line="360" w:lineRule="auto"/>
        <w:jc w:val="left"/>
        <w:rPr>
          <w:rFonts w:ascii="Arial" w:hAnsi="Arial" w:cs="Arial"/>
          <w:color w:val="7F7F7F" w:themeColor="text1" w:themeTint="80"/>
          <w:sz w:val="21"/>
          <w:szCs w:val="21"/>
          <w:lang w:val="en-MX"/>
        </w:rPr>
      </w:pPr>
      <w:r w:rsidRPr="00FE11FB">
        <w:rPr>
          <w:rFonts w:ascii="Arial" w:hAnsi="Arial" w:cs="Arial"/>
          <w:color w:val="7F7F7F" w:themeColor="text1" w:themeTint="80"/>
          <w:sz w:val="21"/>
          <w:szCs w:val="21"/>
          <w:lang w:val="en-MX"/>
        </w:rPr>
        <w:t xml:space="preserve"> 5.4.2 Animal Shelter and Pet Crematorium, Lommel (Bélgica)</w:t>
        <w:tab/>
        <w:tab/>
        <w:tab/>
        <w:t xml:space="preserve">         111</w:t>
      </w:r>
    </w:p>
    <w:p w14:paraId="168C6909" w14:textId="274799E5" w:rsidR="00D2785E" w:rsidRDefault="005207DE" w:rsidP="005C05F9">
      <w:pPr>
        <w:spacing w:line="360" w:lineRule="auto"/>
        <w:jc w:val="left"/>
        <w:rPr>
          <w:rFonts w:ascii="Arial" w:hAnsi="Arial" w:cs="Arial"/>
          <w:color w:val="7F7F7F" w:themeColor="text1" w:themeTint="80"/>
          <w:sz w:val="21"/>
          <w:szCs w:val="21"/>
          <w:lang w:val="en-MX"/>
        </w:rPr>
      </w:pPr>
      <w:r w:rsidRPr="00FE11FB">
        <w:rPr>
          <w:rFonts w:ascii="Arial" w:hAnsi="Arial" w:cs="Arial"/>
          <w:color w:val="7F7F7F" w:themeColor="text1" w:themeTint="80"/>
          <w:sz w:val="21"/>
          <w:szCs w:val="21"/>
          <w:lang w:val="en-MX"/>
        </w:rPr>
        <w:t xml:space="preserve"> 5.4.3 Michigan Animal Rescue League – MARL (EE. UU.)</w:t>
        <w:tab/>
        <w:tab/>
        <w:tab/>
        <w:tab/>
        <w:t xml:space="preserve">         113</w:t>
      </w:r>
    </w:p>
    <w:p w14:paraId="6AE3CDF7" w14:textId="3E56AB6E" w:rsidR="00FE11FB" w:rsidRPr="00286FDE" w:rsidRDefault="00D2785E" w:rsidP="00286FDE">
      <w:pPr>
        <w:spacing w:line="360" w:lineRule="auto"/>
        <w:jc w:val="left"/>
        <w:rPr>
          <w:rFonts w:ascii="Arial" w:hAnsi="Arial" w:cs="Arial"/>
          <w:color w:val="7F7F7F" w:themeColor="text1" w:themeTint="80"/>
          <w:sz w:val="21"/>
          <w:szCs w:val="21"/>
          <w:lang w:val="en-MX"/>
        </w:rPr>
      </w:pPr>
      <w:r>
        <w:rPr>
          <w:rFonts w:ascii="Arial" w:hAnsi="Arial" w:cs="Arial"/>
          <w:color w:val="7F7F7F" w:themeColor="text1" w:themeTint="80"/>
          <w:sz w:val="21"/>
          <w:szCs w:val="21"/>
          <w:lang w:val="en-MX"/>
        </w:rPr>
        <w:t xml:space="preserve">   </w:t>
      </w:r>
      <w:r>
        <w:rPr>
          <w:rFonts w:ascii="Arial" w:hAnsi="Arial" w:cs="Arial"/>
          <w:color w:val="7F7F7F" w:themeColor="text1" w:themeTint="80"/>
          <w:sz w:val="2"/>
          <w:szCs w:val="2"/>
          <w:lang w:val="en-MX"/>
        </w:rPr>
        <w:t xml:space="preserve">       </w:t>
      </w:r>
      <w:r w:rsidRPr="00FE11FB">
        <w:rPr>
          <w:rFonts w:ascii="Arial" w:hAnsi="Arial" w:cs="Arial"/>
          <w:color w:val="7F7F7F" w:themeColor="text1" w:themeTint="80"/>
          <w:sz w:val="21"/>
          <w:szCs w:val="21"/>
          <w:lang w:val="en-MX"/>
        </w:rPr>
        <w:t>5.4.</w:t>
      </w:r>
      <w:r>
        <w:rPr>
          <w:rFonts w:ascii="Arial" w:hAnsi="Arial" w:cs="Arial"/>
          <w:color w:val="7F7F7F" w:themeColor="text1" w:themeTint="80"/>
          <w:sz w:val="21"/>
          <w:szCs w:val="21"/>
          <w:lang w:val="en-MX"/>
        </w:rPr>
        <w:t>4</w:t>
      </w:r>
      <w:r w:rsidRPr="00FE11FB">
        <w:rPr>
          <w:rFonts w:ascii="Arial" w:hAnsi="Arial" w:cs="Arial"/>
          <w:color w:val="7F7F7F" w:themeColor="text1" w:themeTint="80"/>
          <w:sz w:val="21"/>
          <w:szCs w:val="21"/>
          <w:lang w:val="en-MX"/>
        </w:rPr>
        <w:t xml:space="preserve"> </w:t>
      </w:r>
      <w:r>
        <w:rPr>
          <w:rFonts w:ascii="Arial" w:hAnsi="Arial" w:cs="Arial"/>
          <w:color w:val="7F7F7F" w:themeColor="text1" w:themeTint="80"/>
          <w:sz w:val="21"/>
          <w:szCs w:val="21"/>
          <w:lang w:val="en-MX"/>
        </w:rPr>
        <w:t>R</w:t>
      </w:r>
      <w:r w:rsidRPr="00D2785E">
        <w:rPr>
          <w:rFonts w:ascii="Arial" w:hAnsi="Arial" w:cs="Arial"/>
          <w:color w:val="7F7F7F" w:themeColor="text1" w:themeTint="80"/>
          <w:sz w:val="21"/>
          <w:szCs w:val="21"/>
          <w:lang w:val="en-MX"/>
        </w:rPr>
        <w:t>eflexiones y consideraciones a seguir</w:t>
      </w:r>
      <w:r>
        <w:rPr>
          <w:rFonts w:ascii="Arial" w:hAnsi="Arial" w:cs="Arial"/>
          <w:color w:val="7F7F7F" w:themeColor="text1" w:themeTint="80"/>
          <w:sz w:val="21"/>
          <w:szCs w:val="21"/>
          <w:lang w:val="en-MX"/>
        </w:rPr>
        <w:tab/>
      </w:r>
      <w:r>
        <w:rPr>
          <w:rFonts w:ascii="Arial" w:hAnsi="Arial" w:cs="Arial"/>
          <w:color w:val="7F7F7F" w:themeColor="text1" w:themeTint="80"/>
          <w:sz w:val="21"/>
          <w:szCs w:val="21"/>
          <w:lang w:val="en-MX"/>
        </w:rPr>
        <w:tab/>
      </w:r>
      <w:r w:rsidRPr="00FE11FB">
        <w:rPr>
          <w:rFonts w:ascii="Arial" w:hAnsi="Arial" w:cs="Arial"/>
          <w:color w:val="7F7F7F" w:themeColor="text1" w:themeTint="80"/>
          <w:sz w:val="21"/>
          <w:szCs w:val="21"/>
          <w:lang w:val="en-MX"/>
        </w:rPr>
        <w:tab/>
      </w:r>
      <w:r w:rsidRPr="00FE11FB">
        <w:rPr>
          <w:rFonts w:ascii="Arial" w:hAnsi="Arial" w:cs="Arial"/>
          <w:color w:val="7F7F7F" w:themeColor="text1" w:themeTint="80"/>
          <w:sz w:val="21"/>
          <w:szCs w:val="21"/>
          <w:lang w:val="en-MX"/>
        </w:rPr>
        <w:tab/>
      </w:r>
      <w:r w:rsidR="003A496E">
        <w:rPr>
          <w:rFonts w:ascii="Arial" w:hAnsi="Arial" w:cs="Arial"/>
          <w:color w:val="7F7F7F" w:themeColor="text1" w:themeTint="80"/>
          <w:sz w:val="21"/>
          <w:szCs w:val="21"/>
          <w:lang w:val="en-MX"/>
        </w:rPr>
        <w:tab/>
        <w:t xml:space="preserve">         115</w:t>
      </w:r>
    </w:p>
    <w:p w14:paraId="046685C0" w14:textId="3D61C588" w:rsidR="005207DE" w:rsidRPr="00FE11FB" w:rsidRDefault="005207DE" w:rsidP="005C05F9">
      <w:pPr>
        <w:spacing w:before="240" w:line="360" w:lineRule="auto"/>
        <w:jc w:val="left"/>
        <w:rPr>
          <w:rFonts w:ascii="Arial" w:hAnsi="Arial" w:cs="Arial"/>
          <w:sz w:val="24"/>
          <w:szCs w:val="24"/>
          <w:lang w:val="en-MX"/>
        </w:rPr>
      </w:pPr>
      <w:r w:rsidRPr="00FE11FB">
        <w:rPr>
          <w:rFonts w:ascii="Arial" w:hAnsi="Arial" w:cs="Arial"/>
          <w:b/>
          <w:bCs/>
          <w:sz w:val="24"/>
          <w:szCs w:val="24"/>
          <w:lang w:val="en-MX"/>
        </w:rPr>
        <w:t>VI. CONSIDERACIONES DE DISEÑO</w:t>
      </w:r>
    </w:p>
    <w:p w14:paraId="008F8776" w14:textId="443F2D4F" w:rsidR="005207DE" w:rsidRPr="005C05F9" w:rsidRDefault="005207DE" w:rsidP="005C05F9">
      <w:pPr>
        <w:spacing w:line="360" w:lineRule="auto"/>
        <w:jc w:val="left"/>
        <w:rPr>
          <w:rFonts w:ascii="Arial" w:hAnsi="Arial" w:cs="Arial"/>
          <w:lang w:val="en-MX"/>
        </w:rPr>
      </w:pPr>
      <w:r w:rsidRPr="005C05F9">
        <w:rPr>
          <w:rFonts w:ascii="Arial" w:hAnsi="Arial" w:cs="Arial"/>
          <w:lang w:val="en-MX"/>
        </w:rPr>
        <w:t>6.1 Criterios funcionales</w:t>
      </w:r>
      <w:r w:rsidR="00FE11FB">
        <w:rPr>
          <w:rFonts w:ascii="Arial" w:hAnsi="Arial" w:cs="Arial"/>
          <w:lang w:val="en-MX"/>
        </w:rPr>
        <w:tab/>
      </w:r>
      <w:r w:rsidR="00FE11FB">
        <w:rPr>
          <w:rFonts w:ascii="Arial" w:hAnsi="Arial" w:cs="Arial"/>
          <w:lang w:val="en-MX"/>
        </w:rPr>
        <w:tab/>
      </w:r>
      <w:r w:rsidR="00FE11FB">
        <w:rPr>
          <w:rFonts w:ascii="Arial" w:hAnsi="Arial" w:cs="Arial"/>
          <w:lang w:val="en-MX"/>
        </w:rPr>
        <w:tab/>
      </w:r>
      <w:r w:rsidR="00FE11FB">
        <w:rPr>
          <w:rFonts w:ascii="Arial" w:hAnsi="Arial" w:cs="Arial"/>
          <w:lang w:val="en-MX"/>
        </w:rPr>
        <w:tab/>
      </w:r>
      <w:r w:rsidR="00FE11FB">
        <w:rPr>
          <w:rFonts w:ascii="Arial" w:hAnsi="Arial" w:cs="Arial"/>
          <w:lang w:val="en-MX"/>
        </w:rPr>
        <w:tab/>
      </w:r>
      <w:r w:rsidR="00FE11FB">
        <w:rPr>
          <w:rFonts w:ascii="Arial" w:hAnsi="Arial" w:cs="Arial"/>
          <w:lang w:val="en-MX"/>
        </w:rPr>
        <w:tab/>
      </w:r>
      <w:r w:rsidR="00FE11FB">
        <w:rPr>
          <w:rFonts w:ascii="Arial" w:hAnsi="Arial" w:cs="Arial"/>
          <w:lang w:val="en-MX"/>
        </w:rPr>
        <w:tab/>
      </w:r>
      <w:r w:rsidR="00FE11FB">
        <w:rPr>
          <w:rFonts w:ascii="Arial" w:hAnsi="Arial" w:cs="Arial"/>
          <w:lang w:val="en-MX"/>
        </w:rPr>
        <w:tab/>
      </w:r>
      <w:r w:rsidR="003A496E">
        <w:rPr>
          <w:rFonts w:ascii="Arial" w:hAnsi="Arial" w:cs="Arial"/>
          <w:lang w:val="en-MX"/>
        </w:rPr>
        <w:t xml:space="preserve">        117</w:t>
      </w:r>
    </w:p>
    <w:p w14:paraId="1D4C76C9" w14:textId="5BB21F74" w:rsidR="005207DE" w:rsidRPr="00FE11FB" w:rsidRDefault="005207DE" w:rsidP="005C05F9">
      <w:pPr>
        <w:spacing w:line="360" w:lineRule="auto"/>
        <w:jc w:val="left"/>
        <w:rPr>
          <w:rFonts w:ascii="Arial" w:hAnsi="Arial" w:cs="Arial"/>
          <w:color w:val="7F7F7F" w:themeColor="text1" w:themeTint="80"/>
          <w:sz w:val="21"/>
          <w:szCs w:val="21"/>
          <w:lang w:val="en-MX"/>
        </w:rPr>
      </w:pPr>
      <w:r w:rsidRPr="005C05F9">
        <w:rPr>
          <w:rFonts w:ascii="Arial" w:hAnsi="Arial" w:cs="Arial"/>
          <w:lang w:val="en-MX"/>
        </w:rPr>
        <w:t> </w:t>
      </w:r>
      <w:r w:rsidRPr="00FE11FB">
        <w:rPr>
          <w:rFonts w:ascii="Arial" w:hAnsi="Arial" w:cs="Arial"/>
          <w:color w:val="7F7F7F" w:themeColor="text1" w:themeTint="80"/>
          <w:sz w:val="21"/>
          <w:szCs w:val="21"/>
          <w:lang w:val="en-MX"/>
        </w:rPr>
        <w:t>6.1.1 Programa arquitectónico general</w:t>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316B11">
        <w:rPr>
          <w:rFonts w:ascii="Arial" w:hAnsi="Arial" w:cs="Arial"/>
          <w:color w:val="7F7F7F" w:themeColor="text1" w:themeTint="80"/>
          <w:sz w:val="21"/>
          <w:szCs w:val="21"/>
          <w:lang w:val="en-MX"/>
        </w:rPr>
        <w:t xml:space="preserve">         118</w:t>
      </w:r>
    </w:p>
    <w:p w14:paraId="1975CA59" w14:textId="46DA2005" w:rsidR="005207DE" w:rsidRPr="00FE11FB" w:rsidRDefault="005207DE" w:rsidP="005C05F9">
      <w:pPr>
        <w:spacing w:line="360" w:lineRule="auto"/>
        <w:jc w:val="left"/>
        <w:rPr>
          <w:rFonts w:ascii="Arial" w:hAnsi="Arial" w:cs="Arial"/>
          <w:color w:val="7F7F7F" w:themeColor="text1" w:themeTint="80"/>
          <w:sz w:val="21"/>
          <w:szCs w:val="21"/>
          <w:lang w:val="en-MX"/>
        </w:rPr>
      </w:pPr>
      <w:r w:rsidRPr="00FE11FB">
        <w:rPr>
          <w:rFonts w:ascii="Arial" w:hAnsi="Arial" w:cs="Arial"/>
          <w:color w:val="7F7F7F" w:themeColor="text1" w:themeTint="80"/>
          <w:sz w:val="21"/>
          <w:szCs w:val="21"/>
          <w:lang w:val="en-MX"/>
        </w:rPr>
        <w:t> 6.1.2 Flujo de usuarios, visitantes y personal</w:t>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316B11">
        <w:rPr>
          <w:rFonts w:ascii="Arial" w:hAnsi="Arial" w:cs="Arial"/>
          <w:color w:val="7F7F7F" w:themeColor="text1" w:themeTint="80"/>
          <w:sz w:val="21"/>
          <w:szCs w:val="21"/>
          <w:lang w:val="en-MX"/>
        </w:rPr>
        <w:t xml:space="preserve">         121</w:t>
      </w:r>
    </w:p>
    <w:p w14:paraId="70FD10DB" w14:textId="7A877CB3" w:rsidR="00FE11FB" w:rsidRPr="005C05F9" w:rsidRDefault="005207DE" w:rsidP="005C05F9">
      <w:pPr>
        <w:spacing w:line="360" w:lineRule="auto"/>
        <w:jc w:val="left"/>
        <w:rPr>
          <w:rFonts w:ascii="Arial" w:hAnsi="Arial" w:cs="Arial"/>
          <w:lang w:val="en-MX"/>
        </w:rPr>
      </w:pPr>
      <w:r w:rsidRPr="005C05F9">
        <w:rPr>
          <w:rFonts w:ascii="Arial" w:hAnsi="Arial" w:cs="Arial"/>
          <w:lang w:val="en-MX"/>
        </w:rPr>
        <w:t>6.2 Criterios estéticos y conceptuales</w:t>
      </w:r>
      <w:r w:rsidR="00FE11FB">
        <w:rPr>
          <w:rFonts w:ascii="Arial" w:hAnsi="Arial" w:cs="Arial"/>
          <w:lang w:val="en-MX"/>
        </w:rPr>
        <w:tab/>
      </w:r>
      <w:r w:rsidR="00FE11FB">
        <w:rPr>
          <w:rFonts w:ascii="Arial" w:hAnsi="Arial" w:cs="Arial"/>
          <w:lang w:val="en-MX"/>
        </w:rPr>
        <w:tab/>
      </w:r>
      <w:r w:rsidR="00FE11FB">
        <w:rPr>
          <w:rFonts w:ascii="Arial" w:hAnsi="Arial" w:cs="Arial"/>
          <w:lang w:val="en-MX"/>
        </w:rPr>
        <w:tab/>
      </w:r>
      <w:r w:rsidR="00FE11FB">
        <w:rPr>
          <w:rFonts w:ascii="Arial" w:hAnsi="Arial" w:cs="Arial"/>
          <w:lang w:val="en-MX"/>
        </w:rPr>
        <w:tab/>
      </w:r>
      <w:r w:rsidR="00FE11FB">
        <w:rPr>
          <w:rFonts w:ascii="Arial" w:hAnsi="Arial" w:cs="Arial"/>
          <w:lang w:val="en-MX"/>
        </w:rPr>
        <w:tab/>
      </w:r>
      <w:r w:rsidR="00316B11">
        <w:rPr>
          <w:rFonts w:ascii="Arial" w:hAnsi="Arial" w:cs="Arial"/>
          <w:lang w:val="en-MX"/>
        </w:rPr>
        <w:t xml:space="preserve">    </w:t>
      </w:r>
      <w:r w:rsidR="00FE11FB">
        <w:rPr>
          <w:rFonts w:ascii="Arial" w:hAnsi="Arial" w:cs="Arial"/>
          <w:lang w:val="en-MX"/>
        </w:rPr>
        <w:tab/>
      </w:r>
      <w:r w:rsidR="00316B11">
        <w:rPr>
          <w:rFonts w:ascii="Arial" w:hAnsi="Arial" w:cs="Arial"/>
          <w:lang w:val="en-MX"/>
        </w:rPr>
        <w:t xml:space="preserve">        126</w:t>
      </w:r>
    </w:p>
    <w:p w14:paraId="23D244D2" w14:textId="72D2AD18" w:rsidR="005207DE" w:rsidRPr="00FE11FB" w:rsidRDefault="005207DE" w:rsidP="005C05F9">
      <w:pPr>
        <w:spacing w:line="360" w:lineRule="auto"/>
        <w:jc w:val="left"/>
        <w:rPr>
          <w:rFonts w:ascii="Arial" w:hAnsi="Arial" w:cs="Arial"/>
          <w:color w:val="7F7F7F" w:themeColor="text1" w:themeTint="80"/>
          <w:sz w:val="21"/>
          <w:szCs w:val="21"/>
          <w:lang w:val="en-MX"/>
        </w:rPr>
      </w:pPr>
      <w:r w:rsidRPr="00FE11FB">
        <w:rPr>
          <w:rFonts w:ascii="Arial" w:hAnsi="Arial" w:cs="Arial"/>
          <w:color w:val="7F7F7F" w:themeColor="text1" w:themeTint="80"/>
          <w:lang w:val="en-MX"/>
        </w:rPr>
        <w:t> </w:t>
      </w:r>
      <w:r w:rsidRPr="00FE11FB">
        <w:rPr>
          <w:rFonts w:ascii="Arial" w:hAnsi="Arial" w:cs="Arial"/>
          <w:color w:val="7F7F7F" w:themeColor="text1" w:themeTint="80"/>
          <w:sz w:val="21"/>
          <w:szCs w:val="21"/>
          <w:lang w:val="en-MX"/>
        </w:rPr>
        <w:t>6.2.1 Concepto formal y expresivo</w:t>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316B11">
        <w:rPr>
          <w:rFonts w:ascii="Arial" w:hAnsi="Arial" w:cs="Arial"/>
          <w:color w:val="7F7F7F" w:themeColor="text1" w:themeTint="80"/>
          <w:sz w:val="21"/>
          <w:szCs w:val="21"/>
          <w:lang w:val="en-MX"/>
        </w:rPr>
        <w:t xml:space="preserve">        126</w:t>
      </w:r>
    </w:p>
    <w:p w14:paraId="54A70142" w14:textId="39E98D9C" w:rsidR="005207DE" w:rsidRPr="00FE11FB" w:rsidRDefault="005207DE" w:rsidP="005C05F9">
      <w:pPr>
        <w:spacing w:line="360" w:lineRule="auto"/>
        <w:jc w:val="left"/>
        <w:rPr>
          <w:rFonts w:ascii="Arial" w:hAnsi="Arial" w:cs="Arial"/>
          <w:color w:val="7F7F7F" w:themeColor="text1" w:themeTint="80"/>
          <w:sz w:val="21"/>
          <w:szCs w:val="21"/>
          <w:lang w:val="en-MX"/>
        </w:rPr>
      </w:pPr>
      <w:r w:rsidRPr="00FE11FB">
        <w:rPr>
          <w:rFonts w:ascii="Arial" w:hAnsi="Arial" w:cs="Arial"/>
          <w:color w:val="7F7F7F" w:themeColor="text1" w:themeTint="80"/>
          <w:sz w:val="21"/>
          <w:szCs w:val="21"/>
          <w:lang w:val="en-MX"/>
        </w:rPr>
        <w:t xml:space="preserve"> 6.2.2 Anatomía Topográfica, Senderos y Concepto Ambiental</w:t>
        <w:tab/>
        <w:tab/>
        <w:tab/>
        <w:t xml:space="preserve">        127</w:t>
      </w:r>
    </w:p>
    <w:p w14:paraId="25E81A11" w14:textId="500058D0" w:rsidR="005207DE" w:rsidRDefault="005207DE" w:rsidP="005C05F9">
      <w:pPr>
        <w:spacing w:line="360" w:lineRule="auto"/>
        <w:jc w:val="left"/>
        <w:rPr>
          <w:rFonts w:ascii="Arial" w:hAnsi="Arial" w:cs="Arial"/>
          <w:color w:val="7F7F7F" w:themeColor="text1" w:themeTint="80"/>
          <w:sz w:val="21"/>
          <w:szCs w:val="21"/>
          <w:lang w:val="en-MX"/>
        </w:rPr>
      </w:pPr>
      <w:r w:rsidRPr="00FE11FB">
        <w:rPr>
          <w:rFonts w:ascii="Arial" w:hAnsi="Arial" w:cs="Arial"/>
          <w:color w:val="7F7F7F" w:themeColor="text1" w:themeTint="80"/>
          <w:sz w:val="21"/>
          <w:szCs w:val="21"/>
          <w:lang w:val="en-MX"/>
        </w:rPr>
        <w:t> 6.2.3 Experiencia sensorial y emocional</w:t>
      </w:r>
      <w:r w:rsidR="003700A8">
        <w:rPr>
          <w:rFonts w:ascii="Arial" w:hAnsi="Arial" w:cs="Arial"/>
          <w:color w:val="7F7F7F" w:themeColor="text1" w:themeTint="80"/>
          <w:sz w:val="21"/>
          <w:szCs w:val="21"/>
          <w:lang w:val="en-MX"/>
        </w:rPr>
        <w:t xml:space="preserve"> – Modelo Sketch</w:t>
      </w:r>
      <w:r w:rsidR="00FE11FB" w:rsidRPr="00FE11FB">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3700A8">
        <w:rPr>
          <w:rFonts w:ascii="Arial" w:hAnsi="Arial" w:cs="Arial"/>
          <w:color w:val="7F7F7F" w:themeColor="text1" w:themeTint="80"/>
          <w:sz w:val="21"/>
          <w:szCs w:val="21"/>
          <w:lang w:val="en-MX"/>
        </w:rPr>
        <w:tab/>
      </w:r>
      <w:r w:rsidR="00FE11FB" w:rsidRPr="00FE11FB">
        <w:rPr>
          <w:rFonts w:ascii="Arial" w:hAnsi="Arial" w:cs="Arial"/>
          <w:color w:val="7F7F7F" w:themeColor="text1" w:themeTint="80"/>
          <w:sz w:val="21"/>
          <w:szCs w:val="21"/>
          <w:lang w:val="en-MX"/>
        </w:rPr>
        <w:tab/>
      </w:r>
      <w:r w:rsidR="00316B11">
        <w:rPr>
          <w:rFonts w:ascii="Arial" w:hAnsi="Arial" w:cs="Arial"/>
          <w:color w:val="7F7F7F" w:themeColor="text1" w:themeTint="80"/>
          <w:sz w:val="21"/>
          <w:szCs w:val="21"/>
          <w:lang w:val="en-MX"/>
        </w:rPr>
        <w:t xml:space="preserve">        128</w:t>
      </w:r>
    </w:p>
    <w:p w14:paraId="37902EA2" w14:textId="23AC59C8" w:rsidR="003700A8" w:rsidRPr="00FE11FB" w:rsidRDefault="003700A8" w:rsidP="003700A8">
      <w:pPr>
        <w:spacing w:line="360" w:lineRule="auto"/>
        <w:jc w:val="left"/>
        <w:rPr>
          <w:rFonts w:ascii="Arial" w:hAnsi="Arial" w:cs="Arial"/>
          <w:color w:val="7F7F7F" w:themeColor="text1" w:themeTint="80"/>
          <w:sz w:val="21"/>
          <w:szCs w:val="21"/>
          <w:lang w:val="en-MX"/>
        </w:rPr>
      </w:pPr>
      <w:r w:rsidRPr="00FE11FB">
        <w:rPr>
          <w:rFonts w:ascii="Arial" w:hAnsi="Arial" w:cs="Arial"/>
          <w:color w:val="7F7F7F" w:themeColor="text1" w:themeTint="80"/>
          <w:sz w:val="21"/>
          <w:szCs w:val="21"/>
          <w:lang w:val="en-MX"/>
        </w:rPr>
        <w:t xml:space="preserve"> 6.2.4 Análisis de Áreas en Medidas Aproximadas</w:t>
        <w:tab/>
        <w:tab/>
        <w:tab/>
        <w:tab/>
        <w:tab/>
        <w:t xml:space="preserve">        129</w:t>
      </w:r>
    </w:p>
    <w:p w14:paraId="121E82E4" w14:textId="77777777" w:rsidR="003700A8" w:rsidRPr="00FE11FB" w:rsidRDefault="003700A8" w:rsidP="005C05F9">
      <w:pPr>
        <w:spacing w:line="360" w:lineRule="auto"/>
        <w:jc w:val="left"/>
        <w:rPr>
          <w:rFonts w:ascii="Arial" w:hAnsi="Arial" w:cs="Arial"/>
          <w:color w:val="7F7F7F" w:themeColor="text1" w:themeTint="80"/>
          <w:sz w:val="21"/>
          <w:szCs w:val="21"/>
          <w:lang w:val="en-MX"/>
        </w:rPr>
      </w:pPr>
    </w:p>
    <w:p w14:paraId="3D0CC511" w14:textId="4CFDA9CF" w:rsidR="005207DE" w:rsidRPr="0038033F" w:rsidRDefault="005207DE" w:rsidP="005C05F9">
      <w:pPr>
        <w:spacing w:line="360" w:lineRule="auto"/>
        <w:jc w:val="left"/>
        <w:rPr>
          <w:rFonts w:ascii="Arial" w:hAnsi="Arial" w:cs="Arial"/>
          <w:strike/>
          <w:lang w:val="en-MX"/>
        </w:rPr>
      </w:pPr>
      <w:r w:rsidRPr="0038033F">
        <w:rPr>
          <w:rFonts w:ascii="Arial" w:hAnsi="Arial" w:cs="Arial"/>
          <w:strike/>
          <w:lang w:val="en-MX"/>
        </w:rPr>
        <w:t>6.3 Criterios tecnológicos y sustentables</w:t>
      </w:r>
      <w:r w:rsidR="00FE11FB" w:rsidRPr="0038033F">
        <w:rPr>
          <w:rFonts w:ascii="Arial" w:hAnsi="Arial" w:cs="Arial"/>
          <w:strike/>
          <w:lang w:val="en-MX"/>
        </w:rPr>
        <w:tab/>
      </w:r>
      <w:r w:rsidR="00FE11FB" w:rsidRPr="0038033F">
        <w:rPr>
          <w:rFonts w:ascii="Arial" w:hAnsi="Arial" w:cs="Arial"/>
          <w:strike/>
          <w:lang w:val="en-MX"/>
        </w:rPr>
        <w:tab/>
      </w:r>
      <w:r w:rsidR="00FE11FB" w:rsidRPr="0038033F">
        <w:rPr>
          <w:rFonts w:ascii="Arial" w:hAnsi="Arial" w:cs="Arial"/>
          <w:strike/>
          <w:lang w:val="en-MX"/>
        </w:rPr>
        <w:tab/>
      </w:r>
      <w:r w:rsidR="00FE11FB" w:rsidRPr="0038033F">
        <w:rPr>
          <w:rFonts w:ascii="Arial" w:hAnsi="Arial" w:cs="Arial"/>
          <w:strike/>
          <w:lang w:val="en-MX"/>
        </w:rPr>
        <w:tab/>
      </w:r>
      <w:r w:rsidR="00FE11FB" w:rsidRPr="0038033F">
        <w:rPr>
          <w:rFonts w:ascii="Arial" w:hAnsi="Arial" w:cs="Arial"/>
          <w:strike/>
          <w:lang w:val="en-MX"/>
        </w:rPr>
        <w:tab/>
      </w:r>
      <w:r w:rsidR="00FE11FB" w:rsidRPr="0038033F">
        <w:rPr>
          <w:rFonts w:ascii="Arial" w:hAnsi="Arial" w:cs="Arial"/>
          <w:strike/>
          <w:lang w:val="en-MX"/>
        </w:rPr>
        <w:tab/>
      </w:r>
      <w:r w:rsidR="00FE11FB" w:rsidRPr="0038033F">
        <w:rPr>
          <w:rFonts w:ascii="Arial" w:hAnsi="Arial" w:cs="Arial"/>
          <w:strike/>
          <w:lang w:val="en-MX"/>
        </w:rPr>
        <w:tab/>
      </w:r>
      <w:r w:rsidR="00CD6F3F" w:rsidRPr="0038033F">
        <w:rPr>
          <w:rFonts w:ascii="Arial" w:hAnsi="Arial" w:cs="Arial"/>
          <w:strike/>
          <w:lang w:val="en-MX"/>
        </w:rPr>
        <w:t>-</w:t>
      </w:r>
    </w:p>
    <w:p w14:paraId="2DF0E7A8" w14:textId="4F5FCA46" w:rsidR="005207DE" w:rsidRPr="0038033F" w:rsidRDefault="005207DE" w:rsidP="005C05F9">
      <w:pPr>
        <w:spacing w:line="360" w:lineRule="auto"/>
        <w:jc w:val="left"/>
        <w:rPr>
          <w:rFonts w:ascii="Arial" w:hAnsi="Arial" w:cs="Arial"/>
          <w:strike/>
          <w:color w:val="7F7F7F" w:themeColor="text1" w:themeTint="80"/>
          <w:sz w:val="21"/>
          <w:szCs w:val="21"/>
          <w:lang w:val="en-MX"/>
        </w:rPr>
      </w:pPr>
      <w:r w:rsidRPr="0038033F">
        <w:rPr>
          <w:rFonts w:ascii="Arial" w:hAnsi="Arial" w:cs="Arial"/>
          <w:strike/>
          <w:lang w:val="en-MX"/>
        </w:rPr>
        <w:t> </w:t>
      </w:r>
      <w:r w:rsidRPr="0038033F">
        <w:rPr>
          <w:rFonts w:ascii="Arial" w:hAnsi="Arial" w:cs="Arial"/>
          <w:strike/>
          <w:color w:val="7F7F7F" w:themeColor="text1" w:themeTint="80"/>
          <w:sz w:val="21"/>
          <w:szCs w:val="21"/>
          <w:lang w:val="en-MX"/>
        </w:rPr>
        <w:t>6.3.1 Sistemas constructivos aplicados</w:t>
      </w:r>
      <w:r w:rsidR="00FE11FB" w:rsidRPr="0038033F">
        <w:rPr>
          <w:rFonts w:ascii="Arial" w:hAnsi="Arial" w:cs="Arial"/>
          <w:strike/>
          <w:color w:val="7F7F7F" w:themeColor="text1" w:themeTint="80"/>
          <w:sz w:val="21"/>
          <w:szCs w:val="21"/>
          <w:lang w:val="en-MX"/>
        </w:rPr>
        <w:tab/>
      </w:r>
      <w:r w:rsidR="00FE11FB" w:rsidRPr="0038033F">
        <w:rPr>
          <w:rFonts w:ascii="Arial" w:hAnsi="Arial" w:cs="Arial"/>
          <w:strike/>
          <w:color w:val="7F7F7F" w:themeColor="text1" w:themeTint="80"/>
          <w:sz w:val="21"/>
          <w:szCs w:val="21"/>
          <w:lang w:val="en-MX"/>
        </w:rPr>
        <w:tab/>
      </w:r>
      <w:r w:rsidR="00FE11FB" w:rsidRPr="0038033F">
        <w:rPr>
          <w:rFonts w:ascii="Arial" w:hAnsi="Arial" w:cs="Arial"/>
          <w:strike/>
          <w:color w:val="7F7F7F" w:themeColor="text1" w:themeTint="80"/>
          <w:sz w:val="21"/>
          <w:szCs w:val="21"/>
          <w:lang w:val="en-MX"/>
        </w:rPr>
        <w:tab/>
      </w:r>
      <w:r w:rsidR="00FE11FB" w:rsidRPr="0038033F">
        <w:rPr>
          <w:rFonts w:ascii="Arial" w:hAnsi="Arial" w:cs="Arial"/>
          <w:strike/>
          <w:color w:val="7F7F7F" w:themeColor="text1" w:themeTint="80"/>
          <w:sz w:val="21"/>
          <w:szCs w:val="21"/>
          <w:lang w:val="en-MX"/>
        </w:rPr>
        <w:tab/>
      </w:r>
      <w:r w:rsidR="00FE11FB" w:rsidRPr="0038033F">
        <w:rPr>
          <w:rFonts w:ascii="Arial" w:hAnsi="Arial" w:cs="Arial"/>
          <w:strike/>
          <w:color w:val="7F7F7F" w:themeColor="text1" w:themeTint="80"/>
          <w:sz w:val="21"/>
          <w:szCs w:val="21"/>
          <w:lang w:val="en-MX"/>
        </w:rPr>
        <w:tab/>
      </w:r>
      <w:r w:rsidR="00FE11FB" w:rsidRPr="0038033F">
        <w:rPr>
          <w:rFonts w:ascii="Arial" w:hAnsi="Arial" w:cs="Arial"/>
          <w:strike/>
          <w:color w:val="7F7F7F" w:themeColor="text1" w:themeTint="80"/>
          <w:sz w:val="21"/>
          <w:szCs w:val="21"/>
          <w:lang w:val="en-MX"/>
        </w:rPr>
        <w:tab/>
      </w:r>
      <w:r w:rsidR="00FE11FB" w:rsidRPr="0038033F">
        <w:rPr>
          <w:rFonts w:ascii="Arial" w:hAnsi="Arial" w:cs="Arial"/>
          <w:strike/>
          <w:color w:val="7F7F7F" w:themeColor="text1" w:themeTint="80"/>
          <w:sz w:val="21"/>
          <w:szCs w:val="21"/>
          <w:lang w:val="en-MX"/>
        </w:rPr>
        <w:tab/>
      </w:r>
      <w:r w:rsidR="00CD6F3F" w:rsidRPr="0038033F">
        <w:rPr>
          <w:rFonts w:ascii="Arial" w:hAnsi="Arial" w:cs="Arial"/>
          <w:strike/>
          <w:color w:val="7F7F7F" w:themeColor="text1" w:themeTint="80"/>
          <w:sz w:val="21"/>
          <w:szCs w:val="21"/>
          <w:lang w:val="en-MX"/>
        </w:rPr>
        <w:t>-</w:t>
      </w:r>
    </w:p>
    <w:p w14:paraId="0DF3E0A4" w14:textId="2CE9DA2D" w:rsidR="005207DE" w:rsidRPr="0038033F" w:rsidRDefault="005207DE" w:rsidP="005C05F9">
      <w:pPr>
        <w:spacing w:line="360" w:lineRule="auto"/>
        <w:jc w:val="left"/>
        <w:rPr>
          <w:rFonts w:ascii="Arial" w:hAnsi="Arial" w:cs="Arial"/>
          <w:strike/>
          <w:color w:val="7F7F7F" w:themeColor="text1" w:themeTint="80"/>
          <w:sz w:val="21"/>
          <w:szCs w:val="21"/>
          <w:lang w:val="en-MX"/>
        </w:rPr>
      </w:pPr>
      <w:r w:rsidRPr="0038033F">
        <w:rPr>
          <w:rFonts w:ascii="Arial" w:hAnsi="Arial" w:cs="Arial"/>
          <w:strike/>
          <w:color w:val="7F7F7F" w:themeColor="text1" w:themeTint="80"/>
          <w:sz w:val="21"/>
          <w:szCs w:val="21"/>
          <w:lang w:val="en-MX"/>
        </w:rPr>
        <w:t> 6.3.2 Estrategias de eficiencia energética y de agua</w:t>
      </w:r>
      <w:r w:rsidR="00FE11FB" w:rsidRPr="0038033F">
        <w:rPr>
          <w:rFonts w:ascii="Arial" w:hAnsi="Arial" w:cs="Arial"/>
          <w:strike/>
          <w:color w:val="7F7F7F" w:themeColor="text1" w:themeTint="80"/>
          <w:sz w:val="21"/>
          <w:szCs w:val="21"/>
          <w:lang w:val="en-MX"/>
        </w:rPr>
        <w:tab/>
      </w:r>
      <w:r w:rsidR="00FE11FB" w:rsidRPr="0038033F">
        <w:rPr>
          <w:rFonts w:ascii="Arial" w:hAnsi="Arial" w:cs="Arial"/>
          <w:strike/>
          <w:color w:val="7F7F7F" w:themeColor="text1" w:themeTint="80"/>
          <w:sz w:val="21"/>
          <w:szCs w:val="21"/>
          <w:lang w:val="en-MX"/>
        </w:rPr>
        <w:tab/>
      </w:r>
      <w:r w:rsidR="00FE11FB" w:rsidRPr="0038033F">
        <w:rPr>
          <w:rFonts w:ascii="Arial" w:hAnsi="Arial" w:cs="Arial"/>
          <w:strike/>
          <w:color w:val="7F7F7F" w:themeColor="text1" w:themeTint="80"/>
          <w:sz w:val="21"/>
          <w:szCs w:val="21"/>
          <w:lang w:val="en-MX"/>
        </w:rPr>
        <w:tab/>
      </w:r>
      <w:r w:rsidR="00FE11FB" w:rsidRPr="0038033F">
        <w:rPr>
          <w:rFonts w:ascii="Arial" w:hAnsi="Arial" w:cs="Arial"/>
          <w:strike/>
          <w:color w:val="7F7F7F" w:themeColor="text1" w:themeTint="80"/>
          <w:sz w:val="21"/>
          <w:szCs w:val="21"/>
          <w:lang w:val="en-MX"/>
        </w:rPr>
        <w:tab/>
      </w:r>
      <w:r w:rsidR="00FE11FB" w:rsidRPr="0038033F">
        <w:rPr>
          <w:rFonts w:ascii="Arial" w:hAnsi="Arial" w:cs="Arial"/>
          <w:strike/>
          <w:color w:val="7F7F7F" w:themeColor="text1" w:themeTint="80"/>
          <w:sz w:val="21"/>
          <w:szCs w:val="21"/>
          <w:lang w:val="en-MX"/>
        </w:rPr>
        <w:tab/>
      </w:r>
      <w:r w:rsidR="00CD6F3F" w:rsidRPr="0038033F">
        <w:rPr>
          <w:rFonts w:ascii="Arial" w:hAnsi="Arial" w:cs="Arial"/>
          <w:strike/>
          <w:color w:val="7F7F7F" w:themeColor="text1" w:themeTint="80"/>
          <w:sz w:val="21"/>
          <w:szCs w:val="21"/>
          <w:lang w:val="en-MX"/>
        </w:rPr>
        <w:t>-</w:t>
      </w:r>
    </w:p>
    <w:p w14:paraId="36F2AE83" w14:textId="6622E9B5" w:rsidR="00895902" w:rsidRPr="0038033F" w:rsidRDefault="005207DE" w:rsidP="00A30D5E">
      <w:pPr>
        <w:spacing w:after="240" w:line="360" w:lineRule="auto"/>
        <w:jc w:val="left"/>
        <w:rPr>
          <w:rFonts w:ascii="Arial" w:hAnsi="Arial" w:cs="Arial"/>
          <w:strike/>
          <w:color w:val="7F7F7F" w:themeColor="text1" w:themeTint="80"/>
          <w:sz w:val="21"/>
          <w:szCs w:val="21"/>
          <w:lang w:val="en-MX"/>
        </w:rPr>
      </w:pPr>
      <w:r w:rsidRPr="0038033F">
        <w:rPr>
          <w:rFonts w:ascii="Arial" w:hAnsi="Arial" w:cs="Arial"/>
          <w:strike/>
          <w:color w:val="7F7F7F" w:themeColor="text1" w:themeTint="80"/>
          <w:sz w:val="21"/>
          <w:szCs w:val="21"/>
          <w:lang w:val="en-MX"/>
        </w:rPr>
        <w:t> 6.3.3 Innovación tecnológica en el diseño híbrido</w:t>
      </w:r>
      <w:r w:rsidR="00C46BDE" w:rsidRPr="0038033F">
        <w:rPr>
          <w:rFonts w:ascii="Arial" w:hAnsi="Arial" w:cs="Arial"/>
          <w:strike/>
          <w:color w:val="7F7F7F" w:themeColor="text1" w:themeTint="80"/>
          <w:sz w:val="21"/>
          <w:szCs w:val="21"/>
          <w:lang w:val="en-MX"/>
        </w:rPr>
        <w:t xml:space="preserve"> en centros de bienestar</w:t>
      </w:r>
      <w:r w:rsidR="00FE11FB" w:rsidRPr="0038033F">
        <w:rPr>
          <w:rFonts w:ascii="Arial" w:hAnsi="Arial" w:cs="Arial"/>
          <w:strike/>
          <w:color w:val="7F7F7F" w:themeColor="text1" w:themeTint="80"/>
          <w:sz w:val="21"/>
          <w:szCs w:val="21"/>
          <w:lang w:val="en-MX"/>
        </w:rPr>
        <w:tab/>
      </w:r>
      <w:r w:rsidR="00FE11FB" w:rsidRPr="0038033F">
        <w:rPr>
          <w:rFonts w:ascii="Arial" w:hAnsi="Arial" w:cs="Arial"/>
          <w:strike/>
          <w:color w:val="7F7F7F" w:themeColor="text1" w:themeTint="80"/>
          <w:sz w:val="21"/>
          <w:szCs w:val="21"/>
          <w:lang w:val="en-MX"/>
        </w:rPr>
        <w:tab/>
      </w:r>
      <w:r w:rsidR="00FE11FB" w:rsidRPr="0038033F">
        <w:rPr>
          <w:rFonts w:ascii="Arial" w:hAnsi="Arial" w:cs="Arial"/>
          <w:strike/>
          <w:color w:val="7F7F7F" w:themeColor="text1" w:themeTint="80"/>
          <w:sz w:val="21"/>
          <w:szCs w:val="21"/>
          <w:lang w:val="en-MX"/>
        </w:rPr>
        <w:tab/>
      </w:r>
      <w:r w:rsidR="00CD6F3F" w:rsidRPr="0038033F">
        <w:rPr>
          <w:rFonts w:ascii="Arial" w:hAnsi="Arial" w:cs="Arial"/>
          <w:strike/>
          <w:color w:val="7F7F7F" w:themeColor="text1" w:themeTint="80"/>
          <w:sz w:val="21"/>
          <w:szCs w:val="21"/>
          <w:lang w:val="en-MX"/>
        </w:rPr>
        <w:t>-</w:t>
      </w:r>
    </w:p>
    <w:p w14:paraId="668487F8" w14:textId="2D126D2A" w:rsidR="005207DE" w:rsidRPr="0006096B" w:rsidRDefault="005207DE" w:rsidP="005C05F9">
      <w:pPr>
        <w:spacing w:before="240" w:line="360" w:lineRule="auto"/>
        <w:jc w:val="left"/>
        <w:rPr>
          <w:rFonts w:ascii="Arial" w:hAnsi="Arial" w:cs="Arial"/>
          <w:strike/>
          <w:lang w:val="en-MX"/>
        </w:rPr>
      </w:pPr>
      <w:r w:rsidRPr="0006096B">
        <w:rPr>
          <w:rFonts w:ascii="Arial" w:hAnsi="Arial" w:cs="Arial"/>
          <w:b/>
          <w:bCs/>
          <w:strike/>
          <w:lang w:val="en-MX"/>
        </w:rPr>
        <w:t>VII. CONCLUSIONES Y APORTES ESPERADOS</w:t>
      </w:r>
    </w:p>
    <w:p w14:paraId="7D017962" w14:textId="079A2E5C" w:rsidR="005207DE" w:rsidRPr="0006096B" w:rsidRDefault="005207DE" w:rsidP="005C05F9">
      <w:pPr>
        <w:spacing w:line="360" w:lineRule="auto"/>
        <w:jc w:val="left"/>
        <w:rPr>
          <w:rFonts w:ascii="Arial" w:hAnsi="Arial" w:cs="Arial"/>
          <w:strike/>
          <w:lang w:val="en-MX"/>
        </w:rPr>
      </w:pPr>
      <w:r w:rsidRPr="0006096B">
        <w:rPr>
          <w:rFonts w:ascii="Arial" w:hAnsi="Arial" w:cs="Arial"/>
          <w:strike/>
          <w:lang w:val="en-MX"/>
        </w:rPr>
        <w:t>7.1 Impacto social, ambiental y cultural del proyecto</w:t>
      </w:r>
      <w:r w:rsidR="00FE11FB" w:rsidRPr="0006096B">
        <w:rPr>
          <w:rFonts w:ascii="Arial" w:hAnsi="Arial" w:cs="Arial"/>
          <w:strike/>
          <w:lang w:val="en-MX"/>
        </w:rPr>
        <w:tab/>
      </w:r>
      <w:r w:rsidR="00FE11FB" w:rsidRPr="0006096B">
        <w:rPr>
          <w:rFonts w:ascii="Arial" w:hAnsi="Arial" w:cs="Arial"/>
          <w:strike/>
          <w:lang w:val="en-MX"/>
        </w:rPr>
        <w:tab/>
      </w:r>
      <w:r w:rsidR="00FE11FB" w:rsidRPr="0006096B">
        <w:rPr>
          <w:rFonts w:ascii="Arial" w:hAnsi="Arial" w:cs="Arial"/>
          <w:strike/>
          <w:lang w:val="en-MX"/>
        </w:rPr>
        <w:tab/>
      </w:r>
      <w:r w:rsidR="00FE11FB" w:rsidRPr="0006096B">
        <w:rPr>
          <w:rFonts w:ascii="Arial" w:hAnsi="Arial" w:cs="Arial"/>
          <w:strike/>
          <w:lang w:val="en-MX"/>
        </w:rPr>
        <w:tab/>
      </w:r>
      <w:r w:rsidR="00FE11FB" w:rsidRPr="0006096B">
        <w:rPr>
          <w:rFonts w:ascii="Arial" w:hAnsi="Arial" w:cs="Arial"/>
          <w:strike/>
          <w:lang w:val="en-MX"/>
        </w:rPr>
        <w:tab/>
      </w:r>
      <w:r w:rsidR="0006096B" w:rsidRPr="0006096B">
        <w:rPr>
          <w:rFonts w:ascii="Arial" w:hAnsi="Arial" w:cs="Arial"/>
          <w:strike/>
          <w:lang w:val="en-MX"/>
        </w:rPr>
        <w:t>-</w:t>
      </w:r>
    </w:p>
    <w:p w14:paraId="3C9A942C" w14:textId="3EAFE2DE" w:rsidR="005207DE" w:rsidRPr="0006096B" w:rsidRDefault="005207DE" w:rsidP="005C05F9">
      <w:pPr>
        <w:spacing w:line="360" w:lineRule="auto"/>
        <w:jc w:val="left"/>
        <w:rPr>
          <w:rFonts w:ascii="Arial" w:hAnsi="Arial" w:cs="Arial"/>
          <w:strike/>
          <w:lang w:val="en-MX"/>
        </w:rPr>
      </w:pPr>
      <w:r w:rsidRPr="0006096B">
        <w:rPr>
          <w:rFonts w:ascii="Arial" w:hAnsi="Arial" w:cs="Arial"/>
          <w:strike/>
          <w:lang w:val="en-MX"/>
        </w:rPr>
        <w:t>7.2 Aportes arquitectónicos y académicos</w:t>
      </w:r>
      <w:r w:rsidR="00FE11FB" w:rsidRPr="0006096B">
        <w:rPr>
          <w:rFonts w:ascii="Arial" w:hAnsi="Arial" w:cs="Arial"/>
          <w:strike/>
          <w:lang w:val="en-MX"/>
        </w:rPr>
        <w:tab/>
      </w:r>
      <w:r w:rsidR="00FE11FB" w:rsidRPr="0006096B">
        <w:rPr>
          <w:rFonts w:ascii="Arial" w:hAnsi="Arial" w:cs="Arial"/>
          <w:strike/>
          <w:lang w:val="en-MX"/>
        </w:rPr>
        <w:tab/>
      </w:r>
      <w:r w:rsidR="00FE11FB" w:rsidRPr="0006096B">
        <w:rPr>
          <w:rFonts w:ascii="Arial" w:hAnsi="Arial" w:cs="Arial"/>
          <w:strike/>
          <w:lang w:val="en-MX"/>
        </w:rPr>
        <w:tab/>
      </w:r>
      <w:r w:rsidR="00FE11FB" w:rsidRPr="0006096B">
        <w:rPr>
          <w:rFonts w:ascii="Arial" w:hAnsi="Arial" w:cs="Arial"/>
          <w:strike/>
          <w:lang w:val="en-MX"/>
        </w:rPr>
        <w:tab/>
      </w:r>
      <w:r w:rsidR="00FE11FB" w:rsidRPr="0006096B">
        <w:rPr>
          <w:rFonts w:ascii="Arial" w:hAnsi="Arial" w:cs="Arial"/>
          <w:strike/>
          <w:lang w:val="en-MX"/>
        </w:rPr>
        <w:tab/>
      </w:r>
      <w:r w:rsidR="00FE11FB" w:rsidRPr="0006096B">
        <w:rPr>
          <w:rFonts w:ascii="Arial" w:hAnsi="Arial" w:cs="Arial"/>
          <w:strike/>
          <w:lang w:val="en-MX"/>
        </w:rPr>
        <w:tab/>
      </w:r>
      <w:r w:rsidR="00FE11FB" w:rsidRPr="0006096B">
        <w:rPr>
          <w:rFonts w:ascii="Arial" w:hAnsi="Arial" w:cs="Arial"/>
          <w:strike/>
          <w:lang w:val="en-MX"/>
        </w:rPr>
        <w:tab/>
      </w:r>
      <w:r w:rsidR="0006096B" w:rsidRPr="0006096B">
        <w:rPr>
          <w:rFonts w:ascii="Arial" w:hAnsi="Arial" w:cs="Arial"/>
          <w:strike/>
          <w:lang w:val="en-MX"/>
        </w:rPr>
        <w:t>-</w:t>
      </w:r>
    </w:p>
    <w:p w14:paraId="65D64080" w14:textId="004D275C" w:rsidR="005207DE" w:rsidRPr="0006096B" w:rsidRDefault="005207DE" w:rsidP="005C05F9">
      <w:pPr>
        <w:spacing w:line="360" w:lineRule="auto"/>
        <w:jc w:val="left"/>
        <w:rPr>
          <w:rFonts w:ascii="Arial" w:hAnsi="Arial" w:cs="Arial"/>
          <w:strike/>
          <w:lang w:val="en-MX"/>
        </w:rPr>
      </w:pPr>
      <w:r w:rsidRPr="0006096B">
        <w:rPr>
          <w:rFonts w:ascii="Arial" w:hAnsi="Arial" w:cs="Arial"/>
          <w:strike/>
          <w:lang w:val="en-MX"/>
        </w:rPr>
        <w:t>7.3 Recomendaciones para futuras investigaciones</w:t>
      </w:r>
      <w:r w:rsidR="00FE11FB" w:rsidRPr="0006096B">
        <w:rPr>
          <w:rFonts w:ascii="Arial" w:hAnsi="Arial" w:cs="Arial"/>
          <w:strike/>
          <w:lang w:val="en-MX"/>
        </w:rPr>
        <w:tab/>
      </w:r>
      <w:r w:rsidR="00FE11FB" w:rsidRPr="0006096B">
        <w:rPr>
          <w:rFonts w:ascii="Arial" w:hAnsi="Arial" w:cs="Arial"/>
          <w:strike/>
          <w:lang w:val="en-MX"/>
        </w:rPr>
        <w:tab/>
      </w:r>
      <w:r w:rsidR="00FE11FB" w:rsidRPr="0006096B">
        <w:rPr>
          <w:rFonts w:ascii="Arial" w:hAnsi="Arial" w:cs="Arial"/>
          <w:strike/>
          <w:lang w:val="en-MX"/>
        </w:rPr>
        <w:tab/>
      </w:r>
      <w:r w:rsidR="00FE11FB" w:rsidRPr="0006096B">
        <w:rPr>
          <w:rFonts w:ascii="Arial" w:hAnsi="Arial" w:cs="Arial"/>
          <w:strike/>
          <w:lang w:val="en-MX"/>
        </w:rPr>
        <w:tab/>
      </w:r>
      <w:r w:rsidR="00FE11FB" w:rsidRPr="0006096B">
        <w:rPr>
          <w:rFonts w:ascii="Arial" w:hAnsi="Arial" w:cs="Arial"/>
          <w:strike/>
          <w:lang w:val="en-MX"/>
        </w:rPr>
        <w:tab/>
      </w:r>
      <w:r w:rsidR="0006096B" w:rsidRPr="0006096B">
        <w:rPr>
          <w:rFonts w:ascii="Arial" w:hAnsi="Arial" w:cs="Arial"/>
          <w:strike/>
          <w:lang w:val="en-MX"/>
        </w:rPr>
        <w:t>-</w:t>
      </w:r>
    </w:p>
    <w:p w14:paraId="6775493C" w14:textId="77777777" w:rsidR="005207DE" w:rsidRPr="005C05F9" w:rsidRDefault="005207DE" w:rsidP="005C05F9">
      <w:pPr>
        <w:spacing w:line="360" w:lineRule="auto"/>
        <w:jc w:val="left"/>
        <w:rPr>
          <w:rFonts w:ascii="Arial" w:hAnsi="Arial" w:cs="Arial"/>
          <w:lang w:val="en-MX"/>
        </w:rPr>
      </w:pPr>
    </w:p>
    <w:p w14:paraId="198781BA" w14:textId="12300912" w:rsidR="005207DE" w:rsidRPr="005C05F9" w:rsidRDefault="005207DE" w:rsidP="005C05F9">
      <w:pPr>
        <w:spacing w:line="360" w:lineRule="auto"/>
        <w:jc w:val="left"/>
        <w:rPr>
          <w:rFonts w:ascii="Arial" w:hAnsi="Arial" w:cs="Arial"/>
          <w:b/>
          <w:bCs/>
          <w:lang w:val="en-MX"/>
        </w:rPr>
      </w:pPr>
      <w:r w:rsidRPr="005C05F9">
        <w:rPr>
          <w:rFonts w:ascii="Arial" w:hAnsi="Arial" w:cs="Arial"/>
          <w:b/>
          <w:bCs/>
          <w:lang w:val="en-MX"/>
        </w:rPr>
        <w:t>VIII. BIBLIOGRAFÍ</w:t>
      </w:r>
      <w:r w:rsidR="00CE0D58" w:rsidRPr="005C05F9">
        <w:rPr>
          <w:rFonts w:ascii="Arial" w:hAnsi="Arial" w:cs="Arial"/>
          <w:b/>
          <w:bCs/>
          <w:lang w:val="en-MX"/>
        </w:rPr>
        <w:t>A</w:t>
      </w:r>
    </w:p>
    <w:p w14:paraId="57445FBB" w14:textId="527EA10B" w:rsidR="005207DE" w:rsidRPr="005C05F9" w:rsidRDefault="005207DE" w:rsidP="005C05F9">
      <w:pPr>
        <w:spacing w:line="360" w:lineRule="auto"/>
        <w:jc w:val="left"/>
        <w:rPr>
          <w:rFonts w:ascii="Arial" w:hAnsi="Arial" w:cs="Arial"/>
          <w:lang w:val="en-MX"/>
        </w:rPr>
      </w:pPr>
      <w:r w:rsidRPr="005C05F9">
        <w:rPr>
          <w:rFonts w:ascii="Arial" w:hAnsi="Arial" w:cs="Arial"/>
          <w:lang w:val="en-MX"/>
        </w:rPr>
        <w:t>8.1 Fuentes académicas, institucionales y oficiales</w:t>
      </w:r>
      <w:r w:rsidR="00BB6219">
        <w:rPr>
          <w:rFonts w:ascii="Arial" w:hAnsi="Arial" w:cs="Arial"/>
          <w:lang w:val="en-MX"/>
        </w:rPr>
        <w:tab/>
      </w:r>
      <w:r w:rsidR="00BB6219">
        <w:rPr>
          <w:rFonts w:ascii="Arial" w:hAnsi="Arial" w:cs="Arial"/>
          <w:lang w:val="en-MX"/>
        </w:rPr>
        <w:tab/>
      </w:r>
      <w:r w:rsidR="00BB6219">
        <w:rPr>
          <w:rFonts w:ascii="Arial" w:hAnsi="Arial" w:cs="Arial"/>
          <w:lang w:val="en-MX"/>
        </w:rPr>
        <w:tab/>
      </w:r>
      <w:r w:rsidR="00BB6219">
        <w:rPr>
          <w:rFonts w:ascii="Arial" w:hAnsi="Arial" w:cs="Arial"/>
          <w:lang w:val="en-MX"/>
        </w:rPr>
        <w:tab/>
      </w:r>
      <w:r w:rsidR="00BB6219">
        <w:rPr>
          <w:rFonts w:ascii="Arial" w:hAnsi="Arial" w:cs="Arial"/>
          <w:lang w:val="en-MX"/>
        </w:rPr>
        <w:tab/>
      </w:r>
      <w:r w:rsidR="00284AD9">
        <w:rPr>
          <w:rFonts w:ascii="Arial" w:hAnsi="Arial" w:cs="Arial"/>
          <w:lang w:val="en-MX"/>
        </w:rPr>
        <w:t xml:space="preserve">       13</w:t>
      </w:r>
      <w:r w:rsidR="00AF472B">
        <w:rPr>
          <w:rFonts w:ascii="Arial" w:hAnsi="Arial" w:cs="Arial"/>
          <w:lang w:val="en-MX"/>
        </w:rPr>
        <w:t>8</w:t>
      </w:r>
    </w:p>
    <w:p w14:paraId="1EB97AE5" w14:textId="0BC2CEEC" w:rsidR="00790EBC" w:rsidRDefault="005207DE" w:rsidP="005C05F9">
      <w:pPr>
        <w:spacing w:line="360" w:lineRule="auto"/>
        <w:jc w:val="left"/>
        <w:rPr>
          <w:rFonts w:ascii="Arial" w:hAnsi="Arial" w:cs="Arial"/>
          <w:lang w:val="en-MX"/>
        </w:rPr>
      </w:pPr>
      <w:r w:rsidRPr="005C05F9">
        <w:rPr>
          <w:rFonts w:ascii="Arial" w:hAnsi="Arial" w:cs="Arial"/>
          <w:lang w:val="en-MX"/>
        </w:rPr>
        <w:t>8.2 Repositorios y bases de datos consultados</w:t>
        <w:tab/>
        <w:tab/>
        <w:tab/>
        <w:tab/>
        <w:t xml:space="preserve">     </w:t>
        <w:tab/>
        <w:t xml:space="preserve">       143</w:t>
      </w:r>
    </w:p>
    <w:p w14:paraId="3D25219B" w14:textId="4965A640" w:rsidR="005C05F9" w:rsidRPr="005C05F9" w:rsidRDefault="005C05F9" w:rsidP="00A30D5E">
      <w:pPr>
        <w:spacing w:after="200" w:line="360" w:lineRule="auto"/>
        <w:rPr>
          <w:rFonts w:ascii="Arial" w:hAnsi="Arial" w:cs="Arial"/>
          <w:lang w:val="en-MX"/>
        </w:rPr>
        <w:sectPr w:rsidR="005C05F9" w:rsidRPr="005C05F9" w:rsidSect="005C05F9">
          <w:type w:val="continuous"/>
          <w:pgSz w:w="12240" w:h="15840"/>
          <w:pgMar w:top="1440" w:right="1440" w:bottom="1440" w:left="1990" w:header="709" w:footer="709" w:gutter="0"/>
          <w:cols w:space="567"/>
          <w:docGrid w:linePitch="360"/>
        </w:sectPr>
      </w:pPr>
      <w:r>
        <w:rPr>
          <w:rFonts w:ascii="Arial" w:hAnsi="Arial" w:cs="Arial"/>
          <w:lang w:val="en-MX"/>
        </w:rPr>
        <w:br w:type="page"/>
      </w:r>
      <w:r w:rsidR="009B3EDC">
        <w:rPr>
          <w:rFonts w:ascii="Arial" w:hAnsi="Arial" w:cs="Arial"/>
          <w:lang w:val="en-MX"/>
        </w:rPr>
        <w:lastRenderedPageBreak/>
        <w:t xml:space="preserve"> </w:t>
      </w:r>
    </w:p>
    <w:p w14:paraId="7F82EAA2" w14:textId="1821AD70" w:rsidR="006471FD" w:rsidRPr="00896B65" w:rsidRDefault="006471FD" w:rsidP="00896B65">
      <w:pPr>
        <w:spacing w:line="276" w:lineRule="auto"/>
        <w:jc w:val="left"/>
        <w:rPr>
          <w:rFonts w:ascii="Arial" w:hAnsi="Arial" w:cs="Arial"/>
          <w:sz w:val="16"/>
          <w:szCs w:val="16"/>
          <w:lang w:val="en-MX"/>
        </w:rPr>
        <w:sectPr w:rsidR="006471FD" w:rsidRPr="00896B65" w:rsidSect="00CE0D58">
          <w:type w:val="continuous"/>
          <w:pgSz w:w="12240" w:h="15840"/>
          <w:pgMar w:top="1440" w:right="1440" w:bottom="1440" w:left="1990" w:header="709" w:footer="709" w:gutter="0"/>
          <w:cols w:num="2" w:space="567"/>
          <w:docGrid w:linePitch="360"/>
        </w:sectPr>
      </w:pPr>
    </w:p>
    <w:p w14:paraId="6F975598" w14:textId="77777777" w:rsidR="00896B65" w:rsidRPr="00896B65" w:rsidRDefault="00896B65" w:rsidP="00896B65">
      <w:pPr>
        <w:spacing w:line="360" w:lineRule="auto"/>
        <w:jc w:val="center"/>
        <w:rPr>
          <w:b/>
          <w:bCs/>
          <w:sz w:val="48"/>
          <w:szCs w:val="48"/>
          <w:lang w:val="en-MX"/>
        </w:rPr>
      </w:pPr>
      <w:r w:rsidRPr="00A17A0E">
        <w:rPr>
          <w:b/>
          <w:bCs/>
          <w:sz w:val="44"/>
          <w:szCs w:val="44"/>
          <w:lang w:val="en-MX"/>
        </w:rPr>
        <w:t xml:space="preserve">INTRODUCCIÓN</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En este primer capítulo se presenta el tema de la investigación y las razones por las que se eligió. Primero se revisan los antecedentes, es decir, cómo ha cambiado la relación entre las personas y los animales de compañía en México y qué pasa hoy en Nuevo León y en Guadalupe. Después se explica por qué vale la pena desarrollar este proyecto, cuáles son los problemas principales que se detectaron y, al final, qué objetivos se quieren alcanzar.</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La idea general del proyecto es diseñar un Centro de Bienestar Animal y Cultural en el municipio de Guadalupe, Nuevo León. Se trata de un refugio para perros y gatos que viven en la calle, pero que además tenga espacios abiertos a la comunidad, como talleres, áreas de convivencia, zonas de recorrido y actividades culturales. A este tipo de proyecto se le llama refugio híbrido, porque junta en un mismo lugar funciones que normalmente están separadas.</w:t>
      </w:r>
    </w:p>
    <w:p w14:paraId="54B80F1F" w14:textId="77777777" w:rsidR="007E4483" w:rsidRPr="007E4483" w:rsidRDefault="007E4483" w:rsidP="007E4483">
      <w:pPr>
        <w:spacing w:line="360" w:lineRule="auto"/>
        <w:jc w:val="left"/>
        <w:rPr>
          <w:rFonts w:ascii="Arial" w:hAnsi="Arial" w:cs="Arial"/>
          <w:b/>
          <w:bCs/>
          <w:sz w:val="24"/>
          <w:szCs w:val="24"/>
          <w:lang w:val="en-MX"/>
        </w:rPr>
      </w:pPr>
    </w:p>
    <w:p w14:paraId="6C34B485" w14:textId="77777777" w:rsidR="00303F58" w:rsidRDefault="00896B65" w:rsidP="00303F58">
      <w:pPr>
        <w:spacing w:line="360" w:lineRule="auto"/>
        <w:jc w:val="left"/>
        <w:rPr>
          <w:rFonts w:ascii="Arial" w:hAnsi="Arial" w:cs="Arial"/>
          <w:b/>
          <w:bCs/>
          <w:sz w:val="24"/>
          <w:szCs w:val="24"/>
          <w:lang w:val="en-MX"/>
        </w:rPr>
      </w:pPr>
      <w:r w:rsidRPr="00896B65">
        <w:rPr>
          <w:rFonts w:ascii="Arial" w:hAnsi="Arial" w:cs="Arial"/>
          <w:b/>
          <w:bCs/>
          <w:sz w:val="24"/>
          <w:szCs w:val="24"/>
          <w:lang w:val="en-MX"/>
        </w:rPr>
        <w:t xml:space="preserve">1.1 ANTECEDENTES DE LA PROBLEMÁTICA</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En México, la forma en que las familias ven a sus mascotas ha cambiado bastante en los últimos años. Antes era común que un perro viviera en el patio y cumpliera una función, como cuidar la casa. Hoy muchas personas lo consideran un miembro más de la familia, con su propio espacio dentro del hogar, sus visitas al veterinario y sus gastos mensuales.</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Los datos oficiales confirman este cambio. Según la Encuesta Nacional de Bienestar Autorreportado (ENBIARE) 2021 del Instituto Nacional de Estadística y Geografía, el 69.8 % de los hogares del país tiene al menos una mascota. En total se calculan cerca de 80 millones de animales de compañía: 43.8 millones de perros, 16.2 millones de gatos y alrededor de 20 millones de otras especies (INEGI, 2021). Para darnos una idea, eso quiere decir que en siete de cada diez casas mexicanas vive por lo menos un animal.</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Con estos números se entiende que los animales ya son parte de la vida diaria de las ciudades. Caminan por las banquetas, van a los parques, viajan en coche con sus dueños y, en muchos casos, también terminan en la calle. Por eso, cuando se planea una ciudad o se diseña un edificio público, tendría sentido tomarlos en cuenta como usuarios del espacio, igual que se toma en cuenta a los niños, a los adultos mayores o a las personas con discapacidad.</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El problema es que el crecimiento de las ciudades no siempre va acompañado de espacios para atender a los animales. Cuando una familia se muda, cuando un cachorro crece más de lo que esperaban o cuando no hay dinero para cuidarlo, muchas veces el animal termina abandonado. Si además no está esterilizado, se reproduce en la calle y el número de perros y gatos sin hogar va aumentando año con año.</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En Nuevo León existe la Ley de Protección y Bienestar Animal para la Sustentabilidad del Estado, que tuvo su última reforma en 2025. En su artículo 1, esta ley señala que los municipios son los principales responsables de dar alojamiento a los animales, cuidar su salud y evitar que sufran maltrato o crueldad. En otras palabras, tener espacios para atender a los animales, además de ser una necesidad social, es una obligación que marca la ley para cada municipio.</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En la práctica, no todos los municipios cumplen con esta obligación. De acuerdo con reportes estatales, en 2025 solo 27 de los 51 municipios de Nuevo León tenían un centro de atención animal funcionando [agregar fuente]. Eso significa que casi la mitad de los municipios no tiene un lugar a donde llevar a un animal rescatado, herido o abandonado.</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Esta situación se vuelve más complicada en el área metropolitana de Monterrey, donde viven más de 5.3 millones de personas según el Censo de Población y Vivienda 2020 (INEGI, 2021). En una zona tan poblada, la cantidad de animales también es alta, y los pocos centros de atención que existen no alcanzan para cubrir la demanda. El resultado se ve todos los días en las colonias: perros que duermen en camellones, gatos en lotes baldíos, reportes de mordeduras y vecinos que no saben a quién llamar.</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Guadalupe es uno de los municipios donde este problema se nota más. Es el tercer municipio más poblado del estado, con 643,143 habitantes en 2020 (INEGI, 2021), y es prácticamente una ciudad consolidada, es decir, casi todo su territorio ya está construido. La mancha urbana ha crecido sobre los cerros y a lo largo del río La Silla, y quedan pocos terrenos libres para equipamiento público, como escuelas, clínicas o parques. Esto hace que sea difícil encontrar un espacio para un refugio tradicional, que normalmente necesita un terreno grande y alejado de las casas.</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Por eso hace falta pensar en otro tipo de solución. En lugar de un refugio escondido en la periferia, este proyecto propone un lugar que se integre a la ciudad, que la gente pueda visitar y que tenga una razón para ser conocido. La propuesta es un refugio híbrido: un centro de bienestar animal que también funcione como espacio cultural y turístico. Así, además de atender a los animales, se acerca a la gente para que conozca el tema, adopte de forma responsable y participe en actividades que ayuden a mantener el lugar económicamente.</w:t>
      </w:r>
    </w:p>
    <w:p w14:paraId="54B80F1F" w14:textId="77777777" w:rsidR="007E4483" w:rsidRPr="007E4483" w:rsidRDefault="007E4483" w:rsidP="007E4483">
      <w:pPr>
        <w:spacing w:line="360" w:lineRule="auto"/>
        <w:jc w:val="left"/>
        <w:rPr>
          <w:rFonts w:ascii="Arial" w:hAnsi="Arial" w:cs="Arial"/>
          <w:b/>
          <w:bCs/>
          <w:sz w:val="24"/>
          <w:szCs w:val="24"/>
          <w:lang w:val="en-MX"/>
        </w:rPr>
      </w:pPr>
    </w:p>
    <w:p w14:paraId="6C34B485" w14:textId="77777777" w:rsidR="00303F58" w:rsidRDefault="00896B65" w:rsidP="00303F58">
      <w:pPr>
        <w:spacing w:line="360" w:lineRule="auto"/>
        <w:jc w:val="left"/>
        <w:rPr>
          <w:rFonts w:ascii="Arial" w:hAnsi="Arial" w:cs="Arial"/>
          <w:b/>
          <w:bCs/>
          <w:sz w:val="24"/>
          <w:szCs w:val="24"/>
          <w:lang w:val="en-MX"/>
        </w:rPr>
      </w:pPr>
      <w:r w:rsidRPr="00896B65">
        <w:rPr>
          <w:rFonts w:ascii="Arial" w:hAnsi="Arial" w:cs="Arial"/>
          <w:b/>
          <w:bCs/>
          <w:sz w:val="24"/>
          <w:szCs w:val="24"/>
          <w:lang w:val="en-MX"/>
        </w:rPr>
        <w:t xml:space="preserve">1.2 JUSTIFICACIÓN DEL ESTUDIO</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Justificar un proyecto significa explicar por qué es necesario y qué aporta. En este caso, la propuesta se apoya en tres razones principales: el bienestar de los animales, la forma en que estos espacios se pueden mantener económicamente y las necesidades propias del municipio de Guadalupe. Cada una se explica a continuación.</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La primera razón tiene que ver con el bienestar animal. En la arquitectura y en la planeación de las ciudades casi no se toma en cuenta a los animales domésticos como usuarios. Cuando se diseña un parque, por ejemplo, rara vez se piensa en bebederos para perros, en sombra para ellos o en zonas donde puedan correr sin molestar a otras personas. Lo mismo pasa con los refugios: muchas veces se construyen como bodegas con jaulas, sin pensar en la ventilación, en el ruido o en la luz natural que necesita un animal para estar tranquilo.</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Esto afecta la calidad de vida de los animales y también a las personas que conviven con ellos. Tüzen y Aycı (2023) explican que los espacios pensados para las personas también deberían considerar a los animales, porque dejarlos fuera es ignorar una parte de la sustentabilidad. Un ejemplo sencillo: un perro que pasa el día encerrado en un espacio caluroso y con mucho ruido se estresa, ladra más, se vuelve más difícil de manejar y, por lo mismo, tiene menos posibilidades de ser adoptado. Un buen diseño puede ayudar a evitar ese círculo.</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En el área del bienestar animal existe un principio muy conocido llamado las Cinco Libertades, propuesto por el Farm Animal Welfare Council (1979). Dice que todo animal bajo cuidado humano debe estar libre de hambre y sed, libre de incomodidad, libre de dolor y enfermedad, libre de miedo y angustia, y libre para comportarse de forma natural. Varias de estas libertades dependen directamente del espacio. La incomodidad, por ejemplo, tiene que ver con la temperatura y el tipo de piso, y el miedo tiene mucho que ver con el ruido y con la cercanía de otros animales. Por eso la arquitectura sí puede hacer una diferencia en el bienestar de un refugio.</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La segunda razón es económica. En México la mayoría de los refugios se mantienen con donaciones, voluntarios y, en algunos casos, apoyos del municipio. Estas ayudas son muy valiosas, pero no son estables. Hay meses en los que llegan muchas donaciones y otros en los que casi no llega nada, y cuando eso pasa los refugios tienen que dejar de recibir animales o incluso cerrar.</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Si el refugio incluye actividades turísticas y culturales, como talleres para niños, recorridos guiados, eventos de adopción, una cafetería o una tienda, puede generar ingresos propios y depender menos de las donaciones. La intención es aprovechar el interés que ya existe en la gente por convivir con los animales, sin convertirlos en una atracción. Muchas familias buscan lugares a donde ir el fin de semana, y si ese lugar además ayuda a los animales, tiene un valor extra para la comunidad.</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La tercera razón es el contexto del municipio. En la zona metropolitana de Monterrey, y en especial en Guadalupe, faltan espacios dedicados al bienestar animal, pero también faltan espacios culturales y recreativos, aunque la población sigue siendo muy grande. La ley estatal pide que cada municipio tenga un centro de atención canina y felina, pero no todos lo tienen, y varios de los que existen no están bien equipados ni tienen un enfoque integral. Esto se traduce en sobrepoblación de animales, abandono, problemas entre vecinos y espacios públicos que no se aprovechan.</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Además, Guadalupe tiene elementos que pueden ser una oportunidad. Está al lado de Monterrey, tiene buenas vías de comunicación y cuenta con el corredor natural del río La Silla, que atraviesa el municipio y que podría aprovecharse para actividades al aire libre y de educación ambiental. Un proyecto de este tipo podría ayudar a darle una nueva cara a zonas que hoy se ven descuidadas.</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Por estas razones, un Centro de Bienestar Animal y Cultural en Guadalupe podría atender una carencia real del municipio y, al mismo tiempo, servir como ejemplo para otras ciudades con problemas parecidos. Desde el punto de vista académico, esta investigación también busca aportar una forma diferente de pensar los refugios, donde el diseño arquitectónico se toma en cuenta desde el principio y no solo como un contenedor para las jaulas.</w:t>
      </w:r>
    </w:p>
    <w:p w14:paraId="54B80F1F" w14:textId="77777777" w:rsidR="007E4483" w:rsidRPr="007E4483" w:rsidRDefault="007E4483" w:rsidP="007E4483">
      <w:pPr>
        <w:spacing w:line="360" w:lineRule="auto"/>
        <w:jc w:val="left"/>
        <w:rPr>
          <w:rFonts w:ascii="Arial" w:hAnsi="Arial" w:cs="Arial"/>
          <w:b/>
          <w:bCs/>
          <w:sz w:val="24"/>
          <w:szCs w:val="24"/>
          <w:lang w:val="en-MX"/>
        </w:rPr>
      </w:pPr>
    </w:p>
    <w:p w14:paraId="6C34B485" w14:textId="77777777" w:rsidR="00303F58" w:rsidRDefault="00896B65" w:rsidP="00303F58">
      <w:pPr>
        <w:spacing w:line="360" w:lineRule="auto"/>
        <w:jc w:val="left"/>
        <w:rPr>
          <w:rFonts w:ascii="Arial" w:hAnsi="Arial" w:cs="Arial"/>
          <w:b/>
          <w:bCs/>
          <w:sz w:val="24"/>
          <w:szCs w:val="24"/>
          <w:lang w:val="en-MX"/>
        </w:rPr>
      </w:pPr>
      <w:r w:rsidRPr="00896B65">
        <w:rPr>
          <w:rFonts w:ascii="Arial" w:hAnsi="Arial" w:cs="Arial"/>
          <w:b/>
          <w:bCs/>
          <w:sz w:val="24"/>
          <w:szCs w:val="24"/>
          <w:lang w:val="en-MX"/>
        </w:rPr>
        <w:t xml:space="preserve">1.3 PLANTEAMIENTO DE LA PROBLEMÁTICA</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Plantear la problemática es describir con claridad qué es lo que está mal y por qué hace falta intervenir. En el caso de Guadalupe, se detectaron tres problemas que están relacionados entre sí. El primero es que hay muchos animales domésticos viviendo en la calle. El segundo es que no hay suficiente infraestructura pública para atenderlos. El tercero es que los refugios que existen siguen un modelo tradicional, que depende de donaciones y casi no se relaciona con la comunidad.</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Estos tres problemas funcionan como una cadena. Si hay más animales en la calle, los refugios se llenan. Si los refugios están llenos y no tienen recursos, no pueden recibir a más animales ni darles una buena atención. Y si los refugios no se relacionan con la gente, casi nadie los visita, adopta o dona, así que siguen sin recursos. Por eso no basta con atender uno solo de los problemas; es necesario verlos en conjunto.</w:t>
      </w:r>
    </w:p>
    <w:p w14:paraId="54B80F1F" w14:textId="77777777" w:rsidR="007E4483" w:rsidRPr="007E4483" w:rsidRDefault="007E4483" w:rsidP="007E4483">
      <w:pPr>
        <w:spacing w:line="360" w:lineRule="auto"/>
        <w:jc w:val="left"/>
        <w:rPr>
          <w:rFonts w:ascii="Arial" w:hAnsi="Arial" w:cs="Arial"/>
          <w:b/>
          <w:bCs/>
          <w:sz w:val="24"/>
          <w:szCs w:val="24"/>
          <w:lang w:val="en-MX"/>
        </w:rPr>
      </w:pPr>
    </w:p>
    <w:p w14:paraId="6C34B485" w14:textId="77777777" w:rsidR="00303F58" w:rsidRDefault="00896B65" w:rsidP="00303F58">
      <w:pPr>
        <w:spacing w:line="360" w:lineRule="auto"/>
        <w:jc w:val="left"/>
        <w:rPr>
          <w:rFonts w:ascii="Arial" w:hAnsi="Arial" w:cs="Arial"/>
          <w:b/>
          <w:bCs/>
          <w:sz w:val="24"/>
          <w:szCs w:val="24"/>
          <w:lang w:val="en-MX"/>
        </w:rPr>
      </w:pPr>
      <w:r w:rsidRPr="00896B65">
        <w:rPr>
          <w:rFonts w:ascii="Arial" w:hAnsi="Arial" w:cs="Arial"/>
          <w:b/>
          <w:bCs/>
          <w:sz w:val="24"/>
          <w:szCs w:val="24"/>
          <w:lang w:val="en-MX"/>
        </w:rPr>
        <w:t xml:space="preserve">1.3.1 PROLIFERACIÓN DE ANIMALES DOMÉSTICOS EN SITUACIÓN DE CALLE</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La palabra proliferación se refiere a que algo se multiplica rápido. En este caso, se usa para describir cómo el número de perros y gatos en la calle crece cada año. Guadalupe es un municipio con mucha población, con colonias que siguen creciendo y con mucho movimiento de personas, y en este contexto muchos animales terminan en la calle porque sus dueños los abandonan, se mudan y no se los llevan, o no los cuidan de forma responsable.</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Un animal que no está esterilizado puede reproducirse muy rápido. Una perra puede tener hasta dos camadas al año, y cada camada puede ser de varios cachorros. Si esos cachorros nacen en la calle y tampoco se esterilizan, en pocos años una sola perra abandonada puede dar origen a decenas de animales sin hogar. Por eso las campañas de esterilización son tan importantes, y por eso también es importante que existan lugares donde se puedan realizar.</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Esto termina afectando a toda la comunidad. Los animales en la calle pueden transmitir enfermedades a las personas, que se conocen como enfermedades zoonóticas, por ejemplo la sarna, algunos parásitos intestinales o la leptospirosis. En el caso de la rabia, México logró en 2019 que la Organización Mundial de la Salud reconociera la eliminación de la rabia humana transmitida por perros, pero para mantener ese logro es necesario seguir vacunando y controlando a la población animal. Además de la salud, los animales en la calle generan conflictos entre vecinos por ruido, basura regada o mordeduras, y le dan más carga de trabajo a los servicios municipales.</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En el aspecto legal ha habido avances. El 4 de febrero de 2025 el Congreso de Nuevo León aprobó una reforma que reconoce el bienestar y el cuidado animal como un derecho, y que establece que la responsabilidad es compartida entre el gobierno y la sociedad (H. Congreso del Estado de N.L., 2025) [agregar fuente]. Es un paso importante, porque deja claro que cuidar a los animales no es solo tarea de las asociaciones civiles. Sin embargo, todavía no se refleja en acciones concretas: como se mencionó antes, casi la mitad de los municipios del estado no cuenta con un centro de atención animal en operación.</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Cuando un animal vive en la calle, los problemas se van sumando. Se reproducen sin control, hay riesgos para la salud, los albergues que existen se saturan y la imagen de la ciudad se deteriora. Por eso la solución no puede limitarse a recoger animales y mantenerlos encerrados. Hacen falta espacios que ayuden a que la gente conviva con ellos de forma responsable, que eduquen a la comunidad sobre la importancia de esterilizar y vacunar, y que permitan que los animales encuentren un nuevo hogar.</w:t>
      </w:r>
    </w:p>
    <w:p w14:paraId="54B80F1F" w14:textId="77777777" w:rsidR="007E4483" w:rsidRPr="007E4483" w:rsidRDefault="007E4483" w:rsidP="007E4483">
      <w:pPr>
        <w:spacing w:line="360" w:lineRule="auto"/>
        <w:jc w:val="left"/>
        <w:rPr>
          <w:rFonts w:ascii="Arial" w:hAnsi="Arial" w:cs="Arial"/>
          <w:b/>
          <w:bCs/>
          <w:sz w:val="24"/>
          <w:szCs w:val="24"/>
          <w:lang w:val="en-MX"/>
        </w:rPr>
      </w:pPr>
    </w:p>
    <w:p w14:paraId="6C34B485" w14:textId="77777777" w:rsidR="00303F58" w:rsidRDefault="00896B65" w:rsidP="00303F58">
      <w:pPr>
        <w:spacing w:line="360" w:lineRule="auto"/>
        <w:jc w:val="left"/>
        <w:rPr>
          <w:rFonts w:ascii="Arial" w:hAnsi="Arial" w:cs="Arial"/>
          <w:b/>
          <w:bCs/>
          <w:sz w:val="24"/>
          <w:szCs w:val="24"/>
          <w:lang w:val="en-MX"/>
        </w:rPr>
      </w:pPr>
      <w:r w:rsidRPr="00896B65">
        <w:rPr>
          <w:rFonts w:ascii="Arial" w:hAnsi="Arial" w:cs="Arial"/>
          <w:b/>
          <w:bCs/>
          <w:sz w:val="24"/>
          <w:szCs w:val="24"/>
          <w:lang w:val="en-MX"/>
        </w:rPr>
        <w:t xml:space="preserve">1.3.2 INSUFICIENCIA DE INFRAESTRUCTURA PARA BIENESTAR ANIMAL</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El segundo problema es la falta de infraestructura, es decir, de edificios y espacios preparados para atender a los animales. La Ley de Protección y Bienestar Animal para la Sustentabilidad del Estado de Nuevo León, en sus artículos 66 y 70, pide que los municipios tengan centros de "Atención, Protección y Bienestar Animal" que ofrezcan adopción, esterilización, vacunación y atención veterinaria. Sin embargo, esto no se cumple de la misma manera en todo el estado.</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Varios informes oficiales y notas periodísticas han mostrado que muchos centros municipales trabajan en malas condiciones. Tienen poco personal y pocos recursos, no llevan un registro confiable de los animales que entran y salen, y sus instalaciones no cumplen con las condiciones sanitarias ni con un diseño adecuado. Un ejemplo es el albergue municipal de Santa Catarina, que en 2025 fue intervenido por autoridades estatales después de que se documentaron varias irregularidades en el cuidado de los animales [agregar fuente].</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Desde el punto de vista arquitectónico, muchos de estos lugares se construyeron pensando solo en encerrar a los animales. Es común encontrar jaulas pegadas unas a otras, pisos que no drenan bien, poca ventilación y techos de lámina que en verano se calientan demasiado. En una ciudad como Monterrey, donde en verano las temperaturas pueden pasar los 35 °C, un espacio así puede ser peligroso para un animal. También es común que no exista una separación clara entre los animales enfermos y los sanos, lo que facilita que las enfermedades se contagien dentro del mismo refugio.</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Otro punto importante es que estos espacios casi nunca están pensados para recibir visitantes. No tienen áreas donde una familia pueda conocer con calma al animal que quiere adoptar, ni espacios para dar pláticas o talleres. Esto hace que la experiencia de ir a un refugio sea incómoda o triste, y que muchas personas prefieran comprar un animal en lugar de adoptar.</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Mientras la ley pide una cosa y los municipios no tienen la capacidad de cumplirla, el problema se repite como un círculo: hay más animales en la calle, el gobierno puede atender menos casos y las condiciones de la ciudad empeoran. Por eso este proyecto considera que la falta de infraestructura no se resuelve solo construyendo más jaulas, sino diseñando espacios que realmente funcionen para los animales, para el personal que los cuida y para las personas que los visitan.</w:t>
      </w:r>
    </w:p>
    <w:p w14:paraId="54B80F1F" w14:textId="77777777" w:rsidR="007E4483" w:rsidRPr="007E4483" w:rsidRDefault="007E4483" w:rsidP="007E4483">
      <w:pPr>
        <w:spacing w:line="360" w:lineRule="auto"/>
        <w:jc w:val="left"/>
        <w:rPr>
          <w:rFonts w:ascii="Arial" w:hAnsi="Arial" w:cs="Arial"/>
          <w:b/>
          <w:bCs/>
          <w:sz w:val="24"/>
          <w:szCs w:val="24"/>
          <w:lang w:val="en-MX"/>
        </w:rPr>
      </w:pPr>
    </w:p>
    <w:p w14:paraId="6C34B485" w14:textId="77777777" w:rsidR="00303F58" w:rsidRDefault="00896B65" w:rsidP="00303F58">
      <w:pPr>
        <w:spacing w:line="360" w:lineRule="auto"/>
        <w:jc w:val="left"/>
        <w:rPr>
          <w:rFonts w:ascii="Arial" w:hAnsi="Arial" w:cs="Arial"/>
          <w:b/>
          <w:bCs/>
          <w:sz w:val="24"/>
          <w:szCs w:val="24"/>
          <w:lang w:val="en-MX"/>
        </w:rPr>
      </w:pPr>
      <w:r w:rsidRPr="00896B65">
        <w:rPr>
          <w:rFonts w:ascii="Arial" w:hAnsi="Arial" w:cs="Arial"/>
          <w:b/>
          <w:bCs/>
          <w:sz w:val="24"/>
          <w:szCs w:val="24"/>
          <w:lang w:val="en-MX"/>
        </w:rPr>
        <w:t xml:space="preserve">1.3.3 CARENCIA DE MODELOS HÍBRIDOS ARQUITECTÓNICOS AUTOSUSTENTABLES</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El tercer problema tiene que ver con la forma en que se diseñan y se administran los refugios. En la mayoría de las ciudades funcionan solamente como lugares de rescate o albergue, y no se aprovechan como espacios donde la comunidad pueda convivir, aprender o realizar actividades culturales y turísticas. Por eso generan pocos ingresos propios, tienen poca relación con la gente y casi no hacen labor educativa para promover la adopción responsable.</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Para entender mejor la idea de un modelo híbrido, se puede pensar en un museo que además tiene cafetería, tienda y talleres. La función principal del museo es exhibir, pero las otras actividades atraen a más visitantes y generan dinero para mantenerlo. En este proyecto la función principal sería cuidar y rehabilitar a los animales, y las actividades culturales, educativas y turísticas ayudarían a que el lugar sea conocido, visitado y sostenible. A esto se refiere el término autosustentable: que el proyecto pueda generar buena parte de los recursos que necesita para funcionar.</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En otros países ya existen ejemplos que siguen esta idea. En Turquía, el Pako Street Animal Social Life Campus, diseñado por Mert Uslu Architecture, combina clínica veterinaria, zonas de adopción y espacios de socialización para la comunidad. En Estados Unidos, el Michigan Animal Rescue League, en Pontiac, fue diseñado por el despacho PLY+ con espacios abiertos y visuales entre las áreas de los animales y las del público, para que la adopción sea más cercana. Estos casos se analizan con más detalle en el capítulo 5, pero sirven desde ahora para mostrar que un refugio puede ser mucho más que un lugar de encierro.</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En México, en cambio, este tipo de modelos todavía es poco común. Por eso este proyecto propone un refugio híbrido que combine bienestar animal, turismo cultural, educación ambiental y criterios de sustentabilidad en el diseño. La tipología que mejor se ajusta a esta idea es la de un Centro de Bienestar Animal y Cultural con enfoque turístico. La propuesta también se apoya en el enfoque conocido como animal-aided design, que en términos sencillos es diseñar tomando en cuenta también a los animales, y que plantea que los espacios hechos para las personas deben integrar la vida animal como parte de lo construido (Tüzen y Aycı, 2023).</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Desde este punto de vista, la arquitectura deja de ser solo un lugar para guardar animales y se convierte en un espacio que ayuda a que personas y animales convivan mejor. Además, un proyecto así puede reforzar la identidad de la zona donde se ubica, porque se vuelve un punto de encuentro para las familias y un lugar reconocido dentro del municipio.</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Por lo tanto, el reto de este proyecto va más allá de hacer instalaciones para alojar animales abandonados. También se necesitan espacios donde puedan rehabilitarse, donde se realicen actividades culturales y turísticas responsables, y un modelo económico que permita que el centro siga funcionando a largo plazo, sin depender por completo de las donaciones.</w:t>
      </w:r>
    </w:p>
    <w:p w14:paraId="54B80F1F" w14:textId="77777777" w:rsidR="007E4483" w:rsidRPr="007E4483" w:rsidRDefault="007E4483" w:rsidP="007E4483">
      <w:pPr>
        <w:spacing w:line="360" w:lineRule="auto"/>
        <w:jc w:val="left"/>
        <w:rPr>
          <w:rFonts w:ascii="Arial" w:hAnsi="Arial" w:cs="Arial"/>
          <w:b/>
          <w:bCs/>
          <w:sz w:val="24"/>
          <w:szCs w:val="24"/>
          <w:lang w:val="en-MX"/>
        </w:rPr>
      </w:pPr>
    </w:p>
    <w:p w14:paraId="6C34B485" w14:textId="77777777" w:rsidR="00303F58" w:rsidRDefault="00896B65" w:rsidP="00303F58">
      <w:pPr>
        <w:spacing w:line="360" w:lineRule="auto"/>
        <w:jc w:val="left"/>
        <w:rPr>
          <w:rFonts w:ascii="Arial" w:hAnsi="Arial" w:cs="Arial"/>
          <w:b/>
          <w:bCs/>
          <w:sz w:val="24"/>
          <w:szCs w:val="24"/>
          <w:lang w:val="en-MX"/>
        </w:rPr>
      </w:pPr>
      <w:r w:rsidRPr="00896B65">
        <w:rPr>
          <w:rFonts w:ascii="Arial" w:hAnsi="Arial" w:cs="Arial"/>
          <w:b/>
          <w:bCs/>
          <w:sz w:val="24"/>
          <w:szCs w:val="24"/>
          <w:lang w:val="en-MX"/>
        </w:rPr>
        <w:t xml:space="preserve">1.4 OBJETIVOS DE LA INVESTIGACIÓN</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Los objetivos son las metas que se quieren alcanzar con esta investigación. Se dividen en un objetivo general, que resume el propósito principal del proyecto, y en objetivos específicos, que son los pasos concretos para llegar a él.</w:t>
      </w:r>
    </w:p>
    <w:p w14:paraId="6C34B485" w14:textId="77777777" w:rsidR="00303F58" w:rsidRDefault="00896B65" w:rsidP="00303F58">
      <w:pPr>
        <w:spacing w:line="360" w:lineRule="auto"/>
        <w:jc w:val="left"/>
        <w:rPr>
          <w:rFonts w:ascii="Arial" w:hAnsi="Arial" w:cs="Arial"/>
          <w:b/>
          <w:bCs/>
          <w:sz w:val="24"/>
          <w:szCs w:val="24"/>
          <w:lang w:val="en-MX"/>
        </w:rPr>
      </w:pPr>
      <w:r w:rsidRPr="00896B65">
        <w:rPr>
          <w:rFonts w:ascii="Arial" w:hAnsi="Arial" w:cs="Arial"/>
          <w:b/>
          <w:bCs/>
          <w:sz w:val="24"/>
          <w:szCs w:val="24"/>
          <w:lang w:val="en-MX"/>
        </w:rPr>
        <w:t xml:space="preserve">Objetivo general</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Diseñar un refugio híbrido para animales domésticos en situación de calle en el municipio de Guadalupe, Nuevo León, que integre espacios culturales y turísticos, promueva el bienestar animal y la convivencia responsable entre personas y animales, y funcione con un modelo arquitectónico y operativo autosustentable que pueda aplicarse en otras zonas del Área Metropolitana de Monterrey y del país.</w:t>
      </w:r>
    </w:p>
    <w:p w14:paraId="6C34B485" w14:textId="77777777" w:rsidR="00303F58" w:rsidRDefault="00896B65" w:rsidP="00303F58">
      <w:pPr>
        <w:spacing w:line="360" w:lineRule="auto"/>
        <w:jc w:val="left"/>
        <w:rPr>
          <w:rFonts w:ascii="Arial" w:hAnsi="Arial" w:cs="Arial"/>
          <w:b/>
          <w:bCs/>
          <w:sz w:val="24"/>
          <w:szCs w:val="24"/>
          <w:lang w:val="en-MX"/>
        </w:rPr>
      </w:pPr>
      <w:r w:rsidRPr="00896B65">
        <w:rPr>
          <w:rFonts w:ascii="Arial" w:hAnsi="Arial" w:cs="Arial"/>
          <w:b/>
          <w:bCs/>
          <w:sz w:val="24"/>
          <w:szCs w:val="24"/>
          <w:lang w:val="en-MX"/>
        </w:rPr>
        <w:t xml:space="preserve">Objetivos específicos</w:t>
      </w:r>
    </w:p>
    <w:p w14:paraId="6CFF248D" w14:textId="77777777" w:rsidR="007E4483" w:rsidRDefault="00303F58" w:rsidP="007F03FC">
      <w:pPr>
        <w:spacing w:before="240" w:line="360" w:lineRule="auto"/>
        <w:jc w:val="left"/>
        <w:rPr>
          <w:rFonts w:ascii="Arial" w:hAnsi="Arial" w:cs="Arial"/>
          <w:sz w:val="24"/>
          <w:szCs w:val="24"/>
        </w:rPr>
        <w:ind w:left="567" w:hanging="283"/>
      </w:pPr>
      <w:r w:rsidRPr="00391B7F">
        <w:rPr>
          <w:rFonts w:ascii="Arial" w:hAnsi="Arial" w:cs="Arial"/>
          <w:sz w:val="24"/>
          <w:szCs w:val="24"/>
        </w:rPr>
        <w:t xml:space="preserve">1. Analizar el contexto urbano, ambiental, social y económico de Guadalupe para hacer un diagnóstico que ayude a definir dónde ubicar el refugio, cómo diseñarlo y cómo va a funcionar.</w:t>
      </w:r>
    </w:p>
    <w:p w14:paraId="6CFF248D" w14:textId="77777777" w:rsidR="007E4483" w:rsidRDefault="00303F58" w:rsidP="007F03FC">
      <w:pPr>
        <w:spacing w:before="240" w:line="360" w:lineRule="auto"/>
        <w:jc w:val="left"/>
        <w:rPr>
          <w:rFonts w:ascii="Arial" w:hAnsi="Arial" w:cs="Arial"/>
          <w:sz w:val="24"/>
          <w:szCs w:val="24"/>
        </w:rPr>
        <w:ind w:left="567" w:hanging="283"/>
      </w:pPr>
      <w:r w:rsidRPr="00391B7F">
        <w:rPr>
          <w:rFonts w:ascii="Arial" w:hAnsi="Arial" w:cs="Arial"/>
          <w:sz w:val="24"/>
          <w:szCs w:val="24"/>
        </w:rPr>
        <w:t xml:space="preserve">2. Establecer los criterios funcionales, estéticos y tecnológicos del proyecto, para que los animales tengan buenas condiciones de vida y los visitantes tengan una experiencia agradable y educativa gracias a las actividades culturales y turísticas.</w:t>
      </w:r>
    </w:p>
    <w:p w14:paraId="6CFF248D" w14:textId="77777777" w:rsidR="007E4483" w:rsidRDefault="00303F58" w:rsidP="007F03FC">
      <w:pPr>
        <w:spacing w:before="240" w:line="360" w:lineRule="auto"/>
        <w:jc w:val="left"/>
        <w:rPr>
          <w:rFonts w:ascii="Arial" w:hAnsi="Arial" w:cs="Arial"/>
          <w:sz w:val="24"/>
          <w:szCs w:val="24"/>
        </w:rPr>
        <w:ind w:left="567" w:hanging="283"/>
      </w:pPr>
      <w:r w:rsidRPr="00391B7F">
        <w:rPr>
          <w:rFonts w:ascii="Arial" w:hAnsi="Arial" w:cs="Arial"/>
          <w:sz w:val="24"/>
          <w:szCs w:val="24"/>
        </w:rPr>
        <w:t xml:space="preserve">3. Proponer un programa arquitectónico que incluya zonas de bienestar animal, espacios culturales y turísticos, áreas de convivencia entre personas y animales, y espacios que generen ingresos para el refugio.</w:t>
      </w:r>
    </w:p>
    <w:p w14:paraId="6CFF248D" w14:textId="77777777" w:rsidR="007E4483" w:rsidRDefault="00303F58" w:rsidP="007F03FC">
      <w:pPr>
        <w:spacing w:before="240" w:line="360" w:lineRule="auto"/>
        <w:jc w:val="left"/>
        <w:rPr>
          <w:rFonts w:ascii="Arial" w:hAnsi="Arial" w:cs="Arial"/>
          <w:sz w:val="24"/>
          <w:szCs w:val="24"/>
        </w:rPr>
        <w:ind w:left="567" w:hanging="283"/>
      </w:pPr>
      <w:r w:rsidRPr="00391B7F">
        <w:rPr>
          <w:rFonts w:ascii="Arial" w:hAnsi="Arial" w:cs="Arial"/>
          <w:sz w:val="24"/>
          <w:szCs w:val="24"/>
        </w:rPr>
        <w:t xml:space="preserve">4. Evaluar sistemas constructivos, materiales sustentables y tecnologías que ayuden a ahorrar energía y agua, reduzcan el impacto ambiental y se adapten al clima del área metropolitana de Monterrey.</w:t>
      </w:r>
    </w:p>
    <w:p w14:paraId="6CFF248D" w14:textId="77777777" w:rsidR="007E4483" w:rsidRDefault="00303F58" w:rsidP="007F03FC">
      <w:pPr>
        <w:spacing w:before="240" w:line="360" w:lineRule="auto"/>
        <w:jc w:val="left"/>
        <w:rPr>
          <w:rFonts w:ascii="Arial" w:hAnsi="Arial" w:cs="Arial"/>
          <w:sz w:val="24"/>
          <w:szCs w:val="24"/>
        </w:rPr>
        <w:ind w:left="567" w:hanging="283"/>
      </w:pPr>
      <w:r w:rsidRPr="00391B7F">
        <w:rPr>
          <w:rFonts w:ascii="Arial" w:hAnsi="Arial" w:cs="Arial"/>
          <w:sz w:val="24"/>
          <w:szCs w:val="24"/>
        </w:rPr>
        <w:t xml:space="preserve">5. Diseñar un modelo de operación que combine ingresos por turismo, talleres de educación ambiental, adopciones y comercio local, para que el refugio pueda mantenerse con recursos propios y depender lo menos posible de subsidios o donaciones.</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Cada uno de estos objetivos se desarrolla en los siguientes capítulos de la tesis. El análisis del contexto se trabaja en los capítulos 2 y 3, donde se estudian el municipio, el terreno y su entorno. Los criterios de diseño y el programa arquitectónico se presentan en los capítulos 5 y 6, apoyados en el marco teórico del capítulo 4 y en el estudio de casos análogos. Finalmente, la parte económica y las estrategias de sustentabilidad se retoman en el marco económico y en los criterios tecnológicos del proyecto.</w:t>
      </w:r>
    </w:p>
    <w:sectPr w:rsidR="00F9225B" w:rsidRPr="00E4628F" w:rsidSect="00657771">
      <w:type w:val="continuous"/>
      <w:pgSz w:w="12240" w:h="15840"/>
      <w:pgMar w:top="1440" w:right="1440" w:bottom="1440" w:left="199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30415" w14:textId="77777777" w:rsidR="005F6512" w:rsidRDefault="005F6512" w:rsidP="00D803D5">
      <w:r>
        <w:separator/>
      </w:r>
    </w:p>
  </w:endnote>
  <w:endnote w:type="continuationSeparator" w:id="0">
    <w:p w14:paraId="775AD494" w14:textId="77777777" w:rsidR="005F6512" w:rsidRDefault="005F6512" w:rsidP="00D803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47389182"/>
      <w:docPartObj>
        <w:docPartGallery w:val="Page Numbers (Bottom of Page)"/>
        <w:docPartUnique/>
      </w:docPartObj>
    </w:sdtPr>
    <w:sdtContent>
      <w:p w14:paraId="1EF35FAC" w14:textId="0A6E2EA1" w:rsidR="00E1290E" w:rsidRDefault="00E1290E" w:rsidP="00B5049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243911589"/>
      <w:docPartObj>
        <w:docPartGallery w:val="Page Numbers (Bottom of Page)"/>
        <w:docPartUnique/>
      </w:docPartObj>
    </w:sdtPr>
    <w:sdtContent>
      <w:p w14:paraId="233AC02F" w14:textId="2AF21B69" w:rsidR="00E1290E" w:rsidRDefault="00E1290E" w:rsidP="00B5049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D0809B8" w14:textId="77777777" w:rsidR="00E1290E" w:rsidRDefault="00E1290E" w:rsidP="00E1290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i/>
        <w:iCs/>
        <w:sz w:val="24"/>
        <w:szCs w:val="24"/>
      </w:rPr>
      <w:id w:val="-1282805413"/>
      <w:docPartObj>
        <w:docPartGallery w:val="Page Numbers (Bottom of Page)"/>
        <w:docPartUnique/>
      </w:docPartObj>
    </w:sdtPr>
    <w:sdtContent>
      <w:p w14:paraId="26E12AF2" w14:textId="45CFF3EB" w:rsidR="00E1290E" w:rsidRPr="00E1290E" w:rsidRDefault="00E1290E" w:rsidP="00E1290E">
        <w:pPr>
          <w:pStyle w:val="Footer"/>
          <w:framePr w:wrap="none" w:vAnchor="text" w:hAnchor="margin" w:xAlign="center" w:y="1"/>
          <w:jc w:val="center"/>
          <w:rPr>
            <w:rStyle w:val="PageNumber"/>
            <w:rFonts w:ascii="Times New Roman" w:hAnsi="Times New Roman" w:cs="Times New Roman"/>
            <w:i/>
            <w:iCs/>
            <w:sz w:val="24"/>
            <w:szCs w:val="24"/>
          </w:rPr>
        </w:pPr>
        <w:r w:rsidRPr="00E1290E">
          <w:rPr>
            <w:rStyle w:val="PageNumber"/>
            <w:rFonts w:ascii="Times New Roman" w:hAnsi="Times New Roman" w:cs="Times New Roman"/>
            <w:i/>
            <w:iCs/>
            <w:sz w:val="32"/>
            <w:szCs w:val="32"/>
          </w:rPr>
          <w:fldChar w:fldCharType="begin"/>
        </w:r>
        <w:r w:rsidRPr="00E1290E">
          <w:rPr>
            <w:rStyle w:val="PageNumber"/>
            <w:rFonts w:ascii="Times New Roman" w:hAnsi="Times New Roman" w:cs="Times New Roman"/>
            <w:i/>
            <w:iCs/>
            <w:sz w:val="32"/>
            <w:szCs w:val="32"/>
          </w:rPr>
          <w:instrText xml:space="preserve"> PAGE </w:instrText>
        </w:r>
        <w:r w:rsidRPr="00E1290E">
          <w:rPr>
            <w:rStyle w:val="PageNumber"/>
            <w:rFonts w:ascii="Times New Roman" w:hAnsi="Times New Roman" w:cs="Times New Roman"/>
            <w:i/>
            <w:iCs/>
            <w:sz w:val="32"/>
            <w:szCs w:val="32"/>
          </w:rPr>
          <w:fldChar w:fldCharType="separate"/>
        </w:r>
        <w:r w:rsidRPr="00E1290E">
          <w:rPr>
            <w:rStyle w:val="PageNumber"/>
            <w:rFonts w:ascii="Times New Roman" w:hAnsi="Times New Roman" w:cs="Times New Roman"/>
            <w:i/>
            <w:iCs/>
            <w:noProof/>
            <w:sz w:val="32"/>
            <w:szCs w:val="32"/>
          </w:rPr>
          <w:t>2</w:t>
        </w:r>
        <w:r w:rsidRPr="00E1290E">
          <w:rPr>
            <w:rStyle w:val="PageNumber"/>
            <w:rFonts w:ascii="Times New Roman" w:hAnsi="Times New Roman" w:cs="Times New Roman"/>
            <w:i/>
            <w:iCs/>
            <w:sz w:val="32"/>
            <w:szCs w:val="32"/>
          </w:rPr>
          <w:fldChar w:fldCharType="end"/>
        </w:r>
      </w:p>
    </w:sdtContent>
  </w:sdt>
  <w:p w14:paraId="362678D9" w14:textId="77777777" w:rsidR="00E1290E" w:rsidRDefault="00E1290E" w:rsidP="00E1290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482F2" w14:textId="77777777" w:rsidR="005F6512" w:rsidRDefault="005F6512" w:rsidP="00D803D5">
      <w:r>
        <w:separator/>
      </w:r>
    </w:p>
  </w:footnote>
  <w:footnote w:type="continuationSeparator" w:id="0">
    <w:p w14:paraId="744A3CCB" w14:textId="77777777" w:rsidR="005F6512" w:rsidRDefault="005F6512" w:rsidP="00D803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D44B4" w14:textId="6E1645B1" w:rsidR="00D803D5" w:rsidRDefault="00D803D5">
    <w:pPr>
      <w:pStyle w:val="Header"/>
    </w:pPr>
    <w:r>
      <w:rPr>
        <w:noProof/>
        <w:lang w:eastAsia="es-MX"/>
      </w:rPr>
      <w:drawing>
        <wp:anchor distT="0" distB="0" distL="114300" distR="114300" simplePos="0" relativeHeight="251659264" behindDoc="1" locked="0" layoutInCell="1" allowOverlap="1" wp14:anchorId="677C7CD4" wp14:editId="27B19DED">
          <wp:simplePos x="0" y="0"/>
          <wp:positionH relativeFrom="column">
            <wp:posOffset>4769160</wp:posOffset>
          </wp:positionH>
          <wp:positionV relativeFrom="paragraph">
            <wp:posOffset>6985</wp:posOffset>
          </wp:positionV>
          <wp:extent cx="1285240" cy="363906"/>
          <wp:effectExtent l="0" t="0" r="0" b="0"/>
          <wp:wrapNone/>
          <wp:docPr id="1433461284" name="Imagen 12" descr="A black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A black and grey logo&#10;&#10;Description automatically generated"/>
                  <pic:cNvPicPr>
                    <a:picLocks noChangeAspect="1" noChangeArrowheads="1"/>
                  </pic:cNvPicPr>
                </pic:nvPicPr>
                <pic:blipFill rotWithShape="1">
                  <a:blip r:embed="rId1">
                    <a:biLevel thresh="75000"/>
                    <a:extLst>
                      <a:ext uri="{28A0092B-C50C-407E-A947-70E740481C1C}">
                        <a14:useLocalDpi xmlns:a14="http://schemas.microsoft.com/office/drawing/2010/main" val="0"/>
                      </a:ext>
                    </a:extLst>
                  </a:blip>
                  <a:srcRect b="29982"/>
                  <a:stretch/>
                </pic:blipFill>
                <pic:spPr bwMode="auto">
                  <a:xfrm>
                    <a:off x="0" y="0"/>
                    <a:ext cx="1317359" cy="373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723C"/>
    <w:multiLevelType w:val="multilevel"/>
    <w:tmpl w:val="5A7E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66E46"/>
    <w:multiLevelType w:val="hybridMultilevel"/>
    <w:tmpl w:val="0E2AD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A25CCE"/>
    <w:multiLevelType w:val="hybridMultilevel"/>
    <w:tmpl w:val="3AC4C5F6"/>
    <w:lvl w:ilvl="0" w:tplc="476E9DA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F027200"/>
    <w:multiLevelType w:val="hybridMultilevel"/>
    <w:tmpl w:val="84B82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BA53A7"/>
    <w:multiLevelType w:val="hybridMultilevel"/>
    <w:tmpl w:val="E55EE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94756D"/>
    <w:multiLevelType w:val="multilevel"/>
    <w:tmpl w:val="2AD6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73095C"/>
    <w:multiLevelType w:val="hybridMultilevel"/>
    <w:tmpl w:val="785A7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ED67F4"/>
    <w:multiLevelType w:val="hybridMultilevel"/>
    <w:tmpl w:val="8D66F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9F7E46"/>
    <w:multiLevelType w:val="hybridMultilevel"/>
    <w:tmpl w:val="1EBA4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0361D7"/>
    <w:multiLevelType w:val="hybridMultilevel"/>
    <w:tmpl w:val="AABC750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4E1CA4"/>
    <w:multiLevelType w:val="hybridMultilevel"/>
    <w:tmpl w:val="DE3650E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E74131"/>
    <w:multiLevelType w:val="hybridMultilevel"/>
    <w:tmpl w:val="A66AA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D2788B"/>
    <w:multiLevelType w:val="hybridMultilevel"/>
    <w:tmpl w:val="9FD2DC6C"/>
    <w:lvl w:ilvl="0" w:tplc="4D2ACFAC">
      <w:start w:val="1"/>
      <w:numFmt w:val="decimal"/>
      <w:lvlText w:val="%1."/>
      <w:lvlJc w:val="left"/>
      <w:pPr>
        <w:ind w:left="720" w:hanging="360"/>
      </w:pPr>
      <w:rPr>
        <w:rFonts w:hint="default"/>
        <w:b/>
        <w:bCs/>
        <w:i/>
        <w:i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66911AAB"/>
    <w:multiLevelType w:val="multilevel"/>
    <w:tmpl w:val="76CE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7A02B6"/>
    <w:multiLevelType w:val="hybridMultilevel"/>
    <w:tmpl w:val="635C5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997F58"/>
    <w:multiLevelType w:val="multilevel"/>
    <w:tmpl w:val="5320895E"/>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400" w:hanging="40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714C3164"/>
    <w:multiLevelType w:val="hybridMultilevel"/>
    <w:tmpl w:val="7FC64BA0"/>
    <w:lvl w:ilvl="0" w:tplc="FD88D7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9BE3045"/>
    <w:multiLevelType w:val="hybridMultilevel"/>
    <w:tmpl w:val="AA8E948A"/>
    <w:lvl w:ilvl="0" w:tplc="476E9DA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6B347D"/>
    <w:multiLevelType w:val="hybridMultilevel"/>
    <w:tmpl w:val="A7D07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876217"/>
    <w:multiLevelType w:val="hybridMultilevel"/>
    <w:tmpl w:val="9FD2DC6C"/>
    <w:lvl w:ilvl="0" w:tplc="FFFFFFFF">
      <w:start w:val="1"/>
      <w:numFmt w:val="decimal"/>
      <w:lvlText w:val="%1."/>
      <w:lvlJc w:val="left"/>
      <w:pPr>
        <w:ind w:left="720" w:hanging="360"/>
      </w:pPr>
      <w:rPr>
        <w:rFonts w:hint="default"/>
        <w:b/>
        <w:bCs/>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96253695">
    <w:abstractNumId w:val="12"/>
  </w:num>
  <w:num w:numId="2" w16cid:durableId="703556415">
    <w:abstractNumId w:val="0"/>
  </w:num>
  <w:num w:numId="3" w16cid:durableId="1942716173">
    <w:abstractNumId w:val="13"/>
  </w:num>
  <w:num w:numId="4" w16cid:durableId="1707026596">
    <w:abstractNumId w:val="11"/>
  </w:num>
  <w:num w:numId="5" w16cid:durableId="373581466">
    <w:abstractNumId w:val="18"/>
  </w:num>
  <w:num w:numId="6" w16cid:durableId="1035422665">
    <w:abstractNumId w:val="17"/>
  </w:num>
  <w:num w:numId="7" w16cid:durableId="2085833879">
    <w:abstractNumId w:val="2"/>
  </w:num>
  <w:num w:numId="8" w16cid:durableId="1764767304">
    <w:abstractNumId w:val="19"/>
  </w:num>
  <w:num w:numId="9" w16cid:durableId="1870144838">
    <w:abstractNumId w:val="5"/>
  </w:num>
  <w:num w:numId="10" w16cid:durableId="227687801">
    <w:abstractNumId w:val="16"/>
  </w:num>
  <w:num w:numId="11" w16cid:durableId="1440949797">
    <w:abstractNumId w:val="1"/>
  </w:num>
  <w:num w:numId="12" w16cid:durableId="582759198">
    <w:abstractNumId w:val="8"/>
  </w:num>
  <w:num w:numId="13" w16cid:durableId="2094087839">
    <w:abstractNumId w:val="6"/>
  </w:num>
  <w:num w:numId="14" w16cid:durableId="525992496">
    <w:abstractNumId w:val="15"/>
  </w:num>
  <w:num w:numId="15" w16cid:durableId="264273532">
    <w:abstractNumId w:val="4"/>
  </w:num>
  <w:num w:numId="16" w16cid:durableId="1059667727">
    <w:abstractNumId w:val="9"/>
  </w:num>
  <w:num w:numId="17" w16cid:durableId="1208028225">
    <w:abstractNumId w:val="7"/>
  </w:num>
  <w:num w:numId="18" w16cid:durableId="1371492419">
    <w:abstractNumId w:val="14"/>
  </w:num>
  <w:num w:numId="19" w16cid:durableId="366876605">
    <w:abstractNumId w:val="10"/>
  </w:num>
  <w:num w:numId="20" w16cid:durableId="15810604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7B5"/>
    <w:rsid w:val="000010A9"/>
    <w:rsid w:val="00011280"/>
    <w:rsid w:val="000153FF"/>
    <w:rsid w:val="000161A9"/>
    <w:rsid w:val="0005556D"/>
    <w:rsid w:val="0006096B"/>
    <w:rsid w:val="00093CB9"/>
    <w:rsid w:val="000A612B"/>
    <w:rsid w:val="000E403D"/>
    <w:rsid w:val="00120222"/>
    <w:rsid w:val="0012375C"/>
    <w:rsid w:val="00133232"/>
    <w:rsid w:val="00135D51"/>
    <w:rsid w:val="00142ADE"/>
    <w:rsid w:val="00144E98"/>
    <w:rsid w:val="001639C6"/>
    <w:rsid w:val="00170487"/>
    <w:rsid w:val="00184B75"/>
    <w:rsid w:val="001A5646"/>
    <w:rsid w:val="001C4CB6"/>
    <w:rsid w:val="002049E4"/>
    <w:rsid w:val="00205E56"/>
    <w:rsid w:val="00211C7C"/>
    <w:rsid w:val="00254D1C"/>
    <w:rsid w:val="00283CD5"/>
    <w:rsid w:val="00283CD6"/>
    <w:rsid w:val="00284AD9"/>
    <w:rsid w:val="00286FDE"/>
    <w:rsid w:val="00290A14"/>
    <w:rsid w:val="002913AA"/>
    <w:rsid w:val="002E1E1F"/>
    <w:rsid w:val="002F4638"/>
    <w:rsid w:val="00303F58"/>
    <w:rsid w:val="00316B11"/>
    <w:rsid w:val="0032019D"/>
    <w:rsid w:val="003243FD"/>
    <w:rsid w:val="00330532"/>
    <w:rsid w:val="00345901"/>
    <w:rsid w:val="00346818"/>
    <w:rsid w:val="00350E8B"/>
    <w:rsid w:val="0035674B"/>
    <w:rsid w:val="003700A8"/>
    <w:rsid w:val="00374465"/>
    <w:rsid w:val="003755EB"/>
    <w:rsid w:val="0038033F"/>
    <w:rsid w:val="003874B6"/>
    <w:rsid w:val="00391B7F"/>
    <w:rsid w:val="003A2A71"/>
    <w:rsid w:val="003A496E"/>
    <w:rsid w:val="003B1EA4"/>
    <w:rsid w:val="003B2B08"/>
    <w:rsid w:val="003D57CC"/>
    <w:rsid w:val="003F0741"/>
    <w:rsid w:val="00405A77"/>
    <w:rsid w:val="004340FD"/>
    <w:rsid w:val="0045002B"/>
    <w:rsid w:val="004556AC"/>
    <w:rsid w:val="00472368"/>
    <w:rsid w:val="00473D28"/>
    <w:rsid w:val="004977B5"/>
    <w:rsid w:val="004B24C9"/>
    <w:rsid w:val="004C2986"/>
    <w:rsid w:val="004E401F"/>
    <w:rsid w:val="0050457F"/>
    <w:rsid w:val="0051297B"/>
    <w:rsid w:val="00512FD4"/>
    <w:rsid w:val="00514E44"/>
    <w:rsid w:val="005207DE"/>
    <w:rsid w:val="00551C15"/>
    <w:rsid w:val="00566724"/>
    <w:rsid w:val="005A2851"/>
    <w:rsid w:val="005B779C"/>
    <w:rsid w:val="005C05F9"/>
    <w:rsid w:val="005C419D"/>
    <w:rsid w:val="005C6833"/>
    <w:rsid w:val="005F6512"/>
    <w:rsid w:val="00627E06"/>
    <w:rsid w:val="006471FD"/>
    <w:rsid w:val="00657771"/>
    <w:rsid w:val="00675D27"/>
    <w:rsid w:val="00680D3D"/>
    <w:rsid w:val="006C4A41"/>
    <w:rsid w:val="006F64DE"/>
    <w:rsid w:val="00700537"/>
    <w:rsid w:val="00702799"/>
    <w:rsid w:val="00710756"/>
    <w:rsid w:val="00741104"/>
    <w:rsid w:val="00742EB3"/>
    <w:rsid w:val="00753CFA"/>
    <w:rsid w:val="00760EF7"/>
    <w:rsid w:val="00790EBC"/>
    <w:rsid w:val="007C12B9"/>
    <w:rsid w:val="007D02B3"/>
    <w:rsid w:val="007E4483"/>
    <w:rsid w:val="007E7451"/>
    <w:rsid w:val="007F03FC"/>
    <w:rsid w:val="0080347F"/>
    <w:rsid w:val="00834401"/>
    <w:rsid w:val="00837A4D"/>
    <w:rsid w:val="008440CD"/>
    <w:rsid w:val="00860F7E"/>
    <w:rsid w:val="00870DDE"/>
    <w:rsid w:val="008951E5"/>
    <w:rsid w:val="00895902"/>
    <w:rsid w:val="00896B65"/>
    <w:rsid w:val="008B5CD5"/>
    <w:rsid w:val="008F37CE"/>
    <w:rsid w:val="008F6BD9"/>
    <w:rsid w:val="00905592"/>
    <w:rsid w:val="00905916"/>
    <w:rsid w:val="00905BD4"/>
    <w:rsid w:val="00945070"/>
    <w:rsid w:val="00947D21"/>
    <w:rsid w:val="009538D4"/>
    <w:rsid w:val="00960F93"/>
    <w:rsid w:val="0096484A"/>
    <w:rsid w:val="0096516A"/>
    <w:rsid w:val="0096605B"/>
    <w:rsid w:val="0098718D"/>
    <w:rsid w:val="009B3EDC"/>
    <w:rsid w:val="009C2DE7"/>
    <w:rsid w:val="009C5049"/>
    <w:rsid w:val="009F7D06"/>
    <w:rsid w:val="00A17A0E"/>
    <w:rsid w:val="00A30D5E"/>
    <w:rsid w:val="00A35C10"/>
    <w:rsid w:val="00A47892"/>
    <w:rsid w:val="00A50242"/>
    <w:rsid w:val="00A60740"/>
    <w:rsid w:val="00A832D0"/>
    <w:rsid w:val="00A86EEB"/>
    <w:rsid w:val="00A94AAB"/>
    <w:rsid w:val="00AA1A3B"/>
    <w:rsid w:val="00AA1F44"/>
    <w:rsid w:val="00AA55D9"/>
    <w:rsid w:val="00AD5F5E"/>
    <w:rsid w:val="00AD7539"/>
    <w:rsid w:val="00AE6C32"/>
    <w:rsid w:val="00AF472B"/>
    <w:rsid w:val="00B15193"/>
    <w:rsid w:val="00B35B7F"/>
    <w:rsid w:val="00B370EF"/>
    <w:rsid w:val="00B53C1D"/>
    <w:rsid w:val="00B826B8"/>
    <w:rsid w:val="00B86A49"/>
    <w:rsid w:val="00B929F0"/>
    <w:rsid w:val="00BA0EC3"/>
    <w:rsid w:val="00BB6219"/>
    <w:rsid w:val="00BD1C4A"/>
    <w:rsid w:val="00BE6E51"/>
    <w:rsid w:val="00C2138E"/>
    <w:rsid w:val="00C273B1"/>
    <w:rsid w:val="00C46BDE"/>
    <w:rsid w:val="00C52C95"/>
    <w:rsid w:val="00C5442C"/>
    <w:rsid w:val="00C574D0"/>
    <w:rsid w:val="00C63396"/>
    <w:rsid w:val="00C6414E"/>
    <w:rsid w:val="00C643B6"/>
    <w:rsid w:val="00C727A5"/>
    <w:rsid w:val="00C82976"/>
    <w:rsid w:val="00C914F0"/>
    <w:rsid w:val="00CD0A2C"/>
    <w:rsid w:val="00CD6F3F"/>
    <w:rsid w:val="00CE0D58"/>
    <w:rsid w:val="00CF1078"/>
    <w:rsid w:val="00D0545B"/>
    <w:rsid w:val="00D05832"/>
    <w:rsid w:val="00D26776"/>
    <w:rsid w:val="00D2785E"/>
    <w:rsid w:val="00D3141A"/>
    <w:rsid w:val="00D718D6"/>
    <w:rsid w:val="00D80212"/>
    <w:rsid w:val="00D803D5"/>
    <w:rsid w:val="00D821BC"/>
    <w:rsid w:val="00D8224C"/>
    <w:rsid w:val="00D83996"/>
    <w:rsid w:val="00DA3709"/>
    <w:rsid w:val="00DA3BA1"/>
    <w:rsid w:val="00DB0AD1"/>
    <w:rsid w:val="00DD2754"/>
    <w:rsid w:val="00DE0D75"/>
    <w:rsid w:val="00DE4C65"/>
    <w:rsid w:val="00DE63BC"/>
    <w:rsid w:val="00DF5E24"/>
    <w:rsid w:val="00E113DF"/>
    <w:rsid w:val="00E1290E"/>
    <w:rsid w:val="00E15476"/>
    <w:rsid w:val="00E26866"/>
    <w:rsid w:val="00E27A32"/>
    <w:rsid w:val="00E339BD"/>
    <w:rsid w:val="00E44090"/>
    <w:rsid w:val="00E4628F"/>
    <w:rsid w:val="00E47E6B"/>
    <w:rsid w:val="00E61D15"/>
    <w:rsid w:val="00E7474B"/>
    <w:rsid w:val="00E870A9"/>
    <w:rsid w:val="00E91CF6"/>
    <w:rsid w:val="00E92854"/>
    <w:rsid w:val="00E934B2"/>
    <w:rsid w:val="00EA21A2"/>
    <w:rsid w:val="00ED0849"/>
    <w:rsid w:val="00ED0998"/>
    <w:rsid w:val="00ED1BF3"/>
    <w:rsid w:val="00EF69DD"/>
    <w:rsid w:val="00EF7BC8"/>
    <w:rsid w:val="00F067E0"/>
    <w:rsid w:val="00F335F5"/>
    <w:rsid w:val="00F369FC"/>
    <w:rsid w:val="00F46B1E"/>
    <w:rsid w:val="00F4768F"/>
    <w:rsid w:val="00F511AE"/>
    <w:rsid w:val="00F515C6"/>
    <w:rsid w:val="00F52694"/>
    <w:rsid w:val="00F5274C"/>
    <w:rsid w:val="00F6313C"/>
    <w:rsid w:val="00F7068A"/>
    <w:rsid w:val="00F715B6"/>
    <w:rsid w:val="00F90218"/>
    <w:rsid w:val="00F9225B"/>
    <w:rsid w:val="00FA7D86"/>
    <w:rsid w:val="00FB5DB2"/>
    <w:rsid w:val="00FD4084"/>
    <w:rsid w:val="00FE11FB"/>
    <w:rsid w:val="00FE1AC7"/>
    <w:rsid w:val="3931E489"/>
    <w:rsid w:val="580DFF7A"/>
    <w:rsid w:val="7C44B08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774713"/>
  <w15:chartTrackingRefBased/>
  <w15:docId w15:val="{303C93A8-B5AC-4633-AE60-91929B91E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style>
  <w:style w:type="paragraph" w:styleId="Heading1">
    <w:name w:val="heading 1"/>
    <w:basedOn w:val="Normal"/>
    <w:link w:val="Heading1Char"/>
    <w:uiPriority w:val="9"/>
    <w:qFormat/>
    <w:rsid w:val="00D8224C"/>
    <w:pPr>
      <w:spacing w:before="100" w:beforeAutospacing="1" w:after="100" w:afterAutospacing="1"/>
      <w:jc w:val="left"/>
      <w:outlineLvl w:val="0"/>
    </w:pPr>
    <w:rPr>
      <w:rFonts w:ascii="Times New Roman" w:eastAsia="Times New Roman" w:hAnsi="Times New Roman" w:cs="Times New Roman"/>
      <w:b/>
      <w:bCs/>
      <w:kern w:val="36"/>
      <w:sz w:val="48"/>
      <w:szCs w:val="48"/>
      <w:lang w:val="en-MX"/>
    </w:rPr>
  </w:style>
  <w:style w:type="paragraph" w:styleId="Heading2">
    <w:name w:val="heading 2"/>
    <w:basedOn w:val="Normal"/>
    <w:next w:val="Normal"/>
    <w:link w:val="Heading2Char"/>
    <w:uiPriority w:val="9"/>
    <w:semiHidden/>
    <w:unhideWhenUsed/>
    <w:qFormat/>
    <w:rsid w:val="00BE6E5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93CB9"/>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E6E5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77B5"/>
    <w:pPr>
      <w:ind w:left="720"/>
      <w:contextualSpacing/>
    </w:pPr>
  </w:style>
  <w:style w:type="table" w:styleId="TableGrid">
    <w:name w:val="Table Grid"/>
    <w:basedOn w:val="TableNormal"/>
    <w:uiPriority w:val="39"/>
    <w:rsid w:val="004977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803D5"/>
    <w:pPr>
      <w:tabs>
        <w:tab w:val="center" w:pos="4419"/>
        <w:tab w:val="right" w:pos="8838"/>
      </w:tabs>
    </w:pPr>
  </w:style>
  <w:style w:type="character" w:customStyle="1" w:styleId="HeaderChar">
    <w:name w:val="Header Char"/>
    <w:basedOn w:val="DefaultParagraphFont"/>
    <w:link w:val="Header"/>
    <w:uiPriority w:val="99"/>
    <w:rsid w:val="00D803D5"/>
  </w:style>
  <w:style w:type="paragraph" w:styleId="Footer">
    <w:name w:val="footer"/>
    <w:basedOn w:val="Normal"/>
    <w:link w:val="FooterChar"/>
    <w:uiPriority w:val="99"/>
    <w:unhideWhenUsed/>
    <w:rsid w:val="00D803D5"/>
    <w:pPr>
      <w:tabs>
        <w:tab w:val="center" w:pos="4419"/>
        <w:tab w:val="right" w:pos="8838"/>
      </w:tabs>
    </w:pPr>
  </w:style>
  <w:style w:type="character" w:customStyle="1" w:styleId="FooterChar">
    <w:name w:val="Footer Char"/>
    <w:basedOn w:val="DefaultParagraphFont"/>
    <w:link w:val="Footer"/>
    <w:uiPriority w:val="99"/>
    <w:rsid w:val="00D803D5"/>
  </w:style>
  <w:style w:type="character" w:customStyle="1" w:styleId="apple-converted-space">
    <w:name w:val="apple-converted-space"/>
    <w:basedOn w:val="DefaultParagraphFont"/>
    <w:rsid w:val="00205E56"/>
  </w:style>
  <w:style w:type="character" w:styleId="Strong">
    <w:name w:val="Strong"/>
    <w:basedOn w:val="DefaultParagraphFont"/>
    <w:uiPriority w:val="22"/>
    <w:qFormat/>
    <w:rsid w:val="00205E56"/>
    <w:rPr>
      <w:b/>
      <w:bCs/>
    </w:rPr>
  </w:style>
  <w:style w:type="paragraph" w:styleId="NormalWeb">
    <w:name w:val="Normal (Web)"/>
    <w:basedOn w:val="Normal"/>
    <w:uiPriority w:val="99"/>
    <w:unhideWhenUsed/>
    <w:rsid w:val="00FD4084"/>
    <w:pPr>
      <w:spacing w:before="100" w:beforeAutospacing="1" w:after="100" w:afterAutospacing="1"/>
      <w:jc w:val="left"/>
    </w:pPr>
    <w:rPr>
      <w:rFonts w:ascii="Times New Roman" w:eastAsia="Times New Roman" w:hAnsi="Times New Roman" w:cs="Times New Roman"/>
      <w:sz w:val="24"/>
      <w:szCs w:val="24"/>
      <w:lang w:val="en-MX"/>
    </w:rPr>
  </w:style>
  <w:style w:type="character" w:styleId="Emphasis">
    <w:name w:val="Emphasis"/>
    <w:basedOn w:val="DefaultParagraphFont"/>
    <w:uiPriority w:val="20"/>
    <w:qFormat/>
    <w:rsid w:val="00C82976"/>
    <w:rPr>
      <w:i/>
      <w:iCs/>
    </w:rPr>
  </w:style>
  <w:style w:type="character" w:styleId="Hyperlink">
    <w:name w:val="Hyperlink"/>
    <w:basedOn w:val="DefaultParagraphFont"/>
    <w:uiPriority w:val="99"/>
    <w:unhideWhenUsed/>
    <w:rsid w:val="0096484A"/>
    <w:rPr>
      <w:color w:val="0563C1" w:themeColor="hyperlink"/>
      <w:u w:val="single"/>
    </w:rPr>
  </w:style>
  <w:style w:type="character" w:styleId="UnresolvedMention">
    <w:name w:val="Unresolved Mention"/>
    <w:basedOn w:val="DefaultParagraphFont"/>
    <w:uiPriority w:val="99"/>
    <w:semiHidden/>
    <w:unhideWhenUsed/>
    <w:rsid w:val="0096484A"/>
    <w:rPr>
      <w:color w:val="605E5C"/>
      <w:shd w:val="clear" w:color="auto" w:fill="E1DFDD"/>
    </w:rPr>
  </w:style>
  <w:style w:type="character" w:styleId="FollowedHyperlink">
    <w:name w:val="FollowedHyperlink"/>
    <w:basedOn w:val="DefaultParagraphFont"/>
    <w:uiPriority w:val="99"/>
    <w:semiHidden/>
    <w:unhideWhenUsed/>
    <w:rsid w:val="00C2138E"/>
    <w:rPr>
      <w:color w:val="954F72" w:themeColor="followedHyperlink"/>
      <w:u w:val="single"/>
    </w:rPr>
  </w:style>
  <w:style w:type="character" w:customStyle="1" w:styleId="Heading1Char">
    <w:name w:val="Heading 1 Char"/>
    <w:basedOn w:val="DefaultParagraphFont"/>
    <w:link w:val="Heading1"/>
    <w:uiPriority w:val="9"/>
    <w:rsid w:val="00D8224C"/>
    <w:rPr>
      <w:rFonts w:ascii="Times New Roman" w:eastAsia="Times New Roman" w:hAnsi="Times New Roman" w:cs="Times New Roman"/>
      <w:b/>
      <w:bCs/>
      <w:kern w:val="36"/>
      <w:sz w:val="48"/>
      <w:szCs w:val="48"/>
      <w:lang w:val="en-MX"/>
    </w:rPr>
  </w:style>
  <w:style w:type="character" w:customStyle="1" w:styleId="Heading3Char">
    <w:name w:val="Heading 3 Char"/>
    <w:basedOn w:val="DefaultParagraphFont"/>
    <w:link w:val="Heading3"/>
    <w:uiPriority w:val="9"/>
    <w:rsid w:val="00093CB9"/>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BE6E51"/>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BE6E51"/>
    <w:rPr>
      <w:rFonts w:asciiTheme="majorHAnsi" w:eastAsiaTheme="majorEastAsia" w:hAnsiTheme="majorHAnsi" w:cstheme="majorBidi"/>
      <w:i/>
      <w:iCs/>
      <w:color w:val="2F5496" w:themeColor="accent1" w:themeShade="BF"/>
    </w:rPr>
  </w:style>
  <w:style w:type="character" w:customStyle="1" w:styleId="ms-1">
    <w:name w:val="ms-1"/>
    <w:basedOn w:val="DefaultParagraphFont"/>
    <w:rsid w:val="0012375C"/>
  </w:style>
  <w:style w:type="character" w:customStyle="1" w:styleId="max-w-15ch">
    <w:name w:val="max-w-[15ch]"/>
    <w:basedOn w:val="DefaultParagraphFont"/>
    <w:rsid w:val="0012375C"/>
  </w:style>
  <w:style w:type="character" w:customStyle="1" w:styleId="-me-1">
    <w:name w:val="-me-1"/>
    <w:basedOn w:val="DefaultParagraphFont"/>
    <w:rsid w:val="0012375C"/>
  </w:style>
  <w:style w:type="character" w:styleId="PageNumber">
    <w:name w:val="page number"/>
    <w:basedOn w:val="DefaultParagraphFont"/>
    <w:uiPriority w:val="99"/>
    <w:semiHidden/>
    <w:unhideWhenUsed/>
    <w:rsid w:val="00E1290E"/>
  </w:style>
  <w:style w:type="paragraph" w:styleId="Caption">
    <w:name w:val="caption"/>
    <w:basedOn w:val="Normal"/>
    <w:next w:val="Normal"/>
    <w:uiPriority w:val="35"/>
    <w:unhideWhenUsed/>
    <w:qFormat/>
    <w:rsid w:val="00D83996"/>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07/relationships/hdphoto" Target="media/hdphoto1.wdp"/><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Fecha_x0020_y_x0020_hora xmlns="11db57f7-d5ba-4b16-ae4b-c02c09c3f27a" xsi:nil="true"/>
    <lcf76f155ced4ddcb4097134ff3c332f xmlns="11db57f7-d5ba-4b16-ae4b-c02c09c3f27a">
      <Terms xmlns="http://schemas.microsoft.com/office/infopath/2007/PartnerControls"/>
    </lcf76f155ced4ddcb4097134ff3c332f>
    <TaxCatchAll xmlns="64ced8be-9932-4095-a3e3-0253322bd008" xsi:nil="true"/>
    <Fecha xmlns="11db57f7-d5ba-4b16-ae4b-c02c09c3f27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544D8808B6210A459B209D85BB868FC9" ma:contentTypeVersion="20" ma:contentTypeDescription="Crear nuevo documento." ma:contentTypeScope="" ma:versionID="0916dadab38345a012017353d1ed8175">
  <xsd:schema xmlns:xsd="http://www.w3.org/2001/XMLSchema" xmlns:xs="http://www.w3.org/2001/XMLSchema" xmlns:p="http://schemas.microsoft.com/office/2006/metadata/properties" xmlns:ns2="11db57f7-d5ba-4b16-ae4b-c02c09c3f27a" xmlns:ns3="64ced8be-9932-4095-a3e3-0253322bd008" targetNamespace="http://schemas.microsoft.com/office/2006/metadata/properties" ma:root="true" ma:fieldsID="3a3d7c23e6a82f32d713ca86407a7b94" ns2:_="" ns3:_="">
    <xsd:import namespace="11db57f7-d5ba-4b16-ae4b-c02c09c3f27a"/>
    <xsd:import namespace="64ced8be-9932-4095-a3e3-0253322bd00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EventHashCode" minOccurs="0"/>
                <xsd:element ref="ns2:MediaServiceGenerationTime" minOccurs="0"/>
                <xsd:element ref="ns2:Fecha" minOccurs="0"/>
                <xsd:element ref="ns2:Fecha_x0020_y_x0020_hora"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db57f7-d5ba-4b16-ae4b-c02c09c3f2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Fecha" ma:index="17" nillable="true" ma:displayName="Fecha" ma:format="DateOnly" ma:internalName="Fecha">
      <xsd:simpleType>
        <xsd:restriction base="dms:DateTime"/>
      </xsd:simpleType>
    </xsd:element>
    <xsd:element name="Fecha_x0020_y_x0020_hora" ma:index="18" nillable="true" ma:displayName="Fecha y hora" ma:format="DateOnly" ma:internalName="Fecha_x0020_y_x0020_hora">
      <xsd:simpleType>
        <xsd:restriction base="dms:DateTime"/>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6be13969-dded-474a-b986-a7d04829998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4ced8be-9932-4095-a3e3-0253322bd008"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027aa704-01fa-4d94-a0af-46f83a86e9ac}" ma:internalName="TaxCatchAll" ma:showField="CatchAllData" ma:web="64ced8be-9932-4095-a3e3-0253322bd0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437629-C22B-47BD-A4E6-2F67AE274F82}">
  <ds:schemaRefs>
    <ds:schemaRef ds:uri="http://schemas.microsoft.com/office/2006/metadata/properties"/>
    <ds:schemaRef ds:uri="http://schemas.microsoft.com/office/infopath/2007/PartnerControls"/>
    <ds:schemaRef ds:uri="11db57f7-d5ba-4b16-ae4b-c02c09c3f27a"/>
    <ds:schemaRef ds:uri="64ced8be-9932-4095-a3e3-0253322bd008"/>
  </ds:schemaRefs>
</ds:datastoreItem>
</file>

<file path=customXml/itemProps2.xml><?xml version="1.0" encoding="utf-8"?>
<ds:datastoreItem xmlns:ds="http://schemas.openxmlformats.org/officeDocument/2006/customXml" ds:itemID="{73747BB5-074E-4E4E-A339-854D6A981D21}">
  <ds:schemaRefs>
    <ds:schemaRef ds:uri="http://schemas.microsoft.com/sharepoint/v3/contenttype/forms"/>
  </ds:schemaRefs>
</ds:datastoreItem>
</file>

<file path=customXml/itemProps3.xml><?xml version="1.0" encoding="utf-8"?>
<ds:datastoreItem xmlns:ds="http://schemas.openxmlformats.org/officeDocument/2006/customXml" ds:itemID="{807B694B-A94E-4F94-A043-120FFB9E8D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db57f7-d5ba-4b16-ae4b-c02c09c3f27a"/>
    <ds:schemaRef ds:uri="64ced8be-9932-4095-a3e3-0253322bd0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57C9754-D92D-9847-91E7-E871797F7A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12</Pages>
  <Words>3015</Words>
  <Characters>17190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Luisa Fernández Chirino</dc:creator>
  <cp:keywords/>
  <dc:description/>
  <cp:lastModifiedBy>Karen Lazo Martinez</cp:lastModifiedBy>
  <cp:revision>8</cp:revision>
  <cp:lastPrinted>2025-12-21T01:31:00Z</cp:lastPrinted>
  <dcterms:created xsi:type="dcterms:W3CDTF">2025-12-21T01:31:00Z</dcterms:created>
  <dcterms:modified xsi:type="dcterms:W3CDTF">2025-12-22T10:00:00Z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0x010100544D8808B6210A459B209D85BB868FC9</vt:lpwstr>
  </property>
</Properties>
</file>