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53" w:rsidRPr="00CA2ADD" w:rsidRDefault="000C4653" w:rsidP="00DB3811">
      <w:pPr>
        <w:widowControl w:val="0"/>
        <w:ind w:left="567" w:right="141"/>
        <w:jc w:val="center"/>
        <w:rPr>
          <w:sz w:val="24"/>
        </w:rPr>
      </w:pPr>
      <w:r w:rsidRPr="00CA2ADD">
        <w:rPr>
          <w:b/>
          <w:bCs/>
          <w:szCs w:val="28"/>
        </w:rPr>
        <w:t>ГОУ ВПО «ДОНЕЦКИЙ НАЦИОНАЛЬНЫЙ УНИВЕРСИТЕТ»</w:t>
      </w:r>
    </w:p>
    <w:p w:rsidR="000C4653" w:rsidRPr="00CA2ADD" w:rsidRDefault="000C4653" w:rsidP="00DB3811">
      <w:pPr>
        <w:widowControl w:val="0"/>
        <w:spacing w:line="156" w:lineRule="exact"/>
        <w:ind w:left="567" w:right="141"/>
        <w:jc w:val="center"/>
        <w:rPr>
          <w:sz w:val="24"/>
        </w:rPr>
      </w:pPr>
    </w:p>
    <w:p w:rsidR="000C4653" w:rsidRPr="00CA2ADD" w:rsidRDefault="000C4653" w:rsidP="00DB3811">
      <w:pPr>
        <w:widowControl w:val="0"/>
        <w:ind w:left="567" w:right="141"/>
        <w:jc w:val="center"/>
        <w:rPr>
          <w:sz w:val="24"/>
        </w:rPr>
      </w:pPr>
      <w:r w:rsidRPr="001839C9">
        <w:rPr>
          <w:b/>
          <w:szCs w:val="28"/>
        </w:rPr>
        <w:t>ФИЗИКО-ТЕХНИЧЕСКИЙ</w:t>
      </w:r>
      <w:r w:rsidRPr="00CA2ADD">
        <w:rPr>
          <w:b/>
          <w:bCs/>
          <w:szCs w:val="28"/>
        </w:rPr>
        <w:t xml:space="preserve"> ФАКУЛЬТЕТ</w:t>
      </w:r>
    </w:p>
    <w:p w:rsidR="000C4653" w:rsidRPr="00CA2ADD" w:rsidRDefault="000C4653" w:rsidP="00DB3811">
      <w:pPr>
        <w:widowControl w:val="0"/>
        <w:spacing w:line="160" w:lineRule="exact"/>
        <w:ind w:left="567" w:right="141"/>
        <w:jc w:val="center"/>
        <w:rPr>
          <w:sz w:val="24"/>
        </w:rPr>
      </w:pPr>
    </w:p>
    <w:p w:rsidR="000C4653" w:rsidRPr="000C4653" w:rsidRDefault="000C4653" w:rsidP="00DB3811">
      <w:pPr>
        <w:widowControl w:val="0"/>
        <w:ind w:left="567" w:right="141"/>
        <w:jc w:val="center"/>
        <w:rPr>
          <w:sz w:val="24"/>
          <w:szCs w:val="28"/>
        </w:rPr>
      </w:pPr>
      <w:r w:rsidRPr="000C4653">
        <w:rPr>
          <w:sz w:val="24"/>
          <w:szCs w:val="28"/>
        </w:rPr>
        <w:t xml:space="preserve">Кафедра </w:t>
      </w:r>
      <w:r w:rsidR="00250CAB">
        <w:rPr>
          <w:sz w:val="24"/>
          <w:szCs w:val="28"/>
        </w:rPr>
        <w:t>к</w:t>
      </w:r>
      <w:r w:rsidRPr="000C4653">
        <w:rPr>
          <w:sz w:val="24"/>
          <w:szCs w:val="28"/>
        </w:rPr>
        <w:t>омпьютерных технологий</w:t>
      </w: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A80548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A80548" w:rsidRDefault="000C4653" w:rsidP="00DB3811">
      <w:pPr>
        <w:widowControl w:val="0"/>
        <w:spacing w:line="390" w:lineRule="exact"/>
        <w:ind w:left="567" w:right="141"/>
        <w:rPr>
          <w:sz w:val="24"/>
        </w:rPr>
      </w:pPr>
    </w:p>
    <w:p w:rsidR="000C4653" w:rsidRPr="00A80548" w:rsidRDefault="000C4653" w:rsidP="00DB3811">
      <w:pPr>
        <w:widowControl w:val="0"/>
        <w:spacing w:line="390" w:lineRule="exact"/>
        <w:ind w:left="567" w:right="141"/>
        <w:rPr>
          <w:sz w:val="24"/>
        </w:rPr>
      </w:pPr>
    </w:p>
    <w:p w:rsidR="000C4653" w:rsidRPr="00A80548" w:rsidRDefault="000C4653" w:rsidP="00DB3811">
      <w:pPr>
        <w:widowControl w:val="0"/>
        <w:spacing w:line="390" w:lineRule="exact"/>
        <w:ind w:left="567" w:right="141"/>
        <w:rPr>
          <w:sz w:val="24"/>
        </w:rPr>
      </w:pPr>
    </w:p>
    <w:p w:rsidR="000C4653" w:rsidRPr="000C4653" w:rsidRDefault="000C4653" w:rsidP="00DB3811">
      <w:pPr>
        <w:keepNext/>
        <w:widowControl w:val="0"/>
        <w:shd w:val="clear" w:color="auto" w:fill="FFFFFF"/>
        <w:spacing w:line="360" w:lineRule="auto"/>
        <w:ind w:left="567" w:right="141"/>
        <w:jc w:val="center"/>
        <w:outlineLvl w:val="1"/>
        <w:rPr>
          <w:b/>
          <w:noProof/>
          <w:sz w:val="36"/>
          <w:szCs w:val="28"/>
        </w:rPr>
      </w:pPr>
      <w:r w:rsidRPr="000C4653">
        <w:rPr>
          <w:b/>
          <w:noProof/>
          <w:sz w:val="36"/>
          <w:szCs w:val="28"/>
        </w:rPr>
        <w:t xml:space="preserve">Инструкции и методические указания </w:t>
      </w:r>
      <w:r w:rsidRPr="000C4653">
        <w:rPr>
          <w:b/>
          <w:noProof/>
          <w:sz w:val="36"/>
          <w:szCs w:val="28"/>
        </w:rPr>
        <w:br/>
        <w:t xml:space="preserve">к выполнению лабораторных работ </w:t>
      </w:r>
    </w:p>
    <w:p w:rsidR="000C4653" w:rsidRPr="00CA2ADD" w:rsidRDefault="000C4653" w:rsidP="00DB3811">
      <w:pPr>
        <w:widowControl w:val="0"/>
        <w:spacing w:line="179" w:lineRule="exact"/>
        <w:ind w:left="567" w:right="141"/>
        <w:jc w:val="center"/>
        <w:rPr>
          <w:sz w:val="24"/>
        </w:rPr>
      </w:pPr>
    </w:p>
    <w:p w:rsidR="000C4653" w:rsidRPr="000C4653" w:rsidRDefault="000C4653" w:rsidP="00DB3811">
      <w:pPr>
        <w:widowControl w:val="0"/>
        <w:ind w:left="567" w:right="141"/>
        <w:jc w:val="center"/>
        <w:rPr>
          <w:sz w:val="40"/>
        </w:rPr>
      </w:pPr>
      <w:r w:rsidRPr="000C4653">
        <w:rPr>
          <w:sz w:val="40"/>
        </w:rPr>
        <w:t>«</w:t>
      </w:r>
      <w:r w:rsidRPr="000C4653">
        <w:rPr>
          <w:sz w:val="72"/>
        </w:rPr>
        <w:t>Вычислительная математика</w:t>
      </w:r>
      <w:r w:rsidRPr="000C4653">
        <w:rPr>
          <w:sz w:val="40"/>
        </w:rPr>
        <w:t>»</w:t>
      </w:r>
    </w:p>
    <w:p w:rsidR="000C4653" w:rsidRPr="00CA2ADD" w:rsidRDefault="000C4653" w:rsidP="00DB3811">
      <w:pPr>
        <w:widowControl w:val="0"/>
        <w:spacing w:line="2" w:lineRule="exact"/>
        <w:ind w:left="567" w:right="141"/>
        <w:jc w:val="center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31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ind w:left="567" w:right="141"/>
        <w:rPr>
          <w:sz w:val="24"/>
          <w:u w:val="single"/>
        </w:rPr>
      </w:pPr>
    </w:p>
    <w:tbl>
      <w:tblPr>
        <w:tblW w:w="9605" w:type="dxa"/>
        <w:jc w:val="center"/>
        <w:tblLook w:val="00A0" w:firstRow="1" w:lastRow="0" w:firstColumn="1" w:lastColumn="0" w:noHBand="0" w:noVBand="0"/>
      </w:tblPr>
      <w:tblGrid>
        <w:gridCol w:w="3794"/>
        <w:gridCol w:w="5811"/>
      </w:tblGrid>
      <w:tr w:rsidR="000C4653" w:rsidRPr="00153908" w:rsidTr="00DB3811">
        <w:trPr>
          <w:jc w:val="center"/>
        </w:trPr>
        <w:tc>
          <w:tcPr>
            <w:tcW w:w="3794" w:type="dxa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b/>
                <w:sz w:val="24"/>
              </w:rPr>
            </w:pPr>
            <w:r w:rsidRPr="00153908">
              <w:rPr>
                <w:b/>
                <w:sz w:val="24"/>
              </w:rPr>
              <w:t>Направление подготовки:</w:t>
            </w:r>
          </w:p>
        </w:tc>
        <w:tc>
          <w:tcPr>
            <w:tcW w:w="5811" w:type="dxa"/>
            <w:vAlign w:val="center"/>
          </w:tcPr>
          <w:p w:rsidR="000C4653" w:rsidRPr="00153908" w:rsidRDefault="000C4653" w:rsidP="00DB3811">
            <w:pPr>
              <w:widowControl w:val="0"/>
              <w:ind w:left="567" w:right="141"/>
              <w:rPr>
                <w:i/>
                <w:sz w:val="24"/>
              </w:rPr>
            </w:pPr>
            <w:r w:rsidRPr="00153908">
              <w:rPr>
                <w:i/>
                <w:sz w:val="24"/>
              </w:rPr>
              <w:t>- 09.03.01 - Информатика и вычислительная техника</w:t>
            </w:r>
            <w:r w:rsidRPr="00153908">
              <w:rPr>
                <w:rFonts w:ascii="Arial" w:hAnsi="Arial" w:cs="Arial"/>
                <w:color w:val="000000"/>
                <w:sz w:val="24"/>
                <w:szCs w:val="18"/>
                <w:shd w:val="clear" w:color="auto" w:fill="FFFFFF"/>
              </w:rPr>
              <w:t>.</w:t>
            </w:r>
          </w:p>
        </w:tc>
      </w:tr>
      <w:tr w:rsidR="000C4653" w:rsidRPr="00153908" w:rsidTr="00DB3811">
        <w:trPr>
          <w:jc w:val="center"/>
        </w:trPr>
        <w:tc>
          <w:tcPr>
            <w:tcW w:w="3794" w:type="dxa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b/>
                <w:sz w:val="24"/>
              </w:rPr>
            </w:pPr>
            <w:r w:rsidRPr="00153908">
              <w:rPr>
                <w:b/>
                <w:sz w:val="24"/>
              </w:rPr>
              <w:t>Профили подготовки:</w:t>
            </w:r>
          </w:p>
        </w:tc>
        <w:tc>
          <w:tcPr>
            <w:tcW w:w="5811" w:type="dxa"/>
            <w:vAlign w:val="center"/>
          </w:tcPr>
          <w:p w:rsidR="000C4653" w:rsidRPr="00153908" w:rsidRDefault="000C4653" w:rsidP="00DB3811">
            <w:pPr>
              <w:widowControl w:val="0"/>
              <w:ind w:left="567" w:right="141"/>
              <w:rPr>
                <w:sz w:val="24"/>
              </w:rPr>
            </w:pPr>
            <w:r w:rsidRPr="00153908">
              <w:rPr>
                <w:i/>
                <w:sz w:val="24"/>
              </w:rPr>
              <w:t xml:space="preserve">- Программирование информационных систем; </w:t>
            </w:r>
            <w:r>
              <w:rPr>
                <w:i/>
                <w:sz w:val="24"/>
              </w:rPr>
              <w:br/>
            </w:r>
            <w:r w:rsidRPr="00153908">
              <w:rPr>
                <w:i/>
                <w:sz w:val="24"/>
              </w:rPr>
              <w:t xml:space="preserve">Администрирование информационных систем; </w:t>
            </w:r>
            <w:r>
              <w:rPr>
                <w:i/>
                <w:sz w:val="24"/>
              </w:rPr>
              <w:br/>
            </w:r>
            <w:r w:rsidRPr="00153908">
              <w:rPr>
                <w:i/>
                <w:sz w:val="24"/>
              </w:rPr>
              <w:t>Информационные технологии в дизайне.</w:t>
            </w:r>
          </w:p>
        </w:tc>
      </w:tr>
      <w:tr w:rsidR="000C4653" w:rsidRPr="00153908" w:rsidTr="00DB3811">
        <w:trPr>
          <w:jc w:val="center"/>
        </w:trPr>
        <w:tc>
          <w:tcPr>
            <w:tcW w:w="3794" w:type="dxa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b/>
                <w:sz w:val="24"/>
              </w:rPr>
            </w:pPr>
            <w:r w:rsidRPr="00153908">
              <w:rPr>
                <w:b/>
                <w:sz w:val="24"/>
              </w:rPr>
              <w:t>Квалификация (степень) выпускника:</w:t>
            </w:r>
          </w:p>
        </w:tc>
        <w:tc>
          <w:tcPr>
            <w:tcW w:w="5811" w:type="dxa"/>
            <w:vAlign w:val="center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sz w:val="24"/>
              </w:rPr>
            </w:pPr>
            <w:r w:rsidRPr="00153908">
              <w:rPr>
                <w:i/>
                <w:sz w:val="24"/>
              </w:rPr>
              <w:t xml:space="preserve">- Академический </w:t>
            </w:r>
            <w:r>
              <w:rPr>
                <w:i/>
                <w:sz w:val="24"/>
              </w:rPr>
              <w:t>б</w:t>
            </w:r>
            <w:r w:rsidRPr="00153908">
              <w:rPr>
                <w:i/>
                <w:sz w:val="24"/>
              </w:rPr>
              <w:t>акалавр.</w:t>
            </w:r>
          </w:p>
        </w:tc>
      </w:tr>
      <w:tr w:rsidR="00D36936" w:rsidRPr="00153908" w:rsidTr="00DB3811">
        <w:trPr>
          <w:jc w:val="center"/>
        </w:trPr>
        <w:tc>
          <w:tcPr>
            <w:tcW w:w="3794" w:type="dxa"/>
          </w:tcPr>
          <w:p w:rsidR="00D36936" w:rsidRPr="00D36936" w:rsidRDefault="00D36936" w:rsidP="00DB3811">
            <w:pPr>
              <w:widowControl w:val="0"/>
              <w:spacing w:line="360" w:lineRule="auto"/>
              <w:ind w:left="567" w:right="141"/>
              <w:rPr>
                <w:b/>
                <w:sz w:val="24"/>
              </w:rPr>
            </w:pPr>
            <w:r w:rsidRPr="00D36936">
              <w:rPr>
                <w:b/>
                <w:sz w:val="24"/>
              </w:rPr>
              <w:t>Формы контроля</w:t>
            </w:r>
          </w:p>
        </w:tc>
        <w:tc>
          <w:tcPr>
            <w:tcW w:w="5811" w:type="dxa"/>
            <w:vAlign w:val="center"/>
          </w:tcPr>
          <w:p w:rsidR="00D36936" w:rsidRPr="00153908" w:rsidRDefault="00D36936" w:rsidP="00DB3811">
            <w:pPr>
              <w:widowControl w:val="0"/>
              <w:spacing w:line="360" w:lineRule="auto"/>
              <w:ind w:left="567" w:right="141"/>
              <w:rPr>
                <w:i/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 w:rsidRPr="000C3877">
              <w:rPr>
                <w:spacing w:val="-2"/>
                <w:sz w:val="24"/>
              </w:rPr>
              <w:t xml:space="preserve"> модульны</w:t>
            </w:r>
            <w:r>
              <w:rPr>
                <w:spacing w:val="-2"/>
                <w:sz w:val="24"/>
              </w:rPr>
              <w:t>й</w:t>
            </w:r>
            <w:r w:rsidRPr="000C3877">
              <w:rPr>
                <w:spacing w:val="-2"/>
                <w:sz w:val="24"/>
              </w:rPr>
              <w:t xml:space="preserve"> контрол</w:t>
            </w:r>
            <w:r>
              <w:rPr>
                <w:spacing w:val="-2"/>
                <w:sz w:val="24"/>
              </w:rPr>
              <w:t>ь</w:t>
            </w:r>
            <w:r w:rsidRPr="000C3877">
              <w:rPr>
                <w:spacing w:val="-2"/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экзамен</w:t>
            </w:r>
          </w:p>
        </w:tc>
      </w:tr>
      <w:tr w:rsidR="000C4653" w:rsidRPr="00153908" w:rsidTr="00DB3811">
        <w:trPr>
          <w:jc w:val="center"/>
        </w:trPr>
        <w:tc>
          <w:tcPr>
            <w:tcW w:w="3794" w:type="dxa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b/>
                <w:sz w:val="24"/>
              </w:rPr>
            </w:pPr>
            <w:r w:rsidRPr="00153908">
              <w:rPr>
                <w:b/>
                <w:sz w:val="24"/>
              </w:rPr>
              <w:t>Форма обучения:</w:t>
            </w:r>
          </w:p>
        </w:tc>
        <w:tc>
          <w:tcPr>
            <w:tcW w:w="5811" w:type="dxa"/>
            <w:vAlign w:val="center"/>
          </w:tcPr>
          <w:p w:rsidR="000C4653" w:rsidRPr="00153908" w:rsidRDefault="000C4653" w:rsidP="00DB3811">
            <w:pPr>
              <w:widowControl w:val="0"/>
              <w:spacing w:line="360" w:lineRule="auto"/>
              <w:ind w:left="567" w:right="141"/>
              <w:rPr>
                <w:i/>
                <w:sz w:val="24"/>
              </w:rPr>
            </w:pPr>
            <w:r w:rsidRPr="00153908">
              <w:rPr>
                <w:i/>
                <w:sz w:val="24"/>
              </w:rPr>
              <w:t>- дневная, ускоренная</w:t>
            </w:r>
          </w:p>
        </w:tc>
      </w:tr>
    </w:tbl>
    <w:p w:rsidR="000C4653" w:rsidRPr="00CA2ADD" w:rsidRDefault="000C4653" w:rsidP="00DB3811">
      <w:pPr>
        <w:widowControl w:val="0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D36936" w:rsidRDefault="00D36936" w:rsidP="00DB3811">
      <w:pPr>
        <w:widowControl w:val="0"/>
        <w:spacing w:line="200" w:lineRule="exact"/>
        <w:ind w:left="567" w:right="141"/>
        <w:rPr>
          <w:sz w:val="24"/>
        </w:rPr>
      </w:pPr>
    </w:p>
    <w:p w:rsidR="00A22139" w:rsidRDefault="00A22139" w:rsidP="00DB3811">
      <w:pPr>
        <w:widowControl w:val="0"/>
        <w:spacing w:line="200" w:lineRule="exact"/>
        <w:ind w:left="567" w:right="141"/>
        <w:rPr>
          <w:sz w:val="24"/>
        </w:rPr>
      </w:pPr>
    </w:p>
    <w:p w:rsidR="00D36936" w:rsidRDefault="00D36936" w:rsidP="00DB3811">
      <w:pPr>
        <w:widowControl w:val="0"/>
        <w:spacing w:line="200" w:lineRule="exact"/>
        <w:ind w:left="567" w:right="141"/>
        <w:rPr>
          <w:sz w:val="24"/>
        </w:rPr>
      </w:pPr>
    </w:p>
    <w:p w:rsidR="00D36936" w:rsidRDefault="00D36936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00" w:lineRule="exact"/>
        <w:ind w:left="567" w:right="141"/>
        <w:rPr>
          <w:sz w:val="24"/>
        </w:rPr>
      </w:pPr>
    </w:p>
    <w:p w:rsidR="000C4653" w:rsidRPr="00CA2ADD" w:rsidRDefault="000C4653" w:rsidP="00DB3811">
      <w:pPr>
        <w:widowControl w:val="0"/>
        <w:spacing w:line="214" w:lineRule="exact"/>
        <w:ind w:left="567" w:right="141"/>
        <w:rPr>
          <w:sz w:val="24"/>
        </w:rPr>
      </w:pPr>
    </w:p>
    <w:p w:rsidR="000C4653" w:rsidRPr="000C4653" w:rsidRDefault="000C4653" w:rsidP="00DB3811">
      <w:pPr>
        <w:widowControl w:val="0"/>
        <w:spacing w:line="239" w:lineRule="auto"/>
        <w:ind w:left="567" w:right="141"/>
        <w:jc w:val="center"/>
        <w:rPr>
          <w:sz w:val="36"/>
        </w:rPr>
      </w:pPr>
      <w:r w:rsidRPr="000C4653">
        <w:rPr>
          <w:sz w:val="28"/>
          <w:szCs w:val="28"/>
        </w:rPr>
        <w:t>Донецк 20</w:t>
      </w:r>
      <w:r w:rsidR="00DB3811">
        <w:rPr>
          <w:sz w:val="28"/>
          <w:szCs w:val="28"/>
        </w:rPr>
        <w:t>20</w:t>
      </w:r>
    </w:p>
    <w:p w:rsidR="00050B7C" w:rsidRPr="00B40050" w:rsidRDefault="000C4653" w:rsidP="00B40050">
      <w:pPr>
        <w:widowControl w:val="0"/>
        <w:spacing w:before="480" w:after="240" w:line="360" w:lineRule="auto"/>
        <w:ind w:left="567" w:right="141"/>
        <w:rPr>
          <w:rFonts w:ascii="Arial" w:hAnsi="Arial" w:cs="Arial"/>
          <w:sz w:val="36"/>
          <w:szCs w:val="28"/>
        </w:rPr>
      </w:pPr>
      <w:r>
        <w:rPr>
          <w:b/>
          <w:bCs/>
          <w:sz w:val="24"/>
        </w:rPr>
        <w:br w:type="page"/>
      </w:r>
      <w:r w:rsidR="00050B7C" w:rsidRPr="00B40050">
        <w:rPr>
          <w:rFonts w:ascii="Arial" w:hAnsi="Arial" w:cs="Arial"/>
          <w:bCs/>
          <w:sz w:val="32"/>
        </w:rPr>
        <w:lastRenderedPageBreak/>
        <w:t>Общие указания</w:t>
      </w:r>
    </w:p>
    <w:p w:rsidR="00050B7C" w:rsidRDefault="00050B7C" w:rsidP="00DB3811">
      <w:pPr>
        <w:ind w:left="567" w:right="141" w:firstLine="720"/>
        <w:jc w:val="both"/>
        <w:rPr>
          <w:b/>
          <w:bCs/>
          <w:sz w:val="24"/>
        </w:rPr>
      </w:pPr>
    </w:p>
    <w:p w:rsidR="00552F10" w:rsidRDefault="00EC7488" w:rsidP="00A34677">
      <w:pPr>
        <w:spacing w:line="360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>Некоторые л</w:t>
      </w:r>
      <w:r w:rsidR="001F3663">
        <w:rPr>
          <w:sz w:val="26"/>
          <w:szCs w:val="26"/>
        </w:rPr>
        <w:t>абораторные работы могут реализовываться</w:t>
      </w:r>
      <w:r w:rsidR="0088076C">
        <w:rPr>
          <w:sz w:val="26"/>
          <w:szCs w:val="26"/>
        </w:rPr>
        <w:t xml:space="preserve"> либо</w:t>
      </w:r>
      <w:r w:rsidR="001F3663">
        <w:rPr>
          <w:sz w:val="26"/>
          <w:szCs w:val="26"/>
        </w:rPr>
        <w:t xml:space="preserve"> посредством программирования</w:t>
      </w:r>
      <w:r w:rsidR="0088076C">
        <w:rPr>
          <w:sz w:val="26"/>
          <w:szCs w:val="26"/>
        </w:rPr>
        <w:t xml:space="preserve"> </w:t>
      </w:r>
      <w:r w:rsidR="001F3663">
        <w:rPr>
          <w:sz w:val="26"/>
          <w:szCs w:val="26"/>
        </w:rPr>
        <w:t>поставленных</w:t>
      </w:r>
      <w:r w:rsidR="0088076C">
        <w:rPr>
          <w:sz w:val="26"/>
          <w:szCs w:val="26"/>
        </w:rPr>
        <w:t xml:space="preserve"> в инструкциях</w:t>
      </w:r>
      <w:r w:rsidR="001F3663">
        <w:rPr>
          <w:sz w:val="26"/>
          <w:szCs w:val="26"/>
        </w:rPr>
        <w:t xml:space="preserve"> задач</w:t>
      </w:r>
      <w:r w:rsidR="0088076C">
        <w:rPr>
          <w:sz w:val="26"/>
          <w:szCs w:val="26"/>
        </w:rPr>
        <w:t>,</w:t>
      </w:r>
      <w:r w:rsidR="001F3663">
        <w:rPr>
          <w:sz w:val="26"/>
          <w:szCs w:val="26"/>
        </w:rPr>
        <w:t xml:space="preserve"> </w:t>
      </w:r>
      <w:r w:rsidR="0088076C">
        <w:rPr>
          <w:sz w:val="26"/>
          <w:szCs w:val="26"/>
        </w:rPr>
        <w:t>либо</w:t>
      </w:r>
      <w:r w:rsidR="001F3663">
        <w:rPr>
          <w:sz w:val="26"/>
          <w:szCs w:val="26"/>
        </w:rPr>
        <w:t xml:space="preserve"> в виде упрощённых</w:t>
      </w:r>
      <w:r w:rsidR="00DB3811">
        <w:rPr>
          <w:sz w:val="26"/>
          <w:szCs w:val="26"/>
        </w:rPr>
        <w:t xml:space="preserve"> письменных</w:t>
      </w:r>
      <w:r w:rsidR="001F3663">
        <w:rPr>
          <w:sz w:val="26"/>
          <w:szCs w:val="26"/>
        </w:rPr>
        <w:t xml:space="preserve"> </w:t>
      </w:r>
      <w:r w:rsidR="00FD43D3">
        <w:rPr>
          <w:sz w:val="26"/>
          <w:szCs w:val="26"/>
        </w:rPr>
        <w:t>работ</w:t>
      </w:r>
      <w:r w:rsidR="0048263D">
        <w:rPr>
          <w:sz w:val="26"/>
          <w:szCs w:val="26"/>
        </w:rPr>
        <w:t xml:space="preserve">, </w:t>
      </w:r>
      <w:r w:rsidR="001954E5">
        <w:rPr>
          <w:sz w:val="26"/>
          <w:szCs w:val="26"/>
        </w:rPr>
        <w:t xml:space="preserve">варианты </w:t>
      </w:r>
      <w:r w:rsidR="00FD43D3">
        <w:rPr>
          <w:sz w:val="26"/>
          <w:szCs w:val="26"/>
        </w:rPr>
        <w:t>задани</w:t>
      </w:r>
      <w:r w:rsidR="001954E5">
        <w:rPr>
          <w:sz w:val="26"/>
          <w:szCs w:val="26"/>
        </w:rPr>
        <w:t>й</w:t>
      </w:r>
      <w:r w:rsidR="00FD43D3">
        <w:rPr>
          <w:sz w:val="26"/>
          <w:szCs w:val="26"/>
        </w:rPr>
        <w:t xml:space="preserve"> </w:t>
      </w:r>
      <w:r w:rsidR="0048263D">
        <w:rPr>
          <w:sz w:val="26"/>
          <w:szCs w:val="26"/>
        </w:rPr>
        <w:t>которы</w:t>
      </w:r>
      <w:r w:rsidR="001954E5">
        <w:rPr>
          <w:sz w:val="26"/>
          <w:szCs w:val="26"/>
        </w:rPr>
        <w:t>х</w:t>
      </w:r>
      <w:r w:rsidR="0048263D">
        <w:rPr>
          <w:sz w:val="26"/>
          <w:szCs w:val="26"/>
        </w:rPr>
        <w:t xml:space="preserve"> </w:t>
      </w:r>
      <w:r w:rsidR="001954E5">
        <w:rPr>
          <w:sz w:val="26"/>
          <w:szCs w:val="26"/>
        </w:rPr>
        <w:t>выд</w:t>
      </w:r>
      <w:r w:rsidR="0048263D">
        <w:rPr>
          <w:sz w:val="26"/>
          <w:szCs w:val="26"/>
        </w:rPr>
        <w:t xml:space="preserve">аются и </w:t>
      </w:r>
      <w:r w:rsidR="00FD43D3">
        <w:rPr>
          <w:sz w:val="26"/>
          <w:szCs w:val="26"/>
        </w:rPr>
        <w:t xml:space="preserve">сразу же </w:t>
      </w:r>
      <w:r w:rsidR="0048263D">
        <w:rPr>
          <w:sz w:val="26"/>
          <w:szCs w:val="26"/>
        </w:rPr>
        <w:t>выполняются в лабораториях</w:t>
      </w:r>
      <w:r w:rsidR="0088076C" w:rsidRPr="0088076C">
        <w:rPr>
          <w:sz w:val="26"/>
          <w:szCs w:val="26"/>
        </w:rPr>
        <w:t xml:space="preserve"> </w:t>
      </w:r>
      <w:r w:rsidR="0088076C">
        <w:rPr>
          <w:sz w:val="26"/>
          <w:szCs w:val="26"/>
        </w:rPr>
        <w:t>кафедры</w:t>
      </w:r>
      <w:r w:rsidR="00DB3811">
        <w:rPr>
          <w:sz w:val="26"/>
          <w:szCs w:val="26"/>
        </w:rPr>
        <w:t>.</w:t>
      </w:r>
      <w:r w:rsidR="0048263D">
        <w:rPr>
          <w:sz w:val="26"/>
          <w:szCs w:val="26"/>
        </w:rPr>
        <w:t xml:space="preserve"> </w:t>
      </w:r>
      <w:r w:rsidR="00552F10">
        <w:rPr>
          <w:sz w:val="26"/>
          <w:szCs w:val="26"/>
        </w:rPr>
        <w:t>Программирование может осуществляться в любых средах, с использованием любых пакетов и библиотек.</w:t>
      </w:r>
    </w:p>
    <w:p w:rsidR="0088076C" w:rsidRDefault="0048263D" w:rsidP="00A34677">
      <w:pPr>
        <w:spacing w:line="360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Примерные тексты заданий имеются в </w:t>
      </w:r>
      <w:hyperlink r:id="rId8" w:history="1">
        <w:r w:rsidRPr="00846A48">
          <w:rPr>
            <w:rStyle w:val="aa"/>
            <w:sz w:val="26"/>
            <w:szCs w:val="26"/>
          </w:rPr>
          <w:t>программе дисциплины</w:t>
        </w:r>
      </w:hyperlink>
      <w:r>
        <w:rPr>
          <w:sz w:val="26"/>
          <w:szCs w:val="26"/>
        </w:rPr>
        <w:t xml:space="preserve"> и соответствуют модульным и экзаменационным заданиям.</w:t>
      </w:r>
      <w:r w:rsidR="00DB3811">
        <w:rPr>
          <w:sz w:val="26"/>
          <w:szCs w:val="26"/>
        </w:rPr>
        <w:t xml:space="preserve"> </w:t>
      </w:r>
      <w:r w:rsidR="0088076C">
        <w:rPr>
          <w:sz w:val="26"/>
          <w:szCs w:val="26"/>
        </w:rPr>
        <w:t>В любом случае студент должен знать ответы на все контрольные вопросы, приведенные в конце указаний к каждой лабораторной работ</w:t>
      </w:r>
      <w:r w:rsidR="000C6E6D">
        <w:rPr>
          <w:sz w:val="26"/>
          <w:szCs w:val="26"/>
        </w:rPr>
        <w:t>е</w:t>
      </w:r>
      <w:r w:rsidR="0088076C">
        <w:rPr>
          <w:sz w:val="26"/>
          <w:szCs w:val="26"/>
        </w:rPr>
        <w:t>.</w:t>
      </w:r>
    </w:p>
    <w:p w:rsidR="0088076C" w:rsidRDefault="0088076C" w:rsidP="00A34677">
      <w:pPr>
        <w:spacing w:line="360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>Таким образом, к лабораторным работам, контрольным вопросам надо готовиться заранее</w:t>
      </w:r>
      <w:r w:rsidRPr="0088076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дома, а в лабораториях выяснять свои </w:t>
      </w:r>
      <w:r w:rsidR="00F017E1">
        <w:rPr>
          <w:sz w:val="26"/>
          <w:szCs w:val="26"/>
        </w:rPr>
        <w:t>вопросы</w:t>
      </w:r>
      <w:r>
        <w:rPr>
          <w:sz w:val="26"/>
          <w:szCs w:val="26"/>
        </w:rPr>
        <w:t>, консультироваться и сдавать работы.</w:t>
      </w:r>
    </w:p>
    <w:p w:rsidR="0048263D" w:rsidRDefault="0088076C" w:rsidP="00A34677">
      <w:pPr>
        <w:spacing w:line="360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студент выбрал путь «непрограммирования», то он </w:t>
      </w:r>
      <w:r w:rsidR="00DB3811">
        <w:rPr>
          <w:sz w:val="26"/>
          <w:szCs w:val="26"/>
        </w:rPr>
        <w:t xml:space="preserve">может претендовать не более чем на 70% </w:t>
      </w:r>
      <w:r w:rsidR="0048263D">
        <w:rPr>
          <w:sz w:val="26"/>
          <w:szCs w:val="26"/>
        </w:rPr>
        <w:t>от баллов, указанных в критериях оценки лабораторн</w:t>
      </w:r>
      <w:r w:rsidR="001B05DE">
        <w:rPr>
          <w:sz w:val="26"/>
          <w:szCs w:val="26"/>
        </w:rPr>
        <w:t>ой</w:t>
      </w:r>
      <w:r w:rsidR="0048263D">
        <w:rPr>
          <w:sz w:val="26"/>
          <w:szCs w:val="26"/>
        </w:rPr>
        <w:t xml:space="preserve"> работ</w:t>
      </w:r>
      <w:r w:rsidR="001B05DE">
        <w:rPr>
          <w:sz w:val="26"/>
          <w:szCs w:val="26"/>
        </w:rPr>
        <w:t>ы</w:t>
      </w:r>
      <w:r w:rsidR="0048263D">
        <w:rPr>
          <w:sz w:val="26"/>
          <w:szCs w:val="26"/>
        </w:rPr>
        <w:t xml:space="preserve">. </w:t>
      </w:r>
    </w:p>
    <w:p w:rsidR="000C4653" w:rsidRPr="00050B7C" w:rsidRDefault="003C05AE" w:rsidP="00A34677">
      <w:pPr>
        <w:spacing w:line="360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>Те студенты, которые</w:t>
      </w:r>
      <w:r w:rsidR="00FA28B3">
        <w:rPr>
          <w:sz w:val="26"/>
          <w:szCs w:val="26"/>
        </w:rPr>
        <w:t xml:space="preserve"> программирует работы</w:t>
      </w:r>
      <w:r>
        <w:rPr>
          <w:sz w:val="26"/>
          <w:szCs w:val="26"/>
        </w:rPr>
        <w:t>,</w:t>
      </w:r>
      <w:r w:rsidR="000C6E6D">
        <w:rPr>
          <w:sz w:val="26"/>
          <w:szCs w:val="26"/>
        </w:rPr>
        <w:t xml:space="preserve"> используют </w:t>
      </w:r>
      <w:r w:rsidR="00C36C48">
        <w:rPr>
          <w:sz w:val="26"/>
          <w:szCs w:val="26"/>
        </w:rPr>
        <w:t>сторонн</w:t>
      </w:r>
      <w:r w:rsidR="00C36C48">
        <w:rPr>
          <w:sz w:val="26"/>
          <w:szCs w:val="26"/>
        </w:rPr>
        <w:t>ие</w:t>
      </w:r>
      <w:r w:rsidR="00C36C48">
        <w:rPr>
          <w:sz w:val="26"/>
          <w:szCs w:val="26"/>
        </w:rPr>
        <w:t xml:space="preserve"> </w:t>
      </w:r>
      <w:r w:rsidR="00087C3D">
        <w:rPr>
          <w:sz w:val="26"/>
          <w:szCs w:val="26"/>
        </w:rPr>
        <w:t xml:space="preserve">коды </w:t>
      </w:r>
      <w:r w:rsidR="000C6E6D">
        <w:rPr>
          <w:sz w:val="26"/>
          <w:szCs w:val="26"/>
        </w:rPr>
        <w:t>блоков для своей программы</w:t>
      </w:r>
      <w:r>
        <w:rPr>
          <w:sz w:val="26"/>
          <w:szCs w:val="26"/>
        </w:rPr>
        <w:t xml:space="preserve"> долж</w:t>
      </w:r>
      <w:r w:rsidR="00FA28B3">
        <w:rPr>
          <w:sz w:val="26"/>
          <w:szCs w:val="26"/>
        </w:rPr>
        <w:t>н</w:t>
      </w:r>
      <w:r>
        <w:rPr>
          <w:sz w:val="26"/>
          <w:szCs w:val="26"/>
        </w:rPr>
        <w:t>ы</w:t>
      </w:r>
      <w:r w:rsidR="00FA28B3">
        <w:rPr>
          <w:sz w:val="26"/>
          <w:szCs w:val="26"/>
        </w:rPr>
        <w:t xml:space="preserve"> оформля</w:t>
      </w:r>
      <w:r w:rsidR="000C4653" w:rsidRPr="00050B7C">
        <w:rPr>
          <w:sz w:val="26"/>
          <w:szCs w:val="26"/>
        </w:rPr>
        <w:t>т</w:t>
      </w:r>
      <w:r>
        <w:rPr>
          <w:sz w:val="26"/>
          <w:szCs w:val="26"/>
        </w:rPr>
        <w:t>ь</w:t>
      </w:r>
      <w:r w:rsidR="00FA28B3">
        <w:rPr>
          <w:sz w:val="26"/>
          <w:szCs w:val="26"/>
        </w:rPr>
        <w:t xml:space="preserve"> отчет</w:t>
      </w:r>
      <w:r w:rsidR="000C4653" w:rsidRPr="00050B7C">
        <w:rPr>
          <w:sz w:val="26"/>
          <w:szCs w:val="26"/>
        </w:rPr>
        <w:t>:</w:t>
      </w:r>
    </w:p>
    <w:p w:rsidR="003C05AE" w:rsidRDefault="003C05AE" w:rsidP="00A34677">
      <w:pPr>
        <w:numPr>
          <w:ilvl w:val="0"/>
          <w:numId w:val="19"/>
        </w:numPr>
        <w:spacing w:line="360" w:lineRule="auto"/>
        <w:ind w:left="567" w:right="141"/>
        <w:jc w:val="both"/>
        <w:rPr>
          <w:sz w:val="26"/>
          <w:szCs w:val="26"/>
        </w:rPr>
      </w:pPr>
      <w:r w:rsidRPr="003C05AE">
        <w:rPr>
          <w:sz w:val="26"/>
          <w:szCs w:val="26"/>
        </w:rPr>
        <w:t xml:space="preserve">Краткое </w:t>
      </w:r>
      <w:r w:rsidR="000C4653" w:rsidRPr="003C05AE">
        <w:rPr>
          <w:sz w:val="26"/>
          <w:szCs w:val="26"/>
        </w:rPr>
        <w:t>описание задания</w:t>
      </w:r>
      <w:r w:rsidR="00050B7C" w:rsidRPr="003C05AE">
        <w:rPr>
          <w:sz w:val="26"/>
          <w:szCs w:val="26"/>
        </w:rPr>
        <w:t>, согласно конкретному варианту;</w:t>
      </w:r>
    </w:p>
    <w:p w:rsidR="000C4653" w:rsidRPr="003C05AE" w:rsidRDefault="003C05AE" w:rsidP="00A34677">
      <w:pPr>
        <w:numPr>
          <w:ilvl w:val="0"/>
          <w:numId w:val="19"/>
        </w:numPr>
        <w:spacing w:line="360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0C4653" w:rsidRPr="003C05AE">
        <w:rPr>
          <w:sz w:val="26"/>
          <w:szCs w:val="26"/>
        </w:rPr>
        <w:t>писание преобразований исходного задания к математическим выражениям, которые непосредственно</w:t>
      </w:r>
      <w:r w:rsidR="00050B7C" w:rsidRPr="003C05AE">
        <w:rPr>
          <w:sz w:val="26"/>
          <w:szCs w:val="26"/>
        </w:rPr>
        <w:t xml:space="preserve"> вычисляются, программируются;</w:t>
      </w:r>
    </w:p>
    <w:p w:rsidR="000C4653" w:rsidRPr="00026ECF" w:rsidRDefault="003C05AE" w:rsidP="00A34677">
      <w:pPr>
        <w:numPr>
          <w:ilvl w:val="0"/>
          <w:numId w:val="19"/>
        </w:numPr>
        <w:spacing w:line="360" w:lineRule="auto"/>
        <w:ind w:left="567" w:right="141"/>
        <w:jc w:val="both"/>
        <w:rPr>
          <w:sz w:val="26"/>
          <w:szCs w:val="26"/>
        </w:rPr>
      </w:pPr>
      <w:r w:rsidRPr="00026ECF">
        <w:rPr>
          <w:sz w:val="26"/>
          <w:szCs w:val="26"/>
        </w:rPr>
        <w:t>И</w:t>
      </w:r>
      <w:r w:rsidR="000C4653" w:rsidRPr="00026ECF">
        <w:rPr>
          <w:sz w:val="26"/>
          <w:szCs w:val="26"/>
        </w:rPr>
        <w:t>с</w:t>
      </w:r>
      <w:r w:rsidR="00026ECF" w:rsidRPr="00026ECF">
        <w:rPr>
          <w:sz w:val="26"/>
          <w:szCs w:val="26"/>
        </w:rPr>
        <w:t xml:space="preserve">ходный код программы и </w:t>
      </w:r>
      <w:r w:rsidR="00026ECF">
        <w:rPr>
          <w:sz w:val="26"/>
          <w:szCs w:val="26"/>
        </w:rPr>
        <w:t>п</w:t>
      </w:r>
      <w:r w:rsidR="000C4653" w:rsidRPr="00026ECF">
        <w:rPr>
          <w:sz w:val="26"/>
          <w:szCs w:val="26"/>
        </w:rPr>
        <w:t xml:space="preserve">олученные результаты в наглядном виде (таблицы, рисунки), </w:t>
      </w:r>
    </w:p>
    <w:p w:rsidR="000C4653" w:rsidRPr="00050B7C" w:rsidRDefault="0039633E" w:rsidP="00A34677">
      <w:pPr>
        <w:numPr>
          <w:ilvl w:val="0"/>
          <w:numId w:val="19"/>
        </w:numPr>
        <w:spacing w:line="360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0C4653" w:rsidRPr="00050B7C">
        <w:rPr>
          <w:sz w:val="26"/>
          <w:szCs w:val="26"/>
        </w:rPr>
        <w:t>ыводы о проделанной работе (получен ли результат, можно ли ему доверять, какой метод/алгоритм лучше и почему).</w:t>
      </w:r>
    </w:p>
    <w:p w:rsidR="000C4653" w:rsidRPr="000C4653" w:rsidRDefault="00A34677" w:rsidP="00DB3811">
      <w:pPr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57E44" w:rsidRPr="000F437C" w:rsidRDefault="00857E44" w:rsidP="0021593D">
      <w:pPr>
        <w:keepNext/>
        <w:numPr>
          <w:ilvl w:val="0"/>
          <w:numId w:val="13"/>
        </w:numPr>
        <w:spacing w:before="240" w:after="240"/>
        <w:ind w:left="567" w:right="142" w:hanging="357"/>
        <w:jc w:val="both"/>
        <w:rPr>
          <w:rFonts w:ascii="Arial" w:hAnsi="Arial" w:cs="Arial"/>
          <w:sz w:val="28"/>
          <w:szCs w:val="28"/>
        </w:rPr>
      </w:pPr>
    </w:p>
    <w:p w:rsidR="001D6122" w:rsidRPr="001D6122" w:rsidRDefault="001D6122" w:rsidP="001D6122">
      <w:pPr>
        <w:tabs>
          <w:tab w:val="num" w:pos="1276"/>
        </w:tabs>
        <w:spacing w:line="276" w:lineRule="auto"/>
        <w:ind w:left="135" w:right="141"/>
        <w:jc w:val="both"/>
        <w:rPr>
          <w:sz w:val="26"/>
          <w:szCs w:val="26"/>
        </w:rPr>
      </w:pPr>
    </w:p>
    <w:p w:rsidR="00041EC1" w:rsidRPr="00B40050" w:rsidRDefault="00EC1B09" w:rsidP="00B40050">
      <w:pPr>
        <w:keepNext/>
        <w:spacing w:before="120" w:after="240"/>
        <w:ind w:left="567" w:right="141"/>
        <w:jc w:val="center"/>
        <w:rPr>
          <w:i/>
          <w:sz w:val="24"/>
          <w:szCs w:val="28"/>
        </w:rPr>
      </w:pPr>
      <w:r w:rsidRPr="00857E44">
        <w:rPr>
          <w:b/>
          <w:sz w:val="36"/>
          <w:szCs w:val="28"/>
        </w:rPr>
        <w:t>Вычисления с плавающей точкой</w:t>
      </w:r>
      <w:r w:rsidR="0088076C">
        <w:rPr>
          <w:b/>
          <w:sz w:val="36"/>
          <w:szCs w:val="28"/>
        </w:rPr>
        <w:br/>
      </w:r>
      <w:r w:rsidR="0088076C" w:rsidRPr="00B40050">
        <w:rPr>
          <w:i/>
          <w:sz w:val="24"/>
          <w:szCs w:val="28"/>
        </w:rPr>
        <w:t>(Обязательно всеми программируется)</w:t>
      </w:r>
    </w:p>
    <w:p w:rsidR="00097D7D" w:rsidRPr="00041EC1" w:rsidRDefault="00097D7D" w:rsidP="00B40050">
      <w:pPr>
        <w:numPr>
          <w:ilvl w:val="1"/>
          <w:numId w:val="3"/>
        </w:numPr>
        <w:tabs>
          <w:tab w:val="clear" w:pos="792"/>
          <w:tab w:val="num" w:pos="709"/>
          <w:tab w:val="num" w:pos="1276"/>
        </w:tabs>
        <w:spacing w:line="276" w:lineRule="auto"/>
        <w:ind w:left="567" w:right="141"/>
        <w:jc w:val="both"/>
        <w:rPr>
          <w:b/>
          <w:bCs/>
          <w:sz w:val="28"/>
          <w:szCs w:val="28"/>
        </w:rPr>
      </w:pPr>
      <w:r w:rsidRPr="00041EC1">
        <w:rPr>
          <w:sz w:val="26"/>
          <w:szCs w:val="26"/>
        </w:rPr>
        <w:t xml:space="preserve">Определить машинный </w:t>
      </w:r>
      <w:r w:rsidR="009E5335" w:rsidRPr="00041EC1">
        <w:rPr>
          <w:position w:val="-6"/>
          <w:sz w:val="26"/>
          <w:szCs w:val="2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9" o:title=""/>
          </v:shape>
          <o:OLEObject Type="Embed" ProgID="Equation.DSMT4" ShapeID="_x0000_i1025" DrawAspect="Content" ObjectID="_1660629285" r:id="rId10"/>
        </w:object>
      </w:r>
      <w:r w:rsidR="0070727F" w:rsidRPr="00041EC1">
        <w:rPr>
          <w:sz w:val="26"/>
          <w:szCs w:val="26"/>
        </w:rPr>
        <w:t xml:space="preserve"> </w:t>
      </w:r>
      <w:r w:rsidR="003B77CB">
        <w:rPr>
          <w:sz w:val="26"/>
          <w:szCs w:val="26"/>
        </w:rPr>
        <w:t xml:space="preserve">и машинную бесконечность </w:t>
      </w:r>
      <w:r w:rsidRPr="00041EC1">
        <w:rPr>
          <w:sz w:val="26"/>
          <w:szCs w:val="26"/>
        </w:rPr>
        <w:t>для стандартной</w:t>
      </w:r>
      <w:r w:rsidR="003B77CB">
        <w:rPr>
          <w:sz w:val="26"/>
          <w:szCs w:val="26"/>
        </w:rPr>
        <w:t xml:space="preserve"> и повышенной</w:t>
      </w:r>
      <w:r w:rsidRPr="00041EC1">
        <w:rPr>
          <w:sz w:val="26"/>
          <w:szCs w:val="26"/>
        </w:rPr>
        <w:t xml:space="preserve"> точности вычислений с вещественными числами.</w:t>
      </w:r>
      <w:r w:rsidR="00C611D0">
        <w:rPr>
          <w:sz w:val="26"/>
          <w:szCs w:val="26"/>
        </w:rPr>
        <w:t xml:space="preserve"> Соответствуют ли полученные значения действительности?</w:t>
      </w:r>
    </w:p>
    <w:p w:rsidR="004E622F" w:rsidRPr="00041EC1" w:rsidRDefault="003F1D9F" w:rsidP="00B40050">
      <w:pPr>
        <w:numPr>
          <w:ilvl w:val="1"/>
          <w:numId w:val="3"/>
        </w:numPr>
        <w:tabs>
          <w:tab w:val="clear" w:pos="792"/>
          <w:tab w:val="num" w:pos="709"/>
          <w:tab w:val="num" w:pos="1276"/>
        </w:tabs>
        <w:spacing w:line="276" w:lineRule="auto"/>
        <w:ind w:left="567" w:right="141"/>
        <w:jc w:val="both"/>
        <w:rPr>
          <w:sz w:val="26"/>
          <w:szCs w:val="26"/>
        </w:rPr>
      </w:pPr>
      <w:r w:rsidRPr="00041EC1">
        <w:rPr>
          <w:sz w:val="26"/>
          <w:szCs w:val="26"/>
        </w:rPr>
        <w:t>Ряд Тейло</w:t>
      </w:r>
      <w:r w:rsidR="004E622F" w:rsidRPr="00041EC1">
        <w:rPr>
          <w:sz w:val="26"/>
          <w:szCs w:val="26"/>
        </w:rPr>
        <w:t>ра для функции ошибок имеет вид:</w:t>
      </w:r>
    </w:p>
    <w:p w:rsidR="003F1D9F" w:rsidRDefault="00041EC1" w:rsidP="00B40050">
      <w:pPr>
        <w:spacing w:before="240" w:after="240" w:line="276" w:lineRule="auto"/>
        <w:ind w:left="567" w:right="141"/>
        <w:jc w:val="center"/>
      </w:pPr>
      <w:r w:rsidRPr="006F1DC0">
        <w:rPr>
          <w:position w:val="-28"/>
          <w:sz w:val="28"/>
          <w:szCs w:val="28"/>
        </w:rPr>
        <w:object w:dxaOrig="2540" w:dyaOrig="700">
          <v:shape id="_x0000_i1026" type="#_x0000_t75" style="width:286.5pt;height:48pt" o:ole="">
            <v:imagedata r:id="rId11" o:title=""/>
          </v:shape>
          <o:OLEObject Type="Embed" ProgID="Equation.DSMT4" ShapeID="_x0000_i1026" DrawAspect="Content" ObjectID="_1660629286" r:id="rId12"/>
        </w:object>
      </w:r>
    </w:p>
    <w:p w:rsidR="003F1D9F" w:rsidRPr="00041EC1" w:rsidRDefault="003F1D9F" w:rsidP="00B40050">
      <w:pPr>
        <w:spacing w:line="276" w:lineRule="auto"/>
        <w:ind w:left="567" w:right="141"/>
        <w:jc w:val="both"/>
        <w:rPr>
          <w:sz w:val="26"/>
          <w:szCs w:val="26"/>
        </w:rPr>
      </w:pPr>
      <w:r w:rsidRPr="00041EC1">
        <w:rPr>
          <w:sz w:val="26"/>
          <w:szCs w:val="26"/>
        </w:rPr>
        <w:t xml:space="preserve">Этот ряд сходится для всех </w:t>
      </w:r>
      <w:r w:rsidRPr="00041EC1">
        <w:rPr>
          <w:i/>
          <w:iCs/>
          <w:sz w:val="26"/>
          <w:szCs w:val="26"/>
          <w:lang w:val="en-US"/>
        </w:rPr>
        <w:t>x</w:t>
      </w:r>
      <w:r w:rsidRPr="00041EC1">
        <w:rPr>
          <w:sz w:val="26"/>
          <w:szCs w:val="26"/>
        </w:rPr>
        <w:t xml:space="preserve">. </w:t>
      </w:r>
    </w:p>
    <w:p w:rsidR="00EC75BC" w:rsidRDefault="00657EFF" w:rsidP="00B40050">
      <w:pPr>
        <w:tabs>
          <w:tab w:val="left" w:pos="851"/>
        </w:tabs>
        <w:spacing w:line="276" w:lineRule="auto"/>
        <w:ind w:left="567" w:right="141"/>
        <w:rPr>
          <w:sz w:val="26"/>
          <w:szCs w:val="26"/>
        </w:rPr>
      </w:pPr>
      <w:r>
        <w:rPr>
          <w:sz w:val="26"/>
          <w:szCs w:val="26"/>
        </w:rPr>
        <w:t>Вычислить</w:t>
      </w:r>
      <w:r w:rsidR="006013BB" w:rsidRPr="00041EC1">
        <w:rPr>
          <w:sz w:val="26"/>
          <w:szCs w:val="26"/>
        </w:rPr>
        <w:t xml:space="preserve"> </w:t>
      </w:r>
      <w:r w:rsidR="003F1D9F" w:rsidRPr="00041EC1">
        <w:rPr>
          <w:sz w:val="26"/>
          <w:szCs w:val="26"/>
          <w:lang w:val="en-US"/>
        </w:rPr>
        <w:t>erf</w:t>
      </w:r>
      <w:r w:rsidR="003F1D9F" w:rsidRPr="00041EC1">
        <w:rPr>
          <w:sz w:val="26"/>
          <w:szCs w:val="26"/>
        </w:rPr>
        <w:t>(</w:t>
      </w:r>
      <w:r w:rsidR="00CA56C1">
        <w:rPr>
          <w:sz w:val="26"/>
          <w:szCs w:val="26"/>
        </w:rPr>
        <w:t>3</w:t>
      </w:r>
      <w:r w:rsidR="003F1D9F" w:rsidRPr="00041EC1">
        <w:rPr>
          <w:sz w:val="26"/>
          <w:szCs w:val="26"/>
        </w:rPr>
        <w:t xml:space="preserve">) </w:t>
      </w:r>
      <w:r w:rsidR="006013BB" w:rsidRPr="00041EC1">
        <w:rPr>
          <w:sz w:val="26"/>
          <w:szCs w:val="26"/>
        </w:rPr>
        <w:t>по указанной формуле</w:t>
      </w:r>
      <w:r w:rsidR="00EC75BC" w:rsidRPr="00EC75BC">
        <w:rPr>
          <w:sz w:val="26"/>
          <w:szCs w:val="26"/>
        </w:rPr>
        <w:t xml:space="preserve"> </w:t>
      </w:r>
      <w:r w:rsidR="00EC75BC" w:rsidRPr="00041EC1">
        <w:rPr>
          <w:sz w:val="26"/>
          <w:szCs w:val="26"/>
        </w:rPr>
        <w:t>с точно</w:t>
      </w:r>
      <w:r w:rsidR="00EC75BC" w:rsidRPr="00041EC1">
        <w:rPr>
          <w:sz w:val="26"/>
          <w:szCs w:val="26"/>
        </w:rPr>
        <w:softHyphen/>
        <w:t>стью до нулевого члена ряда</w:t>
      </w:r>
      <w:r w:rsidR="00132284">
        <w:rPr>
          <w:sz w:val="26"/>
          <w:szCs w:val="26"/>
        </w:rPr>
        <w:t xml:space="preserve"> для следующих случаев</w:t>
      </w:r>
      <w:r w:rsidR="00EC75BC">
        <w:rPr>
          <w:sz w:val="26"/>
          <w:szCs w:val="26"/>
        </w:rPr>
        <w:t>:</w:t>
      </w:r>
      <w:r w:rsidR="006013BB" w:rsidRPr="00041EC1">
        <w:rPr>
          <w:sz w:val="26"/>
          <w:szCs w:val="26"/>
        </w:rPr>
        <w:t xml:space="preserve"> </w:t>
      </w:r>
    </w:p>
    <w:p w:rsidR="00EC75BC" w:rsidRDefault="00EC75BC" w:rsidP="00B40050">
      <w:pPr>
        <w:numPr>
          <w:ilvl w:val="0"/>
          <w:numId w:val="20"/>
        </w:numPr>
        <w:tabs>
          <w:tab w:val="left" w:pos="851"/>
        </w:tabs>
        <w:spacing w:line="276" w:lineRule="auto"/>
        <w:ind w:right="141"/>
        <w:rPr>
          <w:sz w:val="26"/>
          <w:szCs w:val="26"/>
        </w:rPr>
      </w:pPr>
      <w:r>
        <w:rPr>
          <w:sz w:val="26"/>
          <w:szCs w:val="26"/>
        </w:rPr>
        <w:t>Б</w:t>
      </w:r>
      <w:r w:rsidR="006013BB" w:rsidRPr="00041EC1">
        <w:rPr>
          <w:sz w:val="26"/>
          <w:szCs w:val="26"/>
        </w:rPr>
        <w:t>ез преобразований</w:t>
      </w:r>
      <w:r>
        <w:rPr>
          <w:sz w:val="26"/>
          <w:szCs w:val="26"/>
        </w:rPr>
        <w:t xml:space="preserve"> исходной формулы;</w:t>
      </w:r>
    </w:p>
    <w:p w:rsidR="00EC75BC" w:rsidRDefault="00132284" w:rsidP="00B40050">
      <w:pPr>
        <w:numPr>
          <w:ilvl w:val="0"/>
          <w:numId w:val="20"/>
        </w:numPr>
        <w:tabs>
          <w:tab w:val="left" w:pos="851"/>
        </w:tabs>
        <w:spacing w:line="276" w:lineRule="auto"/>
        <w:ind w:right="141"/>
        <w:rPr>
          <w:sz w:val="26"/>
          <w:szCs w:val="26"/>
        </w:rPr>
      </w:pPr>
      <w:r>
        <w:rPr>
          <w:sz w:val="26"/>
          <w:szCs w:val="26"/>
        </w:rPr>
        <w:t>Сделать р</w:t>
      </w:r>
      <w:r w:rsidR="00EC75BC">
        <w:rPr>
          <w:sz w:val="26"/>
          <w:szCs w:val="26"/>
        </w:rPr>
        <w:t xml:space="preserve">асчёт факториала с числом </w:t>
      </w:r>
      <w:r w:rsidR="00EC75BC" w:rsidRPr="00657EFF">
        <w:rPr>
          <w:i/>
          <w:iCs/>
          <w:sz w:val="32"/>
          <w:szCs w:val="26"/>
          <w:lang w:val="en-US"/>
        </w:rPr>
        <w:t>n</w:t>
      </w:r>
      <w:r w:rsidR="00EC75BC">
        <w:rPr>
          <w:sz w:val="26"/>
          <w:szCs w:val="26"/>
        </w:rPr>
        <w:t xml:space="preserve"> целого типа,</w:t>
      </w:r>
    </w:p>
    <w:p w:rsidR="00EC75BC" w:rsidRDefault="00354750" w:rsidP="00B40050">
      <w:pPr>
        <w:numPr>
          <w:ilvl w:val="0"/>
          <w:numId w:val="20"/>
        </w:numPr>
        <w:tabs>
          <w:tab w:val="left" w:pos="851"/>
        </w:tabs>
        <w:spacing w:line="276" w:lineRule="auto"/>
        <w:ind w:right="141"/>
        <w:rPr>
          <w:sz w:val="26"/>
          <w:szCs w:val="26"/>
        </w:rPr>
      </w:pPr>
      <w:r>
        <w:rPr>
          <w:sz w:val="26"/>
          <w:szCs w:val="26"/>
        </w:rPr>
        <w:t xml:space="preserve">Сделать расчёт </w:t>
      </w:r>
      <w:r w:rsidR="00EC75BC">
        <w:rPr>
          <w:sz w:val="26"/>
          <w:szCs w:val="26"/>
        </w:rPr>
        <w:t xml:space="preserve">факториала сделать с числом </w:t>
      </w:r>
      <w:r w:rsidR="00EC75BC" w:rsidRPr="00657EFF">
        <w:rPr>
          <w:i/>
          <w:iCs/>
          <w:sz w:val="32"/>
          <w:szCs w:val="26"/>
          <w:lang w:val="en-US"/>
        </w:rPr>
        <w:t>n</w:t>
      </w:r>
      <w:r w:rsidR="00EC75BC">
        <w:rPr>
          <w:sz w:val="26"/>
          <w:szCs w:val="26"/>
        </w:rPr>
        <w:t xml:space="preserve"> вещественного</w:t>
      </w:r>
      <w:r w:rsidR="00EC75BC" w:rsidRPr="00D154D7">
        <w:rPr>
          <w:sz w:val="26"/>
          <w:szCs w:val="26"/>
        </w:rPr>
        <w:t xml:space="preserve"> </w:t>
      </w:r>
      <w:r w:rsidR="00EC75BC">
        <w:rPr>
          <w:sz w:val="26"/>
          <w:szCs w:val="26"/>
        </w:rPr>
        <w:t xml:space="preserve">типа. </w:t>
      </w:r>
    </w:p>
    <w:p w:rsidR="00650277" w:rsidRDefault="003F1D9F" w:rsidP="00B40050">
      <w:pPr>
        <w:numPr>
          <w:ilvl w:val="0"/>
          <w:numId w:val="20"/>
        </w:numPr>
        <w:tabs>
          <w:tab w:val="left" w:pos="851"/>
        </w:tabs>
        <w:spacing w:line="276" w:lineRule="auto"/>
        <w:ind w:right="141"/>
        <w:rPr>
          <w:sz w:val="26"/>
          <w:szCs w:val="26"/>
        </w:rPr>
      </w:pPr>
      <w:r w:rsidRPr="00041EC1">
        <w:rPr>
          <w:sz w:val="26"/>
          <w:szCs w:val="26"/>
        </w:rPr>
        <w:t>Повторить расчеты</w:t>
      </w:r>
      <w:r w:rsidR="006013BB" w:rsidRPr="00041EC1">
        <w:rPr>
          <w:sz w:val="26"/>
          <w:szCs w:val="26"/>
        </w:rPr>
        <w:t xml:space="preserve">, изменив </w:t>
      </w:r>
      <w:r w:rsidR="00514B4B">
        <w:rPr>
          <w:sz w:val="26"/>
          <w:szCs w:val="26"/>
        </w:rPr>
        <w:t xml:space="preserve">формулу </w:t>
      </w:r>
      <w:r w:rsidR="00514B4B" w:rsidRPr="00041EC1">
        <w:rPr>
          <w:sz w:val="26"/>
          <w:szCs w:val="26"/>
        </w:rPr>
        <w:t>функции ошибок</w:t>
      </w:r>
      <w:r w:rsidR="00514B4B">
        <w:rPr>
          <w:sz w:val="26"/>
          <w:szCs w:val="26"/>
        </w:rPr>
        <w:t xml:space="preserve"> с</w:t>
      </w:r>
      <w:r w:rsidR="006013BB" w:rsidRPr="00041EC1">
        <w:rPr>
          <w:sz w:val="26"/>
          <w:szCs w:val="26"/>
        </w:rPr>
        <w:t xml:space="preserve"> вычислени</w:t>
      </w:r>
      <w:r w:rsidR="00514B4B">
        <w:rPr>
          <w:sz w:val="26"/>
          <w:szCs w:val="26"/>
        </w:rPr>
        <w:t>ем</w:t>
      </w:r>
      <w:r w:rsidR="006013BB" w:rsidRPr="00041EC1">
        <w:rPr>
          <w:sz w:val="26"/>
          <w:szCs w:val="26"/>
        </w:rPr>
        <w:t xml:space="preserve"> очередного члена ряда через предыдущий</w:t>
      </w:r>
      <w:r w:rsidR="00D154D7">
        <w:rPr>
          <w:sz w:val="26"/>
          <w:szCs w:val="26"/>
        </w:rPr>
        <w:t xml:space="preserve"> член</w:t>
      </w:r>
      <w:r w:rsidR="0095727C">
        <w:rPr>
          <w:sz w:val="26"/>
          <w:szCs w:val="26"/>
        </w:rPr>
        <w:t xml:space="preserve"> </w:t>
      </w:r>
      <w:r w:rsidR="0095727C" w:rsidRPr="0095727C">
        <w:rPr>
          <w:i/>
          <w:sz w:val="28"/>
          <w:szCs w:val="26"/>
          <w:lang w:val="en-US"/>
        </w:rPr>
        <w:t>a</w:t>
      </w:r>
      <w:r w:rsidR="0095727C" w:rsidRPr="0095727C">
        <w:rPr>
          <w:i/>
          <w:sz w:val="28"/>
          <w:szCs w:val="26"/>
          <w:vertAlign w:val="subscript"/>
          <w:lang w:val="en-US"/>
        </w:rPr>
        <w:t>n</w:t>
      </w:r>
      <w:r w:rsidR="0095727C" w:rsidRPr="00A80548">
        <w:rPr>
          <w:i/>
          <w:sz w:val="28"/>
          <w:szCs w:val="26"/>
        </w:rPr>
        <w:t>=</w:t>
      </w:r>
      <w:r w:rsidR="0095727C" w:rsidRPr="0095727C">
        <w:rPr>
          <w:i/>
          <w:sz w:val="28"/>
          <w:szCs w:val="26"/>
          <w:lang w:val="en-US"/>
        </w:rPr>
        <w:t>ka</w:t>
      </w:r>
      <w:r w:rsidR="0095727C" w:rsidRPr="0095727C">
        <w:rPr>
          <w:i/>
          <w:sz w:val="28"/>
          <w:szCs w:val="26"/>
          <w:vertAlign w:val="subscript"/>
          <w:lang w:val="en-US"/>
        </w:rPr>
        <w:t>n</w:t>
      </w:r>
      <w:r w:rsidR="0095727C" w:rsidRPr="00A80548">
        <w:rPr>
          <w:sz w:val="28"/>
          <w:szCs w:val="26"/>
          <w:vertAlign w:val="subscript"/>
        </w:rPr>
        <w:t>-1</w:t>
      </w:r>
      <w:r w:rsidR="00D154D7">
        <w:rPr>
          <w:sz w:val="26"/>
          <w:szCs w:val="26"/>
        </w:rPr>
        <w:t>, т.е.</w:t>
      </w:r>
      <w:r w:rsidR="00B40050">
        <w:rPr>
          <w:sz w:val="26"/>
          <w:szCs w:val="26"/>
        </w:rPr>
        <w:t xml:space="preserve"> найти </w:t>
      </w:r>
      <w:r w:rsidR="00B40050" w:rsidRPr="0095727C">
        <w:rPr>
          <w:i/>
          <w:sz w:val="28"/>
          <w:szCs w:val="26"/>
          <w:lang w:val="en-US"/>
        </w:rPr>
        <w:t>k</w:t>
      </w:r>
      <w:r w:rsidR="00B40050">
        <w:rPr>
          <w:sz w:val="26"/>
          <w:szCs w:val="26"/>
        </w:rPr>
        <w:t xml:space="preserve"> и таким образом </w:t>
      </w:r>
      <w:r w:rsidR="00D154D7">
        <w:rPr>
          <w:sz w:val="26"/>
          <w:szCs w:val="26"/>
        </w:rPr>
        <w:t>избавиться от факториала</w:t>
      </w:r>
      <w:r w:rsidRPr="00041EC1">
        <w:rPr>
          <w:sz w:val="26"/>
          <w:szCs w:val="26"/>
        </w:rPr>
        <w:t xml:space="preserve">. </w:t>
      </w:r>
    </w:p>
    <w:p w:rsidR="003F1D9F" w:rsidRDefault="003F1D9F" w:rsidP="00F0059D">
      <w:pPr>
        <w:spacing w:line="276" w:lineRule="auto"/>
        <w:ind w:left="567" w:right="141"/>
        <w:jc w:val="both"/>
        <w:rPr>
          <w:sz w:val="26"/>
          <w:szCs w:val="26"/>
        </w:rPr>
      </w:pPr>
      <w:r w:rsidRPr="00041EC1">
        <w:rPr>
          <w:sz w:val="26"/>
          <w:szCs w:val="26"/>
        </w:rPr>
        <w:t>Объяснит</w:t>
      </w:r>
      <w:r w:rsidR="00CA56C1">
        <w:rPr>
          <w:sz w:val="26"/>
          <w:szCs w:val="26"/>
        </w:rPr>
        <w:t>ь</w:t>
      </w:r>
      <w:r w:rsidR="00657EFF">
        <w:rPr>
          <w:sz w:val="26"/>
          <w:szCs w:val="26"/>
        </w:rPr>
        <w:t xml:space="preserve"> все</w:t>
      </w:r>
      <w:r w:rsidR="00EC75BC">
        <w:rPr>
          <w:sz w:val="26"/>
          <w:szCs w:val="26"/>
        </w:rPr>
        <w:t xml:space="preserve"> </w:t>
      </w:r>
      <w:r w:rsidR="00354750">
        <w:rPr>
          <w:sz w:val="26"/>
          <w:szCs w:val="26"/>
        </w:rPr>
        <w:t>четыре</w:t>
      </w:r>
      <w:r w:rsidRPr="00041EC1">
        <w:rPr>
          <w:sz w:val="26"/>
          <w:szCs w:val="26"/>
        </w:rPr>
        <w:t xml:space="preserve"> полученны</w:t>
      </w:r>
      <w:r w:rsidR="00CA56C1">
        <w:rPr>
          <w:sz w:val="26"/>
          <w:szCs w:val="26"/>
        </w:rPr>
        <w:t>х</w:t>
      </w:r>
      <w:r w:rsidRPr="00041EC1">
        <w:rPr>
          <w:sz w:val="26"/>
          <w:szCs w:val="26"/>
        </w:rPr>
        <w:t xml:space="preserve"> результат</w:t>
      </w:r>
      <w:r w:rsidR="00EC75BC">
        <w:rPr>
          <w:sz w:val="26"/>
          <w:szCs w:val="26"/>
        </w:rPr>
        <w:t>а</w:t>
      </w:r>
      <w:r w:rsidRPr="00041EC1">
        <w:rPr>
          <w:sz w:val="26"/>
          <w:szCs w:val="26"/>
        </w:rPr>
        <w:t xml:space="preserve">. </w:t>
      </w:r>
      <w:r w:rsidR="00650277">
        <w:rPr>
          <w:sz w:val="26"/>
          <w:szCs w:val="26"/>
        </w:rPr>
        <w:t>Каким</w:t>
      </w:r>
      <w:r w:rsidR="007E242C" w:rsidRPr="00041EC1">
        <w:rPr>
          <w:sz w:val="26"/>
          <w:szCs w:val="26"/>
        </w:rPr>
        <w:t xml:space="preserve"> </w:t>
      </w:r>
      <w:r w:rsidR="00650277">
        <w:rPr>
          <w:sz w:val="26"/>
          <w:szCs w:val="26"/>
        </w:rPr>
        <w:t>знакам (</w:t>
      </w:r>
      <w:r w:rsidR="007E242C" w:rsidRPr="00041EC1">
        <w:rPr>
          <w:sz w:val="26"/>
          <w:szCs w:val="26"/>
        </w:rPr>
        <w:t>цифрам</w:t>
      </w:r>
      <w:r w:rsidR="00650277">
        <w:rPr>
          <w:sz w:val="26"/>
          <w:szCs w:val="26"/>
        </w:rPr>
        <w:t>)</w:t>
      </w:r>
      <w:r w:rsidR="007E242C" w:rsidRPr="00041EC1">
        <w:rPr>
          <w:sz w:val="26"/>
          <w:szCs w:val="26"/>
        </w:rPr>
        <w:t xml:space="preserve"> в результате </w:t>
      </w:r>
      <w:r w:rsidR="00650277" w:rsidRPr="00041EC1">
        <w:rPr>
          <w:sz w:val="26"/>
          <w:szCs w:val="26"/>
          <w:lang w:val="en-US"/>
        </w:rPr>
        <w:t>erf</w:t>
      </w:r>
      <w:r w:rsidR="00650277" w:rsidRPr="00041EC1">
        <w:rPr>
          <w:sz w:val="26"/>
          <w:szCs w:val="26"/>
        </w:rPr>
        <w:t>(</w:t>
      </w:r>
      <w:r w:rsidR="00CA56C1">
        <w:rPr>
          <w:sz w:val="26"/>
          <w:szCs w:val="26"/>
        </w:rPr>
        <w:t>3</w:t>
      </w:r>
      <w:r w:rsidR="00650277" w:rsidRPr="00041EC1">
        <w:rPr>
          <w:sz w:val="26"/>
          <w:szCs w:val="26"/>
        </w:rPr>
        <w:t xml:space="preserve">) </w:t>
      </w:r>
      <w:r w:rsidR="007E242C" w:rsidRPr="00041EC1">
        <w:rPr>
          <w:sz w:val="26"/>
          <w:szCs w:val="26"/>
        </w:rPr>
        <w:t>доверять</w:t>
      </w:r>
      <w:r w:rsidR="00650277">
        <w:rPr>
          <w:sz w:val="26"/>
          <w:szCs w:val="26"/>
        </w:rPr>
        <w:t xml:space="preserve"> нельзя</w:t>
      </w:r>
      <w:r w:rsidR="007E242C" w:rsidRPr="00041EC1">
        <w:rPr>
          <w:sz w:val="26"/>
          <w:szCs w:val="26"/>
        </w:rPr>
        <w:t>?</w:t>
      </w:r>
      <w:r w:rsidR="00D154D7">
        <w:rPr>
          <w:sz w:val="26"/>
          <w:szCs w:val="26"/>
        </w:rPr>
        <w:t xml:space="preserve"> Была ли катастрофическая потеря верных знаков? В каких знаках делались округления?</w:t>
      </w:r>
    </w:p>
    <w:p w:rsidR="00857E44" w:rsidRDefault="00857E44" w:rsidP="00DB3811">
      <w:pPr>
        <w:pStyle w:val="a5"/>
        <w:keepNext/>
        <w:numPr>
          <w:ilvl w:val="12"/>
          <w:numId w:val="0"/>
        </w:numPr>
        <w:spacing w:before="240" w:after="120"/>
        <w:ind w:left="567" w:right="141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:rsidR="00857E44" w:rsidRPr="00D81548" w:rsidRDefault="00327EBA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Какова причина возникновения округлений при работе с вещественными числами?</w:t>
      </w:r>
      <w:r w:rsidR="00857E44" w:rsidRPr="00D81548">
        <w:rPr>
          <w:sz w:val="26"/>
          <w:szCs w:val="26"/>
        </w:rPr>
        <w:t xml:space="preserve"> </w:t>
      </w:r>
    </w:p>
    <w:p w:rsidR="00857E44" w:rsidRDefault="00327EBA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«катастрофическая потеря верных знаков»?</w:t>
      </w:r>
      <w:r w:rsidR="00857E44" w:rsidRPr="00D81548">
        <w:rPr>
          <w:sz w:val="26"/>
          <w:szCs w:val="26"/>
        </w:rPr>
        <w:t xml:space="preserve"> </w:t>
      </w:r>
    </w:p>
    <w:p w:rsidR="00327EBA" w:rsidRDefault="00327EBA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такое и как проявляют себя исчезновение и переполнение вещественных чисел? </w:t>
      </w:r>
    </w:p>
    <w:p w:rsidR="00432470" w:rsidRDefault="008B2789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Изобразите </w:t>
      </w:r>
      <w:r w:rsidR="007C5EAC">
        <w:rPr>
          <w:sz w:val="26"/>
          <w:szCs w:val="26"/>
        </w:rPr>
        <w:t xml:space="preserve">шкалу </w:t>
      </w:r>
      <w:r>
        <w:rPr>
          <w:sz w:val="26"/>
          <w:szCs w:val="26"/>
        </w:rPr>
        <w:t>вещественных чисел</w:t>
      </w:r>
      <w:r w:rsidR="007C5EAC">
        <w:rPr>
          <w:sz w:val="26"/>
          <w:szCs w:val="26"/>
        </w:rPr>
        <w:t xml:space="preserve"> компьютера</w:t>
      </w:r>
      <w:r w:rsidR="00CC4551">
        <w:rPr>
          <w:sz w:val="26"/>
          <w:szCs w:val="26"/>
        </w:rPr>
        <w:t xml:space="preserve"> на отрезке </w:t>
      </w:r>
      <w:r w:rsidR="00CC4551">
        <w:rPr>
          <w:sz w:val="26"/>
          <w:szCs w:val="26"/>
          <w:lang w:val="en-US"/>
        </w:rPr>
        <w:t>[</w:t>
      </w:r>
      <w:r w:rsidR="00CC4551">
        <w:rPr>
          <w:sz w:val="26"/>
          <w:szCs w:val="26"/>
        </w:rPr>
        <w:t>0</w:t>
      </w:r>
      <w:r w:rsidR="00CC4551">
        <w:rPr>
          <w:sz w:val="26"/>
          <w:szCs w:val="26"/>
          <w:lang w:val="en-US"/>
        </w:rPr>
        <w:t>,</w:t>
      </w:r>
      <w:r w:rsidR="00CC4551">
        <w:rPr>
          <w:sz w:val="26"/>
          <w:szCs w:val="26"/>
        </w:rPr>
        <w:t>15</w:t>
      </w:r>
      <w:r w:rsidRPr="00041EC1">
        <w:rPr>
          <w:position w:val="-6"/>
          <w:sz w:val="26"/>
          <w:szCs w:val="26"/>
        </w:rPr>
        <w:object w:dxaOrig="240" w:dyaOrig="260">
          <v:shape id="_x0000_i1027" type="#_x0000_t75" style="width:12.75pt;height:12.75pt" o:ole="">
            <v:imagedata r:id="rId9" o:title=""/>
          </v:shape>
          <o:OLEObject Type="Embed" ProgID="Equation.DSMT4" ShapeID="_x0000_i1027" DrawAspect="Content" ObjectID="_1660629287" r:id="rId13"/>
        </w:object>
      </w:r>
      <w:r w:rsidR="00CC4551">
        <w:rPr>
          <w:sz w:val="26"/>
          <w:szCs w:val="26"/>
          <w:lang w:val="en-US"/>
        </w:rPr>
        <w:t>]</w:t>
      </w:r>
      <w:r w:rsidR="007C5EAC">
        <w:rPr>
          <w:sz w:val="26"/>
          <w:szCs w:val="26"/>
        </w:rPr>
        <w:t>.</w:t>
      </w:r>
      <w:r w:rsidR="00432470">
        <w:rPr>
          <w:sz w:val="26"/>
          <w:szCs w:val="26"/>
        </w:rPr>
        <w:t xml:space="preserve"> </w:t>
      </w:r>
    </w:p>
    <w:p w:rsidR="00432470" w:rsidRPr="00D81548" w:rsidRDefault="00327EBA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такое </w:t>
      </w:r>
      <w:r w:rsidR="0034120B">
        <w:rPr>
          <w:sz w:val="26"/>
          <w:szCs w:val="26"/>
        </w:rPr>
        <w:t>накопление вычислительных погрешностей</w:t>
      </w:r>
      <w:r w:rsidR="00432470">
        <w:rPr>
          <w:sz w:val="26"/>
          <w:szCs w:val="26"/>
        </w:rPr>
        <w:t>? Напишите пример алгоритма, накапливающего вычислительные погрешности.</w:t>
      </w:r>
    </w:p>
    <w:p w:rsidR="0010035C" w:rsidRDefault="0010035C" w:rsidP="0021593D">
      <w:pPr>
        <w:numPr>
          <w:ilvl w:val="0"/>
          <w:numId w:val="12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такое </w:t>
      </w:r>
      <w:r w:rsidR="00432470">
        <w:rPr>
          <w:sz w:val="26"/>
          <w:szCs w:val="26"/>
        </w:rPr>
        <w:t xml:space="preserve">чувствительность решения задачи к её параметрам, </w:t>
      </w:r>
      <w:r>
        <w:rPr>
          <w:sz w:val="26"/>
          <w:szCs w:val="26"/>
        </w:rPr>
        <w:t>и к чему может приводить высокая</w:t>
      </w:r>
      <w:r w:rsidR="00432470">
        <w:rPr>
          <w:sz w:val="26"/>
          <w:szCs w:val="26"/>
        </w:rPr>
        <w:t xml:space="preserve"> чувствительность отдельных параметров</w:t>
      </w:r>
      <w:r>
        <w:rPr>
          <w:sz w:val="26"/>
          <w:szCs w:val="26"/>
        </w:rPr>
        <w:t>?</w:t>
      </w:r>
    </w:p>
    <w:p w:rsidR="002F33D7" w:rsidRDefault="002F33D7" w:rsidP="0021593D">
      <w:pPr>
        <w:spacing w:line="276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0035C" w:rsidRPr="000F437C" w:rsidRDefault="0010035C" w:rsidP="0021593D">
      <w:pPr>
        <w:keepNext/>
        <w:numPr>
          <w:ilvl w:val="0"/>
          <w:numId w:val="13"/>
        </w:numPr>
        <w:spacing w:after="240"/>
        <w:ind w:left="567" w:right="142" w:hanging="357"/>
        <w:jc w:val="both"/>
        <w:rPr>
          <w:rFonts w:ascii="Arial" w:hAnsi="Arial" w:cs="Arial"/>
          <w:sz w:val="28"/>
          <w:szCs w:val="28"/>
        </w:rPr>
      </w:pPr>
    </w:p>
    <w:p w:rsidR="00153E53" w:rsidRPr="0010035C" w:rsidRDefault="00153E53" w:rsidP="0021593D">
      <w:pPr>
        <w:keepNext/>
        <w:spacing w:before="120" w:after="120"/>
        <w:ind w:left="567" w:right="141"/>
        <w:jc w:val="center"/>
        <w:rPr>
          <w:b/>
          <w:sz w:val="36"/>
          <w:szCs w:val="28"/>
        </w:rPr>
      </w:pPr>
      <w:r w:rsidRPr="0010035C">
        <w:rPr>
          <w:b/>
          <w:sz w:val="36"/>
          <w:szCs w:val="28"/>
        </w:rPr>
        <w:t>Решение системы линейных уравнений методом Гаусса с выбором главного элемента</w:t>
      </w:r>
    </w:p>
    <w:p w:rsidR="0021593D" w:rsidRDefault="0021593D" w:rsidP="0021593D">
      <w:pPr>
        <w:spacing w:line="276" w:lineRule="auto"/>
        <w:ind w:left="567" w:right="141" w:firstLine="720"/>
        <w:jc w:val="both"/>
        <w:rPr>
          <w:sz w:val="26"/>
          <w:szCs w:val="26"/>
        </w:rPr>
      </w:pPr>
    </w:p>
    <w:p w:rsidR="003F78D5" w:rsidRPr="00740CA6" w:rsidRDefault="00634789" w:rsidP="00740CA6">
      <w:pPr>
        <w:spacing w:line="276" w:lineRule="auto"/>
        <w:ind w:left="567" w:right="141" w:firstLine="720"/>
        <w:jc w:val="both"/>
        <w:rPr>
          <w:sz w:val="28"/>
          <w:szCs w:val="26"/>
        </w:rPr>
      </w:pPr>
      <w:r>
        <w:rPr>
          <w:sz w:val="26"/>
          <w:szCs w:val="26"/>
        </w:rPr>
        <w:t xml:space="preserve">Для тех, кто программирует, </w:t>
      </w:r>
      <w:r w:rsidR="002977F8">
        <w:rPr>
          <w:sz w:val="26"/>
          <w:szCs w:val="26"/>
        </w:rPr>
        <w:t xml:space="preserve">необходимо </w:t>
      </w:r>
      <w:r>
        <w:rPr>
          <w:sz w:val="26"/>
          <w:szCs w:val="26"/>
        </w:rPr>
        <w:t>н</w:t>
      </w:r>
      <w:r w:rsidR="00FE7A17" w:rsidRPr="007136E3">
        <w:rPr>
          <w:sz w:val="26"/>
          <w:szCs w:val="26"/>
        </w:rPr>
        <w:t xml:space="preserve">аписать </w:t>
      </w:r>
      <w:r w:rsidR="006F16BA">
        <w:rPr>
          <w:sz w:val="26"/>
          <w:szCs w:val="26"/>
        </w:rPr>
        <w:t xml:space="preserve">программу </w:t>
      </w:r>
      <w:r w:rsidR="00FE7A17" w:rsidRPr="007136E3">
        <w:rPr>
          <w:sz w:val="26"/>
          <w:szCs w:val="26"/>
        </w:rPr>
        <w:t xml:space="preserve">метода Гаусса для решения системы </w:t>
      </w:r>
      <w:r w:rsidR="00534F45" w:rsidRPr="00657EFF">
        <w:rPr>
          <w:i/>
          <w:iCs/>
          <w:sz w:val="32"/>
          <w:szCs w:val="26"/>
          <w:lang w:val="en-US"/>
        </w:rPr>
        <w:t>n</w:t>
      </w:r>
      <w:r w:rsidR="00534F45" w:rsidRPr="007136E3">
        <w:rPr>
          <w:sz w:val="26"/>
          <w:szCs w:val="26"/>
        </w:rPr>
        <w:t xml:space="preserve"> </w:t>
      </w:r>
      <w:r w:rsidR="00FE7A17" w:rsidRPr="007136E3">
        <w:rPr>
          <w:sz w:val="26"/>
          <w:szCs w:val="26"/>
        </w:rPr>
        <w:t>линейных уравнений</w:t>
      </w:r>
      <w:r w:rsidR="00A84BCD">
        <w:rPr>
          <w:sz w:val="26"/>
          <w:szCs w:val="26"/>
        </w:rPr>
        <w:t xml:space="preserve"> </w:t>
      </w:r>
      <w:r w:rsidR="00A84BCD" w:rsidRPr="00A84BCD">
        <w:rPr>
          <w:i/>
          <w:sz w:val="28"/>
          <w:szCs w:val="26"/>
          <w:lang w:val="en-US"/>
        </w:rPr>
        <w:t>Ax</w:t>
      </w:r>
      <w:r w:rsidR="00A84BCD" w:rsidRPr="00A84BCD">
        <w:rPr>
          <w:sz w:val="28"/>
          <w:szCs w:val="26"/>
        </w:rPr>
        <w:t>=</w:t>
      </w:r>
      <w:r w:rsidR="00A84BCD" w:rsidRPr="00A84BCD">
        <w:rPr>
          <w:i/>
          <w:sz w:val="28"/>
          <w:szCs w:val="26"/>
          <w:lang w:val="en-US"/>
        </w:rPr>
        <w:t>f</w:t>
      </w:r>
      <w:r w:rsidR="00FE7A17" w:rsidRPr="007136E3">
        <w:rPr>
          <w:sz w:val="26"/>
          <w:szCs w:val="26"/>
        </w:rPr>
        <w:t>. Продемонстрировать её работ</w:t>
      </w:r>
      <w:r w:rsidR="00472DDB" w:rsidRPr="007136E3">
        <w:rPr>
          <w:sz w:val="26"/>
          <w:szCs w:val="26"/>
        </w:rPr>
        <w:t>оспособность на</w:t>
      </w:r>
      <w:r w:rsidR="007136E3">
        <w:rPr>
          <w:sz w:val="26"/>
          <w:szCs w:val="26"/>
        </w:rPr>
        <w:t xml:space="preserve"> пример</w:t>
      </w:r>
      <w:r w:rsidR="006F16BA">
        <w:rPr>
          <w:sz w:val="26"/>
          <w:szCs w:val="26"/>
        </w:rPr>
        <w:t xml:space="preserve">е решения системы </w:t>
      </w:r>
      <w:r w:rsidR="003E54B3" w:rsidRPr="007136E3">
        <w:rPr>
          <w:sz w:val="26"/>
          <w:szCs w:val="26"/>
        </w:rPr>
        <w:t>линейных уравнений</w:t>
      </w:r>
      <w:r w:rsidR="003E54B3">
        <w:rPr>
          <w:sz w:val="26"/>
          <w:szCs w:val="26"/>
        </w:rPr>
        <w:t xml:space="preserve"> </w:t>
      </w:r>
      <w:r w:rsidR="006F16BA">
        <w:rPr>
          <w:sz w:val="26"/>
          <w:szCs w:val="26"/>
        </w:rPr>
        <w:t>с матрицей Гильберта</w:t>
      </w:r>
      <w:r w:rsidR="00A84BCD" w:rsidRPr="00A84BCD">
        <w:rPr>
          <w:sz w:val="26"/>
          <w:szCs w:val="26"/>
        </w:rPr>
        <w:t xml:space="preserve"> </w:t>
      </w:r>
      <w:r w:rsidR="00A84BCD" w:rsidRPr="00A84BCD">
        <w:rPr>
          <w:i/>
          <w:sz w:val="28"/>
          <w:szCs w:val="26"/>
          <w:lang w:val="en-US"/>
        </w:rPr>
        <w:t>A</w:t>
      </w:r>
      <w:r w:rsidR="003E54B3">
        <w:rPr>
          <w:sz w:val="26"/>
          <w:szCs w:val="26"/>
        </w:rPr>
        <w:t xml:space="preserve">, элементы которой </w:t>
      </w:r>
      <w:r w:rsidR="006F16BA" w:rsidRPr="006F16BA">
        <w:rPr>
          <w:i/>
          <w:sz w:val="28"/>
          <w:szCs w:val="26"/>
          <w:lang w:val="en-US"/>
        </w:rPr>
        <w:t>a</w:t>
      </w:r>
      <w:r w:rsidR="006F16BA" w:rsidRPr="006F16BA">
        <w:rPr>
          <w:i/>
          <w:sz w:val="28"/>
          <w:szCs w:val="26"/>
          <w:vertAlign w:val="subscript"/>
          <w:lang w:val="en-US"/>
        </w:rPr>
        <w:t>ij</w:t>
      </w:r>
      <w:r w:rsidR="00AE1BE3">
        <w:rPr>
          <w:i/>
          <w:sz w:val="28"/>
          <w:szCs w:val="26"/>
          <w:vertAlign w:val="subscript"/>
        </w:rPr>
        <w:t xml:space="preserve"> </w:t>
      </w:r>
      <w:r w:rsidR="003E54B3" w:rsidRPr="003E54B3">
        <w:rPr>
          <w:sz w:val="28"/>
          <w:szCs w:val="26"/>
        </w:rPr>
        <w:t>=1/(</w:t>
      </w:r>
      <w:r w:rsidR="003E54B3" w:rsidRPr="003E54B3">
        <w:rPr>
          <w:i/>
          <w:sz w:val="28"/>
          <w:szCs w:val="26"/>
          <w:lang w:val="en-US"/>
        </w:rPr>
        <w:t>i</w:t>
      </w:r>
      <w:r w:rsidR="003E54B3" w:rsidRPr="003E54B3">
        <w:rPr>
          <w:sz w:val="28"/>
          <w:szCs w:val="26"/>
        </w:rPr>
        <w:t>+</w:t>
      </w:r>
      <w:r w:rsidR="003E54B3" w:rsidRPr="003E54B3">
        <w:rPr>
          <w:i/>
          <w:sz w:val="28"/>
          <w:szCs w:val="26"/>
          <w:lang w:val="en-US"/>
        </w:rPr>
        <w:t>j</w:t>
      </w:r>
      <w:r w:rsidR="003E54B3" w:rsidRPr="003E54B3">
        <w:rPr>
          <w:sz w:val="28"/>
          <w:szCs w:val="26"/>
        </w:rPr>
        <w:t>-1)</w:t>
      </w:r>
      <w:r w:rsidR="00EE5975" w:rsidRPr="00EE5975">
        <w:rPr>
          <w:sz w:val="28"/>
          <w:szCs w:val="26"/>
        </w:rPr>
        <w:t xml:space="preserve">, </w:t>
      </w:r>
      <w:r w:rsidR="00EE5975" w:rsidRPr="00EE5975">
        <w:rPr>
          <w:i/>
          <w:sz w:val="28"/>
          <w:szCs w:val="26"/>
          <w:lang w:val="en-US"/>
        </w:rPr>
        <w:t>i</w:t>
      </w:r>
      <w:r w:rsidR="00EE5975" w:rsidRPr="00EE5975">
        <w:rPr>
          <w:sz w:val="28"/>
          <w:szCs w:val="26"/>
        </w:rPr>
        <w:t>,</w:t>
      </w:r>
      <w:r w:rsidR="00EE5975" w:rsidRPr="00EE5975">
        <w:rPr>
          <w:i/>
          <w:sz w:val="28"/>
          <w:szCs w:val="26"/>
          <w:lang w:val="en-US"/>
        </w:rPr>
        <w:t>j</w:t>
      </w:r>
      <w:r w:rsidR="00EE5975" w:rsidRPr="00EE5975">
        <w:rPr>
          <w:sz w:val="28"/>
          <w:szCs w:val="26"/>
        </w:rPr>
        <w:t>=1..</w:t>
      </w:r>
      <w:r w:rsidR="00EE5975" w:rsidRPr="00EE5975">
        <w:rPr>
          <w:i/>
          <w:iCs/>
          <w:sz w:val="32"/>
          <w:szCs w:val="26"/>
        </w:rPr>
        <w:t xml:space="preserve"> </w:t>
      </w:r>
      <w:r w:rsidR="00EE5975" w:rsidRPr="00657EFF">
        <w:rPr>
          <w:i/>
          <w:iCs/>
          <w:sz w:val="32"/>
          <w:szCs w:val="26"/>
          <w:lang w:val="en-US"/>
        </w:rPr>
        <w:t>n</w:t>
      </w:r>
      <w:r w:rsidR="003E54B3" w:rsidRPr="003E54B3">
        <w:rPr>
          <w:sz w:val="26"/>
          <w:szCs w:val="26"/>
        </w:rPr>
        <w:t xml:space="preserve">. </w:t>
      </w:r>
      <w:r w:rsidR="00A84BCD">
        <w:rPr>
          <w:sz w:val="26"/>
          <w:szCs w:val="26"/>
        </w:rPr>
        <w:t xml:space="preserve">Свободный член системы </w:t>
      </w:r>
      <w:r w:rsidR="00962B0E" w:rsidRPr="007136E3">
        <w:rPr>
          <w:sz w:val="26"/>
          <w:szCs w:val="26"/>
        </w:rPr>
        <w:t>уравнений</w:t>
      </w:r>
      <w:r w:rsidR="00962B0E">
        <w:rPr>
          <w:sz w:val="26"/>
          <w:szCs w:val="26"/>
        </w:rPr>
        <w:t xml:space="preserve"> </w:t>
      </w:r>
      <w:r w:rsidR="00A84BCD">
        <w:rPr>
          <w:sz w:val="26"/>
          <w:szCs w:val="26"/>
        </w:rPr>
        <w:t>задайте в виде</w:t>
      </w:r>
      <w:r w:rsidR="00521D8B" w:rsidRPr="00521D8B">
        <w:rPr>
          <w:sz w:val="26"/>
          <w:szCs w:val="26"/>
        </w:rPr>
        <w:t xml:space="preserve"> </w:t>
      </w:r>
      <w:r w:rsidR="00521D8B">
        <w:rPr>
          <w:i/>
          <w:sz w:val="28"/>
          <w:szCs w:val="26"/>
          <w:lang w:val="en-US"/>
        </w:rPr>
        <w:t>f</w:t>
      </w:r>
      <w:r w:rsidR="00521D8B" w:rsidRPr="006F16BA">
        <w:rPr>
          <w:i/>
          <w:sz w:val="28"/>
          <w:szCs w:val="26"/>
          <w:vertAlign w:val="subscript"/>
          <w:lang w:val="en-US"/>
        </w:rPr>
        <w:t>i</w:t>
      </w:r>
      <w:r w:rsidR="00AE1BE3">
        <w:rPr>
          <w:i/>
          <w:sz w:val="28"/>
          <w:szCs w:val="26"/>
          <w:vertAlign w:val="subscript"/>
        </w:rPr>
        <w:t xml:space="preserve"> </w:t>
      </w:r>
      <w:r w:rsidR="00521D8B" w:rsidRPr="003E54B3">
        <w:rPr>
          <w:sz w:val="28"/>
          <w:szCs w:val="26"/>
        </w:rPr>
        <w:t>=</w:t>
      </w:r>
      <w:r w:rsidR="0093142E" w:rsidRPr="003E54B3">
        <w:rPr>
          <w:sz w:val="28"/>
          <w:szCs w:val="26"/>
        </w:rPr>
        <w:t xml:space="preserve"> </w:t>
      </w:r>
      <w:r w:rsidR="00521D8B" w:rsidRPr="00657EFF">
        <w:rPr>
          <w:i/>
          <w:iCs/>
          <w:sz w:val="32"/>
          <w:szCs w:val="26"/>
          <w:lang w:val="en-US"/>
        </w:rPr>
        <w:t>n</w:t>
      </w:r>
      <w:r w:rsidR="0093142E">
        <w:rPr>
          <w:iCs/>
          <w:sz w:val="32"/>
          <w:szCs w:val="26"/>
        </w:rPr>
        <w:t>/</w:t>
      </w:r>
      <w:r w:rsidR="0093142E">
        <w:rPr>
          <w:i/>
          <w:sz w:val="28"/>
          <w:szCs w:val="26"/>
          <w:lang w:val="en-US"/>
        </w:rPr>
        <w:t>i</w:t>
      </w:r>
      <w:r w:rsidR="0093142E" w:rsidRPr="00D074A9">
        <w:rPr>
          <w:i/>
          <w:sz w:val="28"/>
          <w:szCs w:val="26"/>
          <w:vertAlign w:val="superscript"/>
        </w:rPr>
        <w:t>2</w:t>
      </w:r>
      <w:r w:rsidR="00521D8B" w:rsidRPr="003E54B3">
        <w:rPr>
          <w:sz w:val="26"/>
          <w:szCs w:val="26"/>
        </w:rPr>
        <w:t xml:space="preserve">. </w:t>
      </w:r>
      <w:r w:rsidR="00A84BCD">
        <w:rPr>
          <w:sz w:val="26"/>
          <w:szCs w:val="26"/>
        </w:rPr>
        <w:t xml:space="preserve"> </w:t>
      </w:r>
      <w:r w:rsidR="003E54B3" w:rsidRPr="003E54B3">
        <w:rPr>
          <w:sz w:val="26"/>
          <w:szCs w:val="26"/>
        </w:rPr>
        <w:t>Прове</w:t>
      </w:r>
      <w:r w:rsidR="00962B0E">
        <w:rPr>
          <w:sz w:val="26"/>
          <w:szCs w:val="26"/>
        </w:rPr>
        <w:t>дите</w:t>
      </w:r>
      <w:r w:rsidR="003E54B3" w:rsidRPr="003E54B3">
        <w:rPr>
          <w:sz w:val="26"/>
          <w:szCs w:val="26"/>
        </w:rPr>
        <w:t xml:space="preserve"> расчёты </w:t>
      </w:r>
      <w:r w:rsidR="003E54B3">
        <w:rPr>
          <w:sz w:val="26"/>
          <w:szCs w:val="26"/>
        </w:rPr>
        <w:t>без выбора и с</w:t>
      </w:r>
      <w:r w:rsidR="003E54B3" w:rsidRPr="003E54B3">
        <w:rPr>
          <w:sz w:val="26"/>
          <w:szCs w:val="26"/>
        </w:rPr>
        <w:t xml:space="preserve"> </w:t>
      </w:r>
      <w:r w:rsidR="003E54B3">
        <w:rPr>
          <w:sz w:val="26"/>
          <w:szCs w:val="26"/>
        </w:rPr>
        <w:t xml:space="preserve">выбором главного элемента матрицы. </w:t>
      </w:r>
      <w:r w:rsidR="00740CA6">
        <w:rPr>
          <w:sz w:val="26"/>
          <w:szCs w:val="26"/>
        </w:rPr>
        <w:t xml:space="preserve">Можно взять в </w:t>
      </w:r>
      <w:r w:rsidR="00740CA6">
        <w:rPr>
          <w:sz w:val="26"/>
          <w:szCs w:val="26"/>
          <w:lang w:val="en-US"/>
        </w:rPr>
        <w:t>Internet</w:t>
      </w:r>
      <w:r w:rsidR="00740CA6">
        <w:rPr>
          <w:sz w:val="26"/>
          <w:szCs w:val="26"/>
        </w:rPr>
        <w:t xml:space="preserve"> сторонние коды метода Гаусса и модифицировать их под поставленную задачу.</w:t>
      </w:r>
    </w:p>
    <w:p w:rsidR="00634789" w:rsidRDefault="00634789" w:rsidP="0021593D">
      <w:pPr>
        <w:spacing w:line="276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>Для тех, кто не программирует, сделайте соответствующее расчётное задание</w:t>
      </w:r>
      <w:r w:rsidR="004F42CB">
        <w:rPr>
          <w:sz w:val="26"/>
          <w:szCs w:val="26"/>
        </w:rPr>
        <w:t xml:space="preserve"> с преподавателем в лаборатории</w:t>
      </w:r>
      <w:r>
        <w:rPr>
          <w:sz w:val="26"/>
          <w:szCs w:val="26"/>
        </w:rPr>
        <w:t>.</w:t>
      </w:r>
    </w:p>
    <w:p w:rsidR="004F42CB" w:rsidRDefault="00740CA6" w:rsidP="00740CA6">
      <w:pPr>
        <w:spacing w:line="276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Всем, кто программирует и не программирует, </w:t>
      </w:r>
      <w:r w:rsidR="0093142E">
        <w:rPr>
          <w:sz w:val="26"/>
          <w:szCs w:val="26"/>
        </w:rPr>
        <w:t xml:space="preserve">необходимо </w:t>
      </w:r>
      <w:r w:rsidR="003E54B3">
        <w:rPr>
          <w:sz w:val="26"/>
          <w:szCs w:val="26"/>
        </w:rPr>
        <w:t>найти число обусловленности рассматриваемой матрицы</w:t>
      </w:r>
      <w:r w:rsidR="003F78D5" w:rsidRPr="003F78D5">
        <w:rPr>
          <w:sz w:val="26"/>
          <w:szCs w:val="26"/>
        </w:rPr>
        <w:t xml:space="preserve"> – </w:t>
      </w:r>
      <w:r w:rsidR="003F78D5">
        <w:rPr>
          <w:sz w:val="26"/>
          <w:szCs w:val="26"/>
          <w:lang w:val="en-US"/>
        </w:rPr>
        <w:t>Cond</w:t>
      </w:r>
      <w:r w:rsidR="003F78D5" w:rsidRPr="003F78D5">
        <w:rPr>
          <w:sz w:val="26"/>
          <w:szCs w:val="26"/>
        </w:rPr>
        <w:t>(</w:t>
      </w:r>
      <w:r w:rsidR="003F78D5" w:rsidRPr="003F78D5">
        <w:rPr>
          <w:i/>
          <w:sz w:val="26"/>
          <w:szCs w:val="26"/>
          <w:lang w:val="en-US"/>
        </w:rPr>
        <w:t>A</w:t>
      </w:r>
      <w:r w:rsidR="003F78D5" w:rsidRPr="003F78D5">
        <w:rPr>
          <w:sz w:val="26"/>
          <w:szCs w:val="26"/>
        </w:rPr>
        <w:t>)=||</w:t>
      </w:r>
      <w:r w:rsidR="003F78D5" w:rsidRPr="003F78D5">
        <w:rPr>
          <w:i/>
          <w:sz w:val="26"/>
          <w:szCs w:val="26"/>
          <w:lang w:val="en-US"/>
        </w:rPr>
        <w:t>A</w:t>
      </w:r>
      <w:r w:rsidR="00C41C8B">
        <w:rPr>
          <w:sz w:val="26"/>
          <w:szCs w:val="26"/>
        </w:rPr>
        <w:t>||</w:t>
      </w:r>
      <w:r w:rsidR="007A6DD7">
        <w:rPr>
          <w:sz w:val="26"/>
          <w:szCs w:val="26"/>
        </w:rPr>
        <w:t>·</w:t>
      </w:r>
      <w:r w:rsidR="003F78D5" w:rsidRPr="003F78D5">
        <w:rPr>
          <w:sz w:val="26"/>
          <w:szCs w:val="26"/>
        </w:rPr>
        <w:t>||</w:t>
      </w:r>
      <w:r w:rsidR="003F78D5" w:rsidRPr="003F78D5">
        <w:rPr>
          <w:i/>
          <w:sz w:val="26"/>
          <w:szCs w:val="26"/>
          <w:lang w:val="en-US"/>
        </w:rPr>
        <w:t>A</w:t>
      </w:r>
      <w:r w:rsidR="003F78D5" w:rsidRPr="003F78D5">
        <w:rPr>
          <w:sz w:val="26"/>
          <w:szCs w:val="26"/>
          <w:vertAlign w:val="superscript"/>
        </w:rPr>
        <w:t>-1</w:t>
      </w:r>
      <w:r w:rsidR="003F78D5" w:rsidRPr="003F78D5">
        <w:rPr>
          <w:sz w:val="26"/>
          <w:szCs w:val="26"/>
        </w:rPr>
        <w:t>||</w:t>
      </w:r>
      <w:r w:rsidR="003E54B3">
        <w:rPr>
          <w:sz w:val="26"/>
          <w:szCs w:val="26"/>
        </w:rPr>
        <w:t xml:space="preserve">. </w:t>
      </w:r>
      <w:r w:rsidR="008D1DD3">
        <w:rPr>
          <w:sz w:val="26"/>
          <w:szCs w:val="26"/>
        </w:rPr>
        <w:t xml:space="preserve">Это можно сделать в сторонних приложениях: </w:t>
      </w:r>
      <w:r w:rsidR="008D1DD3">
        <w:rPr>
          <w:sz w:val="26"/>
          <w:szCs w:val="26"/>
          <w:lang w:val="en-US"/>
        </w:rPr>
        <w:t>MathCad</w:t>
      </w:r>
      <w:r w:rsidR="008D1DD3">
        <w:rPr>
          <w:sz w:val="26"/>
          <w:szCs w:val="26"/>
        </w:rPr>
        <w:t xml:space="preserve">, </w:t>
      </w:r>
      <w:hyperlink r:id="rId14" w:history="1">
        <w:r w:rsidR="008D1DD3" w:rsidRPr="007C6388">
          <w:rPr>
            <w:rStyle w:val="aa"/>
            <w:sz w:val="26"/>
            <w:szCs w:val="26"/>
          </w:rPr>
          <w:t>wolframalpha.com</w:t>
        </w:r>
      </w:hyperlink>
      <w:r w:rsidR="008D1DD3" w:rsidRPr="007C6388">
        <w:rPr>
          <w:sz w:val="26"/>
          <w:szCs w:val="26"/>
        </w:rPr>
        <w:t xml:space="preserve"> …</w:t>
      </w:r>
      <w:r w:rsidRPr="00740CA6">
        <w:rPr>
          <w:sz w:val="26"/>
          <w:szCs w:val="26"/>
        </w:rPr>
        <w:t xml:space="preserve"> </w:t>
      </w:r>
    </w:p>
    <w:p w:rsidR="004F42CB" w:rsidRDefault="00740CA6" w:rsidP="0021593D">
      <w:pPr>
        <w:spacing w:line="276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Размерность </w:t>
      </w:r>
      <w:r w:rsidRPr="00657EFF">
        <w:rPr>
          <w:i/>
          <w:iCs/>
          <w:sz w:val="32"/>
          <w:szCs w:val="26"/>
          <w:lang w:val="en-US"/>
        </w:rPr>
        <w:t>n</w:t>
      </w:r>
      <w:r>
        <w:rPr>
          <w:sz w:val="26"/>
          <w:szCs w:val="26"/>
        </w:rPr>
        <w:t xml:space="preserve"> для системы уравнений возьмите в соответствии с вашим номером в списке группы и добавьте к нему цифру 3.</w:t>
      </w:r>
      <w:r w:rsidR="004F42CB">
        <w:rPr>
          <w:sz w:val="26"/>
          <w:szCs w:val="26"/>
        </w:rPr>
        <w:t xml:space="preserve"> </w:t>
      </w:r>
    </w:p>
    <w:p w:rsidR="006F16BA" w:rsidRDefault="003E54B3" w:rsidP="0021593D">
      <w:pPr>
        <w:spacing w:line="276" w:lineRule="auto"/>
        <w:ind w:left="567" w:right="141" w:firstLine="720"/>
        <w:jc w:val="both"/>
        <w:rPr>
          <w:sz w:val="26"/>
          <w:szCs w:val="26"/>
        </w:rPr>
      </w:pPr>
      <w:r>
        <w:rPr>
          <w:sz w:val="26"/>
          <w:szCs w:val="26"/>
        </w:rPr>
        <w:t>Сдела</w:t>
      </w:r>
      <w:r w:rsidR="004F42CB">
        <w:rPr>
          <w:sz w:val="26"/>
          <w:szCs w:val="26"/>
        </w:rPr>
        <w:t>йте</w:t>
      </w:r>
      <w:r>
        <w:rPr>
          <w:sz w:val="26"/>
          <w:szCs w:val="26"/>
        </w:rPr>
        <w:t xml:space="preserve"> выводы из </w:t>
      </w:r>
      <w:r w:rsidR="003F78D5">
        <w:rPr>
          <w:sz w:val="26"/>
          <w:szCs w:val="26"/>
        </w:rPr>
        <w:t xml:space="preserve">всех </w:t>
      </w:r>
      <w:r>
        <w:rPr>
          <w:sz w:val="26"/>
          <w:szCs w:val="26"/>
        </w:rPr>
        <w:t>полученных результатов.</w:t>
      </w:r>
    </w:p>
    <w:p w:rsidR="008909A2" w:rsidRDefault="008909A2" w:rsidP="0021593D">
      <w:pPr>
        <w:pStyle w:val="a5"/>
        <w:keepNext/>
        <w:numPr>
          <w:ilvl w:val="12"/>
          <w:numId w:val="0"/>
        </w:numPr>
        <w:spacing w:before="240" w:after="120" w:line="276" w:lineRule="auto"/>
        <w:ind w:left="567" w:right="141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:rsidR="008909A2" w:rsidRDefault="008909A2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Каков порядок количества вычислений с вещественными числами в методах решения линейных систем</w:t>
      </w:r>
      <w:r w:rsidR="005A2A7E">
        <w:rPr>
          <w:sz w:val="26"/>
          <w:szCs w:val="26"/>
        </w:rPr>
        <w:t xml:space="preserve"> </w:t>
      </w:r>
      <w:r w:rsidR="005A2A7E" w:rsidRPr="005A2A7E">
        <w:rPr>
          <w:i/>
          <w:sz w:val="28"/>
          <w:szCs w:val="26"/>
          <w:lang w:val="en-US"/>
        </w:rPr>
        <w:t>n</w:t>
      </w:r>
      <w:r>
        <w:rPr>
          <w:sz w:val="26"/>
          <w:szCs w:val="26"/>
        </w:rPr>
        <w:t xml:space="preserve"> уравнений: методом Крамера, методом Гаусса, методом прогонки?</w:t>
      </w:r>
      <w:r w:rsidRPr="00D81548">
        <w:rPr>
          <w:sz w:val="26"/>
          <w:szCs w:val="26"/>
        </w:rPr>
        <w:t xml:space="preserve"> </w:t>
      </w:r>
    </w:p>
    <w:p w:rsidR="00CA5D86" w:rsidRDefault="00CA5D86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главный</w:t>
      </w:r>
      <w:r w:rsidR="00685C51">
        <w:rPr>
          <w:sz w:val="26"/>
          <w:szCs w:val="26"/>
        </w:rPr>
        <w:t xml:space="preserve"> (ведущий)</w:t>
      </w:r>
      <w:r>
        <w:rPr>
          <w:sz w:val="26"/>
          <w:szCs w:val="26"/>
        </w:rPr>
        <w:t xml:space="preserve"> элемент</w:t>
      </w:r>
      <w:r w:rsidR="00685C51">
        <w:rPr>
          <w:sz w:val="26"/>
          <w:szCs w:val="26"/>
        </w:rPr>
        <w:t xml:space="preserve"> в методе Гаусса? </w:t>
      </w:r>
      <w:r w:rsidR="00117F56">
        <w:rPr>
          <w:sz w:val="26"/>
          <w:szCs w:val="26"/>
        </w:rPr>
        <w:t>Как он вычисляется</w:t>
      </w:r>
      <w:r w:rsidR="00685C51">
        <w:rPr>
          <w:sz w:val="26"/>
          <w:szCs w:val="26"/>
        </w:rPr>
        <w:t>?</w:t>
      </w:r>
    </w:p>
    <w:p w:rsidR="00655D34" w:rsidRDefault="00655D34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 методом Гаусса находят обратные матрицы?</w:t>
      </w:r>
    </w:p>
    <w:p w:rsidR="00655D34" w:rsidRPr="00D81548" w:rsidRDefault="00655D34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хорошо обусловленная матрица? Каковы пределы обусловленности?</w:t>
      </w:r>
    </w:p>
    <w:p w:rsidR="00685C51" w:rsidRDefault="00685C51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Какой матрицей должна характеризоваться система линейных уравнений для решения её методом прогонки?</w:t>
      </w:r>
    </w:p>
    <w:p w:rsidR="00685C51" w:rsidRDefault="00685C51" w:rsidP="0021593D">
      <w:pPr>
        <w:numPr>
          <w:ilvl w:val="0"/>
          <w:numId w:val="15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В чём суть итерационных методов решения систем линейных уравнений?</w:t>
      </w:r>
    </w:p>
    <w:p w:rsidR="002F33D7" w:rsidRDefault="002F33D7" w:rsidP="00DB3811">
      <w:pPr>
        <w:ind w:left="567" w:right="141" w:firstLine="720"/>
        <w:jc w:val="both"/>
        <w:rPr>
          <w:sz w:val="28"/>
          <w:szCs w:val="28"/>
        </w:rPr>
      </w:pPr>
    </w:p>
    <w:p w:rsidR="002F33D7" w:rsidRDefault="0021593D" w:rsidP="0021593D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75F8" w:rsidRPr="000F437C" w:rsidRDefault="002E75F8" w:rsidP="004C5058">
      <w:pPr>
        <w:keepNext/>
        <w:numPr>
          <w:ilvl w:val="0"/>
          <w:numId w:val="13"/>
        </w:numPr>
        <w:spacing w:after="240"/>
        <w:ind w:left="567" w:right="142" w:hanging="357"/>
        <w:jc w:val="both"/>
        <w:rPr>
          <w:rFonts w:ascii="Arial" w:hAnsi="Arial" w:cs="Arial"/>
          <w:sz w:val="28"/>
          <w:szCs w:val="28"/>
        </w:rPr>
      </w:pPr>
    </w:p>
    <w:p w:rsidR="00153E53" w:rsidRPr="002E75F8" w:rsidRDefault="003D0C30" w:rsidP="00B76B68">
      <w:pPr>
        <w:keepNext/>
        <w:spacing w:before="240" w:after="240"/>
        <w:ind w:left="567" w:right="142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Восстановление дискретно заданн</w:t>
      </w:r>
      <w:r w:rsidR="000927C4">
        <w:rPr>
          <w:b/>
          <w:sz w:val="36"/>
          <w:szCs w:val="28"/>
        </w:rPr>
        <w:t>ой</w:t>
      </w:r>
      <w:r>
        <w:rPr>
          <w:b/>
          <w:sz w:val="36"/>
          <w:szCs w:val="28"/>
        </w:rPr>
        <w:t xml:space="preserve"> функций</w:t>
      </w:r>
    </w:p>
    <w:p w:rsidR="007019C3" w:rsidRDefault="006D4AC1" w:rsidP="007019C3">
      <w:pPr>
        <w:spacing w:line="276" w:lineRule="auto"/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 xml:space="preserve">При получении задания </w:t>
      </w:r>
      <w:r w:rsidR="00050B7C">
        <w:rPr>
          <w:sz w:val="26"/>
          <w:szCs w:val="26"/>
        </w:rPr>
        <w:t xml:space="preserve">необходимо </w:t>
      </w:r>
      <w:r>
        <w:rPr>
          <w:sz w:val="26"/>
          <w:szCs w:val="26"/>
        </w:rPr>
        <w:t xml:space="preserve">заполнить табличные значения некоторой </w:t>
      </w:r>
      <w:r w:rsidR="00050B7C">
        <w:rPr>
          <w:sz w:val="26"/>
          <w:szCs w:val="26"/>
        </w:rPr>
        <w:t>заранее неизвестной</w:t>
      </w:r>
      <w:r w:rsidR="00F206B9" w:rsidRPr="00E13A94">
        <w:rPr>
          <w:sz w:val="26"/>
          <w:szCs w:val="26"/>
        </w:rPr>
        <w:t xml:space="preserve"> функци</w:t>
      </w:r>
      <w:r>
        <w:rPr>
          <w:sz w:val="26"/>
          <w:szCs w:val="26"/>
        </w:rPr>
        <w:t>и. Восстанов</w:t>
      </w:r>
      <w:r w:rsidR="00050B7C">
        <w:rPr>
          <w:sz w:val="26"/>
          <w:szCs w:val="26"/>
        </w:rPr>
        <w:t>ить</w:t>
      </w:r>
      <w:r>
        <w:rPr>
          <w:sz w:val="26"/>
          <w:szCs w:val="26"/>
        </w:rPr>
        <w:t xml:space="preserve"> </w:t>
      </w:r>
      <w:r w:rsidR="00050B7C">
        <w:rPr>
          <w:sz w:val="26"/>
          <w:szCs w:val="26"/>
        </w:rPr>
        <w:t>функцию и построить её график</w:t>
      </w:r>
      <w:r w:rsidR="00D67A92">
        <w:rPr>
          <w:sz w:val="26"/>
          <w:szCs w:val="26"/>
        </w:rPr>
        <w:t>:</w:t>
      </w:r>
    </w:p>
    <w:p w:rsidR="007019C3" w:rsidRDefault="007019C3" w:rsidP="007019C3">
      <w:pPr>
        <w:numPr>
          <w:ilvl w:val="0"/>
          <w:numId w:val="26"/>
        </w:numPr>
        <w:tabs>
          <w:tab w:val="left" w:pos="1560"/>
        </w:tabs>
        <w:spacing w:line="276" w:lineRule="auto"/>
        <w:ind w:left="567" w:right="141" w:firstLine="709"/>
        <w:rPr>
          <w:sz w:val="26"/>
          <w:szCs w:val="26"/>
        </w:rPr>
      </w:pPr>
      <w:r w:rsidRPr="007019C3">
        <w:rPr>
          <w:sz w:val="26"/>
          <w:szCs w:val="26"/>
        </w:rPr>
        <w:t>Для тех, кто программирует, сделать интерполяцию кубическими сплайнами;</w:t>
      </w:r>
    </w:p>
    <w:p w:rsidR="007019C3" w:rsidRDefault="007019C3" w:rsidP="007019C3">
      <w:pPr>
        <w:numPr>
          <w:ilvl w:val="0"/>
          <w:numId w:val="26"/>
        </w:numPr>
        <w:tabs>
          <w:tab w:val="left" w:pos="1560"/>
        </w:tabs>
        <w:spacing w:line="276" w:lineRule="auto"/>
        <w:ind w:left="567" w:right="141" w:firstLine="720"/>
        <w:rPr>
          <w:sz w:val="26"/>
          <w:szCs w:val="26"/>
        </w:rPr>
      </w:pPr>
      <w:r w:rsidRPr="007019C3">
        <w:rPr>
          <w:sz w:val="26"/>
          <w:szCs w:val="26"/>
        </w:rPr>
        <w:t xml:space="preserve">Всем, кто программирует и не программирует, сделать интерполяцию </w:t>
      </w:r>
      <w:r w:rsidR="00886DFA" w:rsidRPr="007019C3">
        <w:rPr>
          <w:sz w:val="26"/>
          <w:szCs w:val="26"/>
        </w:rPr>
        <w:t>п</w:t>
      </w:r>
      <w:r w:rsidR="00D67A92" w:rsidRPr="007019C3">
        <w:rPr>
          <w:sz w:val="26"/>
          <w:szCs w:val="26"/>
        </w:rPr>
        <w:t>олиномом в форме Лагранжа</w:t>
      </w:r>
      <w:r w:rsidR="009252C2" w:rsidRPr="007019C3">
        <w:rPr>
          <w:sz w:val="26"/>
          <w:szCs w:val="26"/>
        </w:rPr>
        <w:t xml:space="preserve">. Можно сделать через </w:t>
      </w:r>
      <w:r w:rsidR="009252C2" w:rsidRPr="007019C3">
        <w:rPr>
          <w:b/>
          <w:sz w:val="26"/>
          <w:szCs w:val="26"/>
        </w:rPr>
        <w:t>WolframAlpha</w:t>
      </w:r>
      <w:r w:rsidR="009252C2" w:rsidRPr="007019C3">
        <w:rPr>
          <w:sz w:val="26"/>
          <w:szCs w:val="26"/>
        </w:rPr>
        <w:t xml:space="preserve"> (с</w:t>
      </w:r>
      <w:r w:rsidR="001F13AB" w:rsidRPr="007019C3">
        <w:rPr>
          <w:sz w:val="26"/>
          <w:szCs w:val="26"/>
        </w:rPr>
        <w:t>м</w:t>
      </w:r>
      <w:r w:rsidR="009252C2" w:rsidRPr="007019C3">
        <w:rPr>
          <w:sz w:val="26"/>
          <w:szCs w:val="26"/>
        </w:rPr>
        <w:t xml:space="preserve">отрите </w:t>
      </w:r>
      <w:hyperlink r:id="rId15" w:history="1">
        <w:r w:rsidR="009252C2" w:rsidRPr="007019C3">
          <w:rPr>
            <w:color w:val="0000FF"/>
            <w:sz w:val="26"/>
            <w:szCs w:val="26"/>
            <w:u w:val="single"/>
          </w:rPr>
          <w:t>wolframalpha-ru.com/2011/10/wolframalpha_23.html</w:t>
        </w:r>
      </w:hyperlink>
      <w:r w:rsidR="009252C2" w:rsidRPr="007019C3">
        <w:rPr>
          <w:sz w:val="26"/>
          <w:szCs w:val="26"/>
        </w:rPr>
        <w:t>)</w:t>
      </w:r>
      <w:r w:rsidR="00D67A92" w:rsidRPr="007019C3">
        <w:rPr>
          <w:sz w:val="26"/>
          <w:szCs w:val="26"/>
        </w:rPr>
        <w:t>;</w:t>
      </w:r>
    </w:p>
    <w:p w:rsidR="007019C3" w:rsidRPr="007019C3" w:rsidRDefault="007019C3" w:rsidP="007019C3">
      <w:pPr>
        <w:numPr>
          <w:ilvl w:val="0"/>
          <w:numId w:val="26"/>
        </w:numPr>
        <w:tabs>
          <w:tab w:val="left" w:pos="1560"/>
        </w:tabs>
        <w:spacing w:line="276" w:lineRule="auto"/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>Всем</w:t>
      </w:r>
      <w:r w:rsidRPr="007019C3">
        <w:rPr>
          <w:sz w:val="26"/>
          <w:szCs w:val="26"/>
        </w:rPr>
        <w:t xml:space="preserve"> сделать п</w:t>
      </w:r>
      <w:r w:rsidR="00886DFA" w:rsidRPr="007019C3">
        <w:rPr>
          <w:sz w:val="26"/>
          <w:szCs w:val="26"/>
        </w:rPr>
        <w:t>риближение (аппроксимаци</w:t>
      </w:r>
      <w:r w:rsidR="001F13AB" w:rsidRPr="007019C3">
        <w:rPr>
          <w:sz w:val="26"/>
          <w:szCs w:val="26"/>
        </w:rPr>
        <w:t>я</w:t>
      </w:r>
      <w:r w:rsidR="00886DFA" w:rsidRPr="007019C3">
        <w:rPr>
          <w:sz w:val="26"/>
          <w:szCs w:val="26"/>
        </w:rPr>
        <w:t>, регресси</w:t>
      </w:r>
      <w:r w:rsidR="001F13AB" w:rsidRPr="007019C3">
        <w:rPr>
          <w:sz w:val="26"/>
          <w:szCs w:val="26"/>
        </w:rPr>
        <w:t>я</w:t>
      </w:r>
      <w:r w:rsidR="00886DFA" w:rsidRPr="007019C3">
        <w:rPr>
          <w:sz w:val="26"/>
          <w:szCs w:val="26"/>
        </w:rPr>
        <w:t>) методом наименьших квадратов</w:t>
      </w:r>
      <w:r w:rsidR="001955DF" w:rsidRPr="007019C3">
        <w:rPr>
          <w:sz w:val="26"/>
          <w:szCs w:val="26"/>
        </w:rPr>
        <w:t xml:space="preserve"> </w:t>
      </w:r>
      <w:r w:rsidR="007C6388" w:rsidRPr="007019C3">
        <w:rPr>
          <w:sz w:val="26"/>
          <w:szCs w:val="26"/>
        </w:rPr>
        <w:t xml:space="preserve">с помощью </w:t>
      </w:r>
      <w:r w:rsidR="001F13AB" w:rsidRPr="007019C3">
        <w:rPr>
          <w:b/>
          <w:sz w:val="26"/>
          <w:szCs w:val="26"/>
        </w:rPr>
        <w:t>WolframAlpha</w:t>
      </w:r>
      <w:r w:rsidR="001F13AB" w:rsidRPr="007019C3">
        <w:rPr>
          <w:sz w:val="26"/>
          <w:szCs w:val="26"/>
        </w:rPr>
        <w:t xml:space="preserve"> </w:t>
      </w:r>
      <w:r w:rsidR="001955DF" w:rsidRPr="007019C3">
        <w:rPr>
          <w:sz w:val="26"/>
          <w:szCs w:val="26"/>
        </w:rPr>
        <w:t>(смотрите</w:t>
      </w:r>
      <w:r w:rsidR="000927C4" w:rsidRPr="007019C3">
        <w:rPr>
          <w:sz w:val="26"/>
          <w:szCs w:val="26"/>
        </w:rPr>
        <w:t xml:space="preserve"> </w:t>
      </w:r>
      <w:hyperlink r:id="rId16" w:history="1">
        <w:r w:rsidR="000927C4" w:rsidRPr="007019C3">
          <w:rPr>
            <w:rStyle w:val="aa"/>
            <w:sz w:val="26"/>
            <w:szCs w:val="26"/>
          </w:rPr>
          <w:t>http://www.wolframalpha-ru.com/2011/10/wolframalpha_18.html</w:t>
        </w:r>
      </w:hyperlink>
      <w:r w:rsidR="000927C4" w:rsidRPr="007019C3">
        <w:rPr>
          <w:sz w:val="26"/>
          <w:szCs w:val="26"/>
        </w:rPr>
        <w:t>).</w:t>
      </w:r>
      <w:r w:rsidR="003D0C30" w:rsidRPr="007019C3">
        <w:rPr>
          <w:sz w:val="26"/>
          <w:szCs w:val="26"/>
        </w:rPr>
        <w:t xml:space="preserve"> </w:t>
      </w:r>
      <w:r w:rsidR="00E124E3" w:rsidRPr="007019C3">
        <w:rPr>
          <w:sz w:val="26"/>
          <w:szCs w:val="26"/>
        </w:rPr>
        <w:t>Опробовать несколько типов аппроксимаций</w:t>
      </w:r>
      <w:r w:rsidR="00FE6DEC" w:rsidRPr="007019C3">
        <w:rPr>
          <w:sz w:val="26"/>
          <w:szCs w:val="26"/>
        </w:rPr>
        <w:t xml:space="preserve"> (регрессионных моделей)</w:t>
      </w:r>
      <w:r w:rsidR="00E124E3" w:rsidRPr="007019C3">
        <w:rPr>
          <w:sz w:val="26"/>
          <w:szCs w:val="26"/>
        </w:rPr>
        <w:t xml:space="preserve">, оценить их качество по коэффициенту детерминации. </w:t>
      </w:r>
      <w:r w:rsidR="005F7141" w:rsidRPr="007019C3">
        <w:rPr>
          <w:sz w:val="26"/>
          <w:szCs w:val="26"/>
        </w:rPr>
        <w:t xml:space="preserve">Для интерпретации результатов </w:t>
      </w:r>
      <w:r w:rsidR="00BF205F" w:rsidRPr="007019C3">
        <w:rPr>
          <w:sz w:val="26"/>
          <w:szCs w:val="26"/>
        </w:rPr>
        <w:t>регресси</w:t>
      </w:r>
      <w:r w:rsidR="0087423A" w:rsidRPr="007019C3">
        <w:rPr>
          <w:sz w:val="26"/>
          <w:szCs w:val="26"/>
        </w:rPr>
        <w:t>й</w:t>
      </w:r>
      <w:r w:rsidR="005F7141" w:rsidRPr="007019C3">
        <w:rPr>
          <w:sz w:val="26"/>
          <w:szCs w:val="26"/>
        </w:rPr>
        <w:t xml:space="preserve"> читайте</w:t>
      </w:r>
      <w:r w:rsidR="00F94079" w:rsidRPr="007019C3">
        <w:rPr>
          <w:sz w:val="26"/>
          <w:szCs w:val="26"/>
        </w:rPr>
        <w:t xml:space="preserve"> материал</w:t>
      </w:r>
      <w:r w:rsidR="005F7141" w:rsidRPr="007019C3">
        <w:rPr>
          <w:sz w:val="26"/>
          <w:szCs w:val="26"/>
        </w:rPr>
        <w:t xml:space="preserve"> </w:t>
      </w:r>
      <w:hyperlink r:id="rId17" w:history="1">
        <w:r w:rsidR="005F7141" w:rsidRPr="007019C3">
          <w:rPr>
            <w:rStyle w:val="aa"/>
            <w:sz w:val="26"/>
            <w:szCs w:val="26"/>
          </w:rPr>
          <w:t>wiki/Коэффициент_детерминации</w:t>
        </w:r>
      </w:hyperlink>
      <w:r w:rsidR="005F7141" w:rsidRPr="007019C3">
        <w:rPr>
          <w:sz w:val="26"/>
          <w:szCs w:val="26"/>
        </w:rPr>
        <w:t>.</w:t>
      </w:r>
    </w:p>
    <w:p w:rsidR="002E75F8" w:rsidRDefault="0000348F" w:rsidP="007019C3">
      <w:pPr>
        <w:spacing w:line="276" w:lineRule="auto"/>
        <w:ind w:left="567" w:right="141" w:firstLine="720"/>
        <w:rPr>
          <w:sz w:val="26"/>
          <w:szCs w:val="26"/>
        </w:rPr>
      </w:pPr>
      <w:r w:rsidRPr="00E13A94">
        <w:rPr>
          <w:sz w:val="26"/>
          <w:szCs w:val="26"/>
        </w:rPr>
        <w:t>Сдела</w:t>
      </w:r>
      <w:r w:rsidR="00637CFB" w:rsidRPr="00E13A94">
        <w:rPr>
          <w:sz w:val="26"/>
          <w:szCs w:val="26"/>
        </w:rPr>
        <w:t>т</w:t>
      </w:r>
      <w:r w:rsidRPr="00E13A94">
        <w:rPr>
          <w:sz w:val="26"/>
          <w:szCs w:val="26"/>
        </w:rPr>
        <w:t>ь</w:t>
      </w:r>
      <w:r w:rsidR="00637CFB" w:rsidRPr="00E13A94">
        <w:rPr>
          <w:sz w:val="26"/>
          <w:szCs w:val="26"/>
        </w:rPr>
        <w:t xml:space="preserve"> выводы</w:t>
      </w:r>
      <w:r w:rsidR="006D4AC1">
        <w:rPr>
          <w:sz w:val="26"/>
          <w:szCs w:val="26"/>
        </w:rPr>
        <w:t xml:space="preserve"> о качестве, преимуществах и недостатках использованных метод</w:t>
      </w:r>
      <w:r w:rsidR="006365A6">
        <w:rPr>
          <w:sz w:val="26"/>
          <w:szCs w:val="26"/>
        </w:rPr>
        <w:t>ов</w:t>
      </w:r>
      <w:r w:rsidR="006D4AC1">
        <w:rPr>
          <w:sz w:val="26"/>
          <w:szCs w:val="26"/>
        </w:rPr>
        <w:t xml:space="preserve"> </w:t>
      </w:r>
      <w:r w:rsidR="008332F4">
        <w:rPr>
          <w:sz w:val="26"/>
          <w:szCs w:val="26"/>
        </w:rPr>
        <w:t>в</w:t>
      </w:r>
      <w:r w:rsidR="008332F4" w:rsidRPr="008332F4">
        <w:rPr>
          <w:sz w:val="26"/>
          <w:szCs w:val="26"/>
        </w:rPr>
        <w:t>осстановлени</w:t>
      </w:r>
      <w:r w:rsidR="008332F4">
        <w:rPr>
          <w:sz w:val="26"/>
          <w:szCs w:val="26"/>
        </w:rPr>
        <w:t>я</w:t>
      </w:r>
      <w:r w:rsidR="008332F4" w:rsidRPr="008332F4">
        <w:rPr>
          <w:sz w:val="26"/>
          <w:szCs w:val="26"/>
        </w:rPr>
        <w:t xml:space="preserve"> дискретно заданн</w:t>
      </w:r>
      <w:r w:rsidR="008332F4">
        <w:rPr>
          <w:sz w:val="26"/>
          <w:szCs w:val="26"/>
        </w:rPr>
        <w:t>ой</w:t>
      </w:r>
      <w:r w:rsidR="008332F4" w:rsidRPr="008332F4">
        <w:rPr>
          <w:sz w:val="26"/>
          <w:szCs w:val="26"/>
        </w:rPr>
        <w:t xml:space="preserve"> функци</w:t>
      </w:r>
      <w:r w:rsidR="008332F4">
        <w:rPr>
          <w:sz w:val="26"/>
          <w:szCs w:val="26"/>
        </w:rPr>
        <w:t>и.</w:t>
      </w:r>
    </w:p>
    <w:p w:rsidR="00E51FE8" w:rsidRDefault="00E51FE8" w:rsidP="004C5058">
      <w:pPr>
        <w:spacing w:line="276" w:lineRule="auto"/>
        <w:ind w:left="993" w:right="141"/>
        <w:rPr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50"/>
        <w:gridCol w:w="556"/>
        <w:gridCol w:w="931"/>
        <w:gridCol w:w="1225"/>
        <w:gridCol w:w="1225"/>
        <w:gridCol w:w="1225"/>
        <w:gridCol w:w="1225"/>
        <w:gridCol w:w="1225"/>
        <w:gridCol w:w="1225"/>
        <w:gridCol w:w="1218"/>
      </w:tblGrid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1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2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3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4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5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6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7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8</w:t>
            </w: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B56451" w:rsidRDefault="00B56451" w:rsidP="005C7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F4198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2.3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B56451" w:rsidP="005C7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41982" w:rsidRPr="00EC75B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3.5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4.2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sz w:val="28"/>
                <w:szCs w:val="28"/>
              </w:rPr>
            </w:pPr>
            <w:r w:rsidRPr="00EC75BC">
              <w:rPr>
                <w:sz w:val="28"/>
                <w:szCs w:val="28"/>
              </w:rPr>
              <w:t>6.0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B56451" w:rsidP="005C7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F41982" w:rsidRPr="00EC75B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B56451" w:rsidP="005C7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41982" w:rsidRPr="00EC75B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</w:tr>
      <w:tr w:rsidR="00F41982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436" w:type="pct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41982" w:rsidRPr="00877DFA" w:rsidRDefault="00F41982" w:rsidP="004C5058">
            <w:pPr>
              <w:jc w:val="center"/>
              <w:rPr>
                <w:color w:val="767171"/>
                <w:sz w:val="28"/>
                <w:szCs w:val="28"/>
              </w:rPr>
            </w:pPr>
            <w:r w:rsidRPr="005C7D29">
              <w:rPr>
                <w:color w:val="767171"/>
                <w:sz w:val="24"/>
                <w:szCs w:val="28"/>
              </w:rPr>
              <w:t>Этот лист заданий заполняется студентами и остаётся у преподавателя</w:t>
            </w:r>
          </w:p>
        </w:tc>
      </w:tr>
      <w:tr w:rsidR="00F41982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4C63ED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436" w:type="pct"/>
            <w:gridSpan w:val="8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8F54BC" w:rsidRDefault="008F54BC" w:rsidP="004C50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8F54BC" w:rsidRDefault="008F54BC" w:rsidP="004C50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8F54BC" w:rsidRDefault="008F54BC" w:rsidP="004C50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8F54BC" w:rsidRDefault="008F54BC" w:rsidP="004C50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8F54BC" w:rsidRDefault="008F54BC" w:rsidP="004C50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  <w:tr w:rsidR="005C7D29" w:rsidRPr="00EC75BC" w:rsidTr="005C7D29">
        <w:trPr>
          <w:cantSplit/>
          <w:trHeight w:val="20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5C7D29">
            <w:pPr>
              <w:jc w:val="center"/>
              <w:rPr>
                <w:i/>
                <w:iCs/>
                <w:sz w:val="28"/>
                <w:szCs w:val="28"/>
              </w:rPr>
            </w:pPr>
            <w:r w:rsidRPr="00EC75BC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982" w:rsidRPr="00EC75BC" w:rsidRDefault="00F41982" w:rsidP="004C5058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2E75F8" w:rsidRDefault="002E75F8" w:rsidP="00DB3811">
      <w:pPr>
        <w:pStyle w:val="a5"/>
        <w:keepNext/>
        <w:numPr>
          <w:ilvl w:val="12"/>
          <w:numId w:val="0"/>
        </w:numPr>
        <w:spacing w:before="240" w:after="120"/>
        <w:ind w:left="567" w:right="141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:rsidR="002E75F8" w:rsidRDefault="00E23FF6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интерполяция, экстраполяция?</w:t>
      </w:r>
    </w:p>
    <w:p w:rsidR="00D11B6E" w:rsidRDefault="00BB1A0A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называется,</w:t>
      </w:r>
      <w:r w:rsidR="00D11B6E">
        <w:rPr>
          <w:sz w:val="26"/>
          <w:szCs w:val="26"/>
        </w:rPr>
        <w:t xml:space="preserve"> условием интерполирования? Напишите его.</w:t>
      </w:r>
    </w:p>
    <w:p w:rsidR="00F8726A" w:rsidRDefault="00F8726A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Какой вид имеет алгебраический интерполяционный многочлен в форме Лагранжа?</w:t>
      </w:r>
    </w:p>
    <w:p w:rsidR="00F8726A" w:rsidRDefault="00F8726A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сплайн?</w:t>
      </w:r>
      <w:r w:rsidRPr="00F8726A">
        <w:rPr>
          <w:sz w:val="26"/>
          <w:szCs w:val="26"/>
        </w:rPr>
        <w:t xml:space="preserve"> </w:t>
      </w:r>
      <w:r>
        <w:rPr>
          <w:sz w:val="26"/>
          <w:szCs w:val="26"/>
        </w:rPr>
        <w:t>Какой вид имеет кубический интерполяционный</w:t>
      </w:r>
      <w:r w:rsidRPr="00F8726A">
        <w:rPr>
          <w:sz w:val="26"/>
          <w:szCs w:val="26"/>
        </w:rPr>
        <w:t xml:space="preserve"> </w:t>
      </w:r>
      <w:r>
        <w:rPr>
          <w:sz w:val="26"/>
          <w:szCs w:val="26"/>
        </w:rPr>
        <w:t>сплайн?</w:t>
      </w:r>
    </w:p>
    <w:p w:rsidR="00F8726A" w:rsidRDefault="00F8726A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Какое интерполирование точнее и почему – полиномом Лагранжа или кубическим сплайном?</w:t>
      </w:r>
    </w:p>
    <w:p w:rsidR="00F8726A" w:rsidRDefault="00B14E61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В чём суть</w:t>
      </w:r>
      <w:r w:rsidR="00F8726A">
        <w:rPr>
          <w:sz w:val="26"/>
          <w:szCs w:val="26"/>
        </w:rPr>
        <w:t xml:space="preserve"> метод</w:t>
      </w:r>
      <w:r>
        <w:rPr>
          <w:sz w:val="26"/>
          <w:szCs w:val="26"/>
        </w:rPr>
        <w:t>а</w:t>
      </w:r>
      <w:r w:rsidR="00F8726A">
        <w:rPr>
          <w:sz w:val="26"/>
          <w:szCs w:val="26"/>
        </w:rPr>
        <w:t xml:space="preserve"> наименьших квадратов</w:t>
      </w:r>
      <w:r>
        <w:rPr>
          <w:sz w:val="26"/>
          <w:szCs w:val="26"/>
        </w:rPr>
        <w:t xml:space="preserve"> в задачах</w:t>
      </w:r>
      <w:r w:rsidRPr="00B14E61">
        <w:rPr>
          <w:sz w:val="26"/>
          <w:szCs w:val="26"/>
        </w:rPr>
        <w:t xml:space="preserve"> </w:t>
      </w:r>
      <w:r>
        <w:rPr>
          <w:sz w:val="26"/>
          <w:szCs w:val="26"/>
        </w:rPr>
        <w:t>приближения функций</w:t>
      </w:r>
      <w:r w:rsidR="00F8726A">
        <w:rPr>
          <w:sz w:val="26"/>
          <w:szCs w:val="26"/>
        </w:rPr>
        <w:t>?</w:t>
      </w:r>
    </w:p>
    <w:p w:rsidR="00B14E61" w:rsidRDefault="00B14E61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Каков смысл </w:t>
      </w:r>
      <w:r w:rsidRPr="00E124E3">
        <w:rPr>
          <w:sz w:val="26"/>
          <w:szCs w:val="26"/>
        </w:rPr>
        <w:t>коэффициент</w:t>
      </w:r>
      <w:r>
        <w:rPr>
          <w:sz w:val="26"/>
          <w:szCs w:val="26"/>
        </w:rPr>
        <w:t>а</w:t>
      </w:r>
      <w:r w:rsidRPr="00E124E3">
        <w:rPr>
          <w:sz w:val="26"/>
          <w:szCs w:val="26"/>
        </w:rPr>
        <w:t xml:space="preserve"> детерминации</w:t>
      </w:r>
      <w:r>
        <w:rPr>
          <w:sz w:val="26"/>
          <w:szCs w:val="26"/>
        </w:rPr>
        <w:t xml:space="preserve"> при построении регрессионных моделей?</w:t>
      </w:r>
    </w:p>
    <w:p w:rsidR="008F54BC" w:rsidRPr="00D81548" w:rsidRDefault="008F54BC" w:rsidP="00DB3811">
      <w:pPr>
        <w:numPr>
          <w:ilvl w:val="0"/>
          <w:numId w:val="16"/>
        </w:numPr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Когда целесообразно использовать интерполяцию, а когда приближение?</w:t>
      </w:r>
    </w:p>
    <w:p w:rsidR="002E75F8" w:rsidRDefault="002E75F8" w:rsidP="00DB3811">
      <w:pPr>
        <w:ind w:left="567" w:right="141"/>
        <w:jc w:val="both"/>
        <w:rPr>
          <w:b/>
          <w:bCs/>
          <w:sz w:val="28"/>
          <w:szCs w:val="28"/>
        </w:rPr>
      </w:pPr>
    </w:p>
    <w:p w:rsidR="000F437C" w:rsidRPr="000F437C" w:rsidRDefault="000F437C" w:rsidP="00805973">
      <w:pPr>
        <w:keepNext/>
        <w:numPr>
          <w:ilvl w:val="0"/>
          <w:numId w:val="13"/>
        </w:numPr>
        <w:spacing w:before="240"/>
        <w:ind w:left="567" w:right="142" w:hanging="357"/>
        <w:jc w:val="both"/>
        <w:rPr>
          <w:rFonts w:ascii="Arial" w:hAnsi="Arial" w:cs="Arial"/>
          <w:sz w:val="28"/>
          <w:szCs w:val="28"/>
        </w:rPr>
      </w:pPr>
    </w:p>
    <w:p w:rsidR="00153E53" w:rsidRPr="000F437C" w:rsidRDefault="00153E53" w:rsidP="00805973">
      <w:pPr>
        <w:keepNext/>
        <w:spacing w:before="240" w:after="360"/>
        <w:ind w:left="567" w:right="142"/>
        <w:jc w:val="center"/>
        <w:rPr>
          <w:b/>
          <w:sz w:val="36"/>
          <w:szCs w:val="28"/>
        </w:rPr>
      </w:pPr>
      <w:r w:rsidRPr="000F437C">
        <w:rPr>
          <w:b/>
          <w:sz w:val="36"/>
          <w:szCs w:val="28"/>
        </w:rPr>
        <w:t>Выч</w:t>
      </w:r>
      <w:r w:rsidR="00487BD2">
        <w:rPr>
          <w:b/>
          <w:sz w:val="36"/>
          <w:szCs w:val="28"/>
        </w:rPr>
        <w:t>исление определенного интеграла</w:t>
      </w:r>
    </w:p>
    <w:p w:rsidR="00487BD2" w:rsidRDefault="00487BD2" w:rsidP="00DB3811">
      <w:pPr>
        <w:pStyle w:val="a5"/>
        <w:numPr>
          <w:ilvl w:val="12"/>
          <w:numId w:val="0"/>
        </w:numPr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>Для тех, кто не программирует, сделайте соответствующее расчётное задание с преподавателем в лаборатории.</w:t>
      </w:r>
    </w:p>
    <w:p w:rsidR="00EB691C" w:rsidRPr="00E13A94" w:rsidRDefault="00487BD2" w:rsidP="00DB3811">
      <w:pPr>
        <w:pStyle w:val="a5"/>
        <w:numPr>
          <w:ilvl w:val="12"/>
          <w:numId w:val="0"/>
        </w:numPr>
        <w:ind w:left="567" w:right="141" w:firstLine="720"/>
        <w:rPr>
          <w:sz w:val="26"/>
          <w:szCs w:val="26"/>
        </w:rPr>
      </w:pPr>
      <w:r w:rsidRPr="007019C3">
        <w:rPr>
          <w:sz w:val="26"/>
          <w:szCs w:val="26"/>
        </w:rPr>
        <w:t xml:space="preserve">Для тех, кто программирует, </w:t>
      </w:r>
      <w:r>
        <w:rPr>
          <w:sz w:val="26"/>
          <w:szCs w:val="26"/>
        </w:rPr>
        <w:t>необходимо н</w:t>
      </w:r>
      <w:r w:rsidR="00EB691C" w:rsidRPr="00E13A94">
        <w:rPr>
          <w:sz w:val="26"/>
          <w:szCs w:val="26"/>
        </w:rPr>
        <w:t>айти по методу Симпсона значение определенного интеграла</w:t>
      </w:r>
    </w:p>
    <w:p w:rsidR="00EB691C" w:rsidRDefault="00B045A0" w:rsidP="00DB3811">
      <w:pPr>
        <w:numPr>
          <w:ilvl w:val="12"/>
          <w:numId w:val="0"/>
        </w:numPr>
        <w:ind w:left="567" w:right="141"/>
        <w:jc w:val="center"/>
      </w:pPr>
      <w:r w:rsidRPr="00EB691C">
        <w:rPr>
          <w:position w:val="-32"/>
        </w:rPr>
        <w:object w:dxaOrig="1320" w:dyaOrig="760">
          <v:shape id="_x0000_i1028" type="#_x0000_t75" style="width:87pt;height:48.75pt" o:ole="">
            <v:imagedata r:id="rId18" o:title=""/>
          </v:shape>
          <o:OLEObject Type="Embed" ProgID="Equation.DSMT4" ShapeID="_x0000_i1028" DrawAspect="Content" ObjectID="_1660629288" r:id="rId19"/>
        </w:object>
      </w:r>
    </w:p>
    <w:p w:rsidR="00EB691C" w:rsidRPr="00E13A94" w:rsidRDefault="00EB691C" w:rsidP="00DB3811">
      <w:pPr>
        <w:pStyle w:val="a5"/>
        <w:numPr>
          <w:ilvl w:val="12"/>
          <w:numId w:val="0"/>
        </w:numPr>
        <w:ind w:left="567" w:right="141"/>
        <w:jc w:val="both"/>
        <w:rPr>
          <w:sz w:val="26"/>
          <w:szCs w:val="26"/>
        </w:rPr>
      </w:pPr>
      <w:r w:rsidRPr="00E13A94">
        <w:rPr>
          <w:sz w:val="26"/>
          <w:szCs w:val="26"/>
        </w:rPr>
        <w:t xml:space="preserve">с точностью </w:t>
      </w:r>
      <w:r w:rsidR="009E5335" w:rsidRPr="00E13A94">
        <w:rPr>
          <w:position w:val="-6"/>
          <w:sz w:val="26"/>
          <w:szCs w:val="26"/>
        </w:rPr>
        <w:object w:dxaOrig="240" w:dyaOrig="260">
          <v:shape id="_x0000_i1029" type="#_x0000_t75" style="width:12.75pt;height:12.75pt" o:ole="">
            <v:imagedata r:id="rId20" o:title=""/>
          </v:shape>
          <o:OLEObject Type="Embed" ProgID="Equation.DSMT4" ShapeID="_x0000_i1029" DrawAspect="Content" ObjectID="_1660629289" r:id="rId21"/>
        </w:object>
      </w:r>
      <w:r w:rsidRPr="00E13A94">
        <w:rPr>
          <w:sz w:val="26"/>
          <w:szCs w:val="26"/>
        </w:rPr>
        <w:t>. Оценку точности осуществ</w:t>
      </w:r>
      <w:r w:rsidR="00DB4684">
        <w:rPr>
          <w:sz w:val="26"/>
          <w:szCs w:val="26"/>
        </w:rPr>
        <w:t>ите</w:t>
      </w:r>
      <w:r w:rsidRPr="00E13A94">
        <w:rPr>
          <w:sz w:val="26"/>
          <w:szCs w:val="26"/>
        </w:rPr>
        <w:t xml:space="preserve"> по методу Рунге. Указать </w:t>
      </w:r>
      <w:r w:rsidR="001C560C">
        <w:rPr>
          <w:sz w:val="26"/>
          <w:szCs w:val="26"/>
        </w:rPr>
        <w:t>в каких местах</w:t>
      </w:r>
      <w:r w:rsidRPr="00E13A94">
        <w:rPr>
          <w:sz w:val="26"/>
          <w:szCs w:val="26"/>
        </w:rPr>
        <w:t xml:space="preserve"> и во сколько раз </w:t>
      </w:r>
      <w:r w:rsidR="000C24AD" w:rsidRPr="00E13A94">
        <w:rPr>
          <w:sz w:val="26"/>
          <w:szCs w:val="26"/>
        </w:rPr>
        <w:t>приходилось</w:t>
      </w:r>
      <w:r w:rsidRPr="00E13A94">
        <w:rPr>
          <w:sz w:val="26"/>
          <w:szCs w:val="26"/>
        </w:rPr>
        <w:t xml:space="preserve"> измельчать начальную “грубую” сетку интегрирования.</w:t>
      </w:r>
      <w:r w:rsidR="00637CFB" w:rsidRPr="00E13A94">
        <w:rPr>
          <w:sz w:val="26"/>
          <w:szCs w:val="26"/>
        </w:rPr>
        <w:t xml:space="preserve"> Приведите рисунок</w:t>
      </w:r>
      <w:r w:rsidR="0000348F" w:rsidRPr="00E13A94">
        <w:rPr>
          <w:sz w:val="26"/>
          <w:szCs w:val="26"/>
        </w:rPr>
        <w:t xml:space="preserve"> функции</w:t>
      </w:r>
      <w:r w:rsidR="005976D6">
        <w:rPr>
          <w:sz w:val="26"/>
          <w:szCs w:val="26"/>
        </w:rPr>
        <w:t xml:space="preserve"> </w:t>
      </w:r>
      <w:r w:rsidR="005976D6" w:rsidRPr="005976D6">
        <w:rPr>
          <w:position w:val="-12"/>
          <w:sz w:val="26"/>
          <w:szCs w:val="26"/>
        </w:rPr>
        <w:object w:dxaOrig="620" w:dyaOrig="360">
          <v:shape id="_x0000_i1030" type="#_x0000_t75" style="width:30.75pt;height:18pt" o:ole="">
            <v:imagedata r:id="rId22" o:title=""/>
          </v:shape>
          <o:OLEObject Type="Embed" ProgID="Equation.DSMT4" ShapeID="_x0000_i1030" DrawAspect="Content" ObjectID="_1660629290" r:id="rId23"/>
        </w:object>
      </w:r>
      <w:r w:rsidR="005976D6">
        <w:rPr>
          <w:sz w:val="26"/>
          <w:szCs w:val="26"/>
        </w:rPr>
        <w:t xml:space="preserve"> </w:t>
      </w:r>
      <w:r w:rsidR="0000348F" w:rsidRPr="00E13A94">
        <w:rPr>
          <w:sz w:val="26"/>
          <w:szCs w:val="26"/>
        </w:rPr>
        <w:t>и</w:t>
      </w:r>
      <w:r w:rsidR="00637CFB" w:rsidRPr="00E13A94">
        <w:rPr>
          <w:sz w:val="26"/>
          <w:szCs w:val="26"/>
        </w:rPr>
        <w:t xml:space="preserve"> полученной сетки интегрирования. Сделайте выводы.</w:t>
      </w:r>
    </w:p>
    <w:p w:rsidR="00843C7D" w:rsidRDefault="00843C7D" w:rsidP="00DB3811">
      <w:pPr>
        <w:pStyle w:val="a5"/>
        <w:numPr>
          <w:ilvl w:val="12"/>
          <w:numId w:val="0"/>
        </w:numPr>
        <w:ind w:left="567" w:right="141"/>
        <w:jc w:val="both"/>
        <w:rPr>
          <w:lang w:val="uk-UA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118"/>
        <w:gridCol w:w="1276"/>
        <w:gridCol w:w="1185"/>
        <w:gridCol w:w="1391"/>
      </w:tblGrid>
      <w:tr w:rsidR="00F54F6A" w:rsidRPr="00487BD2">
        <w:trPr>
          <w:jc w:val="center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Вариант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680" w:dyaOrig="400">
                <v:shape id="_x0000_i1031" type="#_x0000_t75" style="width:33.75pt;height:20.25pt" o:ole="">
                  <v:imagedata r:id="rId24" o:title=""/>
                </v:shape>
                <o:OLEObject Type="Embed" ProgID="Equation.DSMT4" ShapeID="_x0000_i1031" DrawAspect="Content" ObjectID="_1660629291" r:id="rId25"/>
              </w:objec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 w:rsidRPr="00487BD2">
              <w:rPr>
                <w:i/>
                <w:iCs/>
                <w:sz w:val="26"/>
                <w:szCs w:val="26"/>
                <w:lang w:val="en-US"/>
              </w:rPr>
              <w:t>a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 w:rsidRPr="00487BD2">
              <w:rPr>
                <w:i/>
                <w:iCs/>
                <w:sz w:val="26"/>
                <w:szCs w:val="26"/>
                <w:lang w:val="en-US"/>
              </w:rPr>
              <w:t>b</w:t>
            </w:r>
          </w:p>
        </w:tc>
        <w:tc>
          <w:tcPr>
            <w:tcW w:w="13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240" w:dyaOrig="260">
                <v:shape id="_x0000_i1032" type="#_x0000_t75" style="width:9.75pt;height:12pt" o:ole="">
                  <v:imagedata r:id="rId20" o:title=""/>
                </v:shape>
                <o:OLEObject Type="Embed" ProgID="Equation.DSMT4" ShapeID="_x0000_i1032" DrawAspect="Content" ObjectID="_1660629292" r:id="rId26"/>
              </w:object>
            </w:r>
          </w:p>
        </w:tc>
      </w:tr>
      <w:tr w:rsidR="00F54F6A" w:rsidRPr="00487BD2">
        <w:trPr>
          <w:trHeight w:val="430"/>
          <w:jc w:val="center"/>
        </w:trPr>
        <w:tc>
          <w:tcPr>
            <w:tcW w:w="128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1</w:t>
            </w:r>
          </w:p>
        </w:tc>
        <w:tc>
          <w:tcPr>
            <w:tcW w:w="31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840" w:dyaOrig="440">
                <v:shape id="_x0000_i1033" type="#_x0000_t75" style="width:42pt;height:21.75pt" o:ole="">
                  <v:imagedata r:id="rId27" o:title=""/>
                </v:shape>
                <o:OLEObject Type="Embed" ProgID="Equation.DSMT4" ShapeID="_x0000_i1033" DrawAspect="Content" ObjectID="_1660629293" r:id="rId28"/>
              </w:objec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900" w:dyaOrig="320">
                <v:shape id="_x0000_i1034" type="#_x0000_t75" style="width:45.75pt;height:15.75pt" o:ole="">
                  <v:imagedata r:id="rId29" o:title=""/>
                </v:shape>
                <o:OLEObject Type="Embed" ProgID="Equation.DSMT4" ShapeID="_x0000_i1034" DrawAspect="Content" ObjectID="_1660629294" r:id="rId30"/>
              </w:object>
            </w:r>
          </w:p>
        </w:tc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660" w:dyaOrig="320">
                <v:shape id="_x0000_i1035" type="#_x0000_t75" style="width:32.25pt;height:15.75pt" o:ole="">
                  <v:imagedata r:id="rId31" o:title=""/>
                </v:shape>
                <o:OLEObject Type="Embed" ProgID="Equation.DSMT4" ShapeID="_x0000_i1035" DrawAspect="Content" ObjectID="_1660629295" r:id="rId32"/>
              </w:object>
            </w:r>
          </w:p>
        </w:tc>
        <w:tc>
          <w:tcPr>
            <w:tcW w:w="13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1300" w:dyaOrig="440">
                <v:shape id="_x0000_i1036" type="#_x0000_t75" style="width:65.25pt;height:21.75pt" o:ole="">
                  <v:imagedata r:id="rId33" o:title=""/>
                </v:shape>
                <o:OLEObject Type="Embed" ProgID="Equation.DSMT4" ShapeID="_x0000_i1036" DrawAspect="Content" ObjectID="_1660629296" r:id="rId34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0.8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660" w:dyaOrig="440">
                <v:shape id="_x0000_i1037" type="#_x0000_t75" style="width:32.25pt;height:21.75pt" o:ole="">
                  <v:imagedata r:id="rId35" o:title=""/>
                </v:shape>
                <o:OLEObject Type="Embed" ProgID="Equation.DSMT4" ShapeID="_x0000_i1037" DrawAspect="Content" ObjectID="_1660629297" r:id="rId36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</w:t>
            </w:r>
            <w:r w:rsidR="00613E14" w:rsidRPr="00487BD2">
              <w:rPr>
                <w:sz w:val="26"/>
                <w:szCs w:val="26"/>
              </w:rPr>
              <w:t>00</w:t>
            </w:r>
            <w:r w:rsidRPr="00487BD2">
              <w:rPr>
                <w:sz w:val="26"/>
                <w:szCs w:val="26"/>
                <w:lang w:val="en-US"/>
              </w:rPr>
              <w:t>2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1080" w:dyaOrig="300">
                <v:shape id="_x0000_i1038" type="#_x0000_t75" style="width:54.75pt;height:15pt" o:ole="">
                  <v:imagedata r:id="rId37" o:title=""/>
                </v:shape>
                <o:OLEObject Type="Embed" ProgID="Equation.DSMT4" ShapeID="_x0000_i1038" DrawAspect="Content" ObjectID="_1660629298" r:id="rId38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AA05B3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1260" w:dyaOrig="340">
                <v:shape id="_x0000_i1039" type="#_x0000_t75" style="width:81pt;height:22.5pt" o:ole="">
                  <v:imagedata r:id="rId39" o:title=""/>
                </v:shape>
                <o:OLEObject Type="Embed" ProgID="Equation.DSMT4" ShapeID="_x0000_i1039" DrawAspect="Content" ObjectID="_1660629299" r:id="rId40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480" w:dyaOrig="240">
                <v:shape id="_x0000_i1040" type="#_x0000_t75" style="width:24pt;height:12.75pt" o:ole="">
                  <v:imagedata r:id="rId41" o:title=""/>
                </v:shape>
                <o:OLEObject Type="Embed" ProgID="Equation.DSMT4" ShapeID="_x0000_i1040" DrawAspect="Content" ObjectID="_1660629300" r:id="rId42"/>
              </w:objec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41" type="#_x0000_t75" style="width:12.75pt;height:12.75pt" o:ole="">
                  <v:imagedata r:id="rId43" o:title=""/>
                </v:shape>
                <o:OLEObject Type="Embed" ProgID="Equation.DSMT4" ShapeID="_x0000_i1041" DrawAspect="Content" ObjectID="_1660629301" r:id="rId44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0.0005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1480" w:dyaOrig="380">
                <v:shape id="_x0000_i1042" type="#_x0000_t75" style="width:74.25pt;height:18.75pt" o:ole="">
                  <v:imagedata r:id="rId45" o:title=""/>
                </v:shape>
                <o:OLEObject Type="Embed" ProgID="Equation.DSMT4" ShapeID="_x0000_i1042" DrawAspect="Content" ObjectID="_1660629302" r:id="rId46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480" w:dyaOrig="240">
                <v:shape id="_x0000_i1043" type="#_x0000_t75" style="width:24pt;height:12.75pt" o:ole="">
                  <v:imagedata r:id="rId41" o:title=""/>
                </v:shape>
                <o:OLEObject Type="Embed" ProgID="Equation.DSMT4" ShapeID="_x0000_i1043" DrawAspect="Content" ObjectID="_1660629303" r:id="rId47"/>
              </w:objec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44" type="#_x0000_t75" style="width:12.75pt;height:12.75pt" o:ole="">
                  <v:imagedata r:id="rId43" o:title=""/>
                </v:shape>
                <o:OLEObject Type="Embed" ProgID="Equation.DSMT4" ShapeID="_x0000_i1044" DrawAspect="Content" ObjectID="_1660629304" r:id="rId48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760" w:dyaOrig="420">
                <v:shape id="_x0000_i1045" type="#_x0000_t75" style="width:38.25pt;height:21pt" o:ole="">
                  <v:imagedata r:id="rId49" o:title=""/>
                </v:shape>
                <o:OLEObject Type="Embed" ProgID="Equation.DSMT4" ShapeID="_x0000_i1045" DrawAspect="Content" ObjectID="_1660629305" r:id="rId50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480" w:dyaOrig="240">
                <v:shape id="_x0000_i1046" type="#_x0000_t75" style="width:24pt;height:12.75pt" o:ole="">
                  <v:imagedata r:id="rId41" o:title=""/>
                </v:shape>
                <o:OLEObject Type="Embed" ProgID="Equation.DSMT4" ShapeID="_x0000_i1046" DrawAspect="Content" ObjectID="_1660629306" r:id="rId51"/>
              </w:objec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47" type="#_x0000_t75" style="width:12.75pt;height:12.75pt" o:ole="">
                  <v:imagedata r:id="rId43" o:title=""/>
                </v:shape>
                <o:OLEObject Type="Embed" ProgID="Equation.DSMT4" ShapeID="_x0000_i1047" DrawAspect="Content" ObjectID="_1660629307" r:id="rId52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1020" w:dyaOrig="440">
                <v:shape id="_x0000_i1048" type="#_x0000_t75" style="width:51pt;height:21.75pt" o:ole="">
                  <v:imagedata r:id="rId53" o:title=""/>
                </v:shape>
                <o:OLEObject Type="Embed" ProgID="Equation.DSMT4" ShapeID="_x0000_i1048" DrawAspect="Content" ObjectID="_1660629308" r:id="rId54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49" type="#_x0000_t75" style="width:12.75pt;height:12.75pt" o:ole="">
                  <v:imagedata r:id="rId43" o:title=""/>
                </v:shape>
                <o:OLEObject Type="Embed" ProgID="Equation.DSMT4" ShapeID="_x0000_i1049" DrawAspect="Content" ObjectID="_1660629309" r:id="rId55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0.002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720" w:dyaOrig="360">
                <v:shape id="_x0000_i1050" type="#_x0000_t75" style="width:36.75pt;height:18pt" o:ole="">
                  <v:imagedata r:id="rId56" o:title=""/>
                </v:shape>
                <o:OLEObject Type="Embed" ProgID="Equation.DSMT4" ShapeID="_x0000_i1050" DrawAspect="Content" ObjectID="_1660629310" r:id="rId5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613E14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-1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613E14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2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613E14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0.0001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2"/>
                <w:sz w:val="26"/>
                <w:szCs w:val="26"/>
              </w:rPr>
              <w:object w:dxaOrig="1100" w:dyaOrig="440">
                <v:shape id="_x0000_i1051" type="#_x0000_t75" style="width:54.75pt;height:21.75pt" o:ole="">
                  <v:imagedata r:id="rId58" o:title=""/>
                </v:shape>
                <o:OLEObject Type="Embed" ProgID="Equation.DSMT4" ShapeID="_x0000_i1051" DrawAspect="Content" ObjectID="_1660629311" r:id="rId59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52" type="#_x0000_t75" style="width:12.75pt;height:12.75pt" o:ole="">
                  <v:imagedata r:id="rId60" o:title=""/>
                </v:shape>
                <o:OLEObject Type="Embed" ProgID="Equation.DSMT4" ShapeID="_x0000_i1052" DrawAspect="Content" ObjectID="_1660629312" r:id="rId61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0.005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4"/>
                <w:sz w:val="26"/>
                <w:szCs w:val="26"/>
              </w:rPr>
              <w:object w:dxaOrig="880" w:dyaOrig="420">
                <v:shape id="_x0000_i1053" type="#_x0000_t75" style="width:44.25pt;height:21pt" o:ole="">
                  <v:imagedata r:id="rId62" o:title=""/>
                </v:shape>
                <o:OLEObject Type="Embed" ProgID="Equation.DSMT4" ShapeID="_x0000_i1053" DrawAspect="Content" ObjectID="_1660629313" r:id="rId63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480" w:dyaOrig="240">
                <v:shape id="_x0000_i1054" type="#_x0000_t75" style="width:24pt;height:12.75pt" o:ole="">
                  <v:imagedata r:id="rId41" o:title=""/>
                </v:shape>
                <o:OLEObject Type="Embed" ProgID="Equation.DSMT4" ShapeID="_x0000_i1054" DrawAspect="Content" ObjectID="_1660629314" r:id="rId64"/>
              </w:objec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55" type="#_x0000_t75" style="width:12.75pt;height:12.75pt" o:ole="">
                  <v:imagedata r:id="rId60" o:title=""/>
                </v:shape>
                <o:OLEObject Type="Embed" ProgID="Equation.DSMT4" ShapeID="_x0000_i1055" DrawAspect="Content" ObjectID="_1660629315" r:id="rId65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0.002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6"/>
                <w:sz w:val="26"/>
                <w:szCs w:val="26"/>
              </w:rPr>
              <w:object w:dxaOrig="1380" w:dyaOrig="300">
                <v:shape id="_x0000_i1056" type="#_x0000_t75" style="width:69.75pt;height:15pt" o:ole="">
                  <v:imagedata r:id="rId66" o:title=""/>
                </v:shape>
                <o:OLEObject Type="Embed" ProgID="Equation.DSMT4" ShapeID="_x0000_i1056" DrawAspect="Content" ObjectID="_1660629316" r:id="rId6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position w:val="-6"/>
                <w:sz w:val="26"/>
                <w:szCs w:val="26"/>
                <w:lang w:val="en-US"/>
              </w:rPr>
              <w:object w:dxaOrig="260" w:dyaOrig="240">
                <v:shape id="_x0000_i1057" type="#_x0000_t75" style="width:12.75pt;height:12.75pt" o:ole="">
                  <v:imagedata r:id="rId60" o:title=""/>
                </v:shape>
                <o:OLEObject Type="Embed" ProgID="Equation.DSMT4" ShapeID="_x0000_i1057" DrawAspect="Content" ObjectID="_1660629317" r:id="rId68"/>
              </w:objec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0.001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b/>
                <w:bCs/>
                <w:position w:val="-6"/>
                <w:sz w:val="26"/>
                <w:szCs w:val="26"/>
              </w:rPr>
              <w:object w:dxaOrig="1140" w:dyaOrig="400">
                <v:shape id="_x0000_i1058" type="#_x0000_t75" style="width:57pt;height:20.25pt" o:ole="">
                  <v:imagedata r:id="rId69" o:title=""/>
                </v:shape>
                <o:OLEObject Type="Embed" ProgID="Equation.DSMT4" ShapeID="_x0000_i1058" DrawAspect="Content" ObjectID="_1660629318" r:id="rId70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4F2BA2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4F2BA2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25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4F2BA2" w:rsidP="005660BE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</w:rPr>
              <w:t>0.00005</w:t>
            </w:r>
          </w:p>
        </w:tc>
      </w:tr>
      <w:tr w:rsidR="00F54F6A" w:rsidRPr="00487BD2">
        <w:trPr>
          <w:trHeight w:val="431"/>
          <w:jc w:val="center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487BD2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9E5335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position w:val="-10"/>
                <w:sz w:val="26"/>
                <w:szCs w:val="26"/>
              </w:rPr>
              <w:object w:dxaOrig="1200" w:dyaOrig="420">
                <v:shape id="_x0000_i1059" type="#_x0000_t75" style="width:60.75pt;height:21pt" o:ole="">
                  <v:imagedata r:id="rId71" o:title=""/>
                </v:shape>
                <o:OLEObject Type="Embed" ProgID="Equation.DSMT4" ShapeID="_x0000_i1059" DrawAspect="Content" ObjectID="_1660629319" r:id="rId72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10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54F6A" w:rsidRPr="00487BD2" w:rsidRDefault="00F54F6A" w:rsidP="005660BE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487BD2">
              <w:rPr>
                <w:sz w:val="26"/>
                <w:szCs w:val="26"/>
              </w:rPr>
              <w:t>0.0001</w:t>
            </w:r>
          </w:p>
        </w:tc>
      </w:tr>
    </w:tbl>
    <w:p w:rsidR="002943A3" w:rsidRDefault="002943A3" w:rsidP="00DB3811">
      <w:pPr>
        <w:pStyle w:val="a5"/>
        <w:keepNext/>
        <w:numPr>
          <w:ilvl w:val="12"/>
          <w:numId w:val="0"/>
        </w:numPr>
        <w:spacing w:before="240" w:after="120"/>
        <w:ind w:left="567" w:right="141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:rsidR="002943A3" w:rsidRDefault="00045906" w:rsidP="00805973">
      <w:pPr>
        <w:numPr>
          <w:ilvl w:val="0"/>
          <w:numId w:val="17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Напишите составную формулу численного интегрирования методом прямоугольников.</w:t>
      </w:r>
    </w:p>
    <w:p w:rsidR="00045906" w:rsidRDefault="00045906" w:rsidP="00805973">
      <w:pPr>
        <w:numPr>
          <w:ilvl w:val="0"/>
          <w:numId w:val="17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Напишите составную формулу численного интегрирования методом трапеций.</w:t>
      </w:r>
    </w:p>
    <w:p w:rsidR="00045906" w:rsidRDefault="00045906" w:rsidP="00805973">
      <w:pPr>
        <w:numPr>
          <w:ilvl w:val="0"/>
          <w:numId w:val="17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Напишите составные формулы численного интегрирования методом парабол с полным шагом и половинчатым.</w:t>
      </w:r>
    </w:p>
    <w:p w:rsidR="00045906" w:rsidRDefault="00045906" w:rsidP="00805973">
      <w:pPr>
        <w:numPr>
          <w:ilvl w:val="0"/>
          <w:numId w:val="17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чём суть метода Рунге для </w:t>
      </w:r>
      <w:r w:rsidR="00E03F7B">
        <w:rPr>
          <w:sz w:val="26"/>
          <w:szCs w:val="26"/>
        </w:rPr>
        <w:t>оценки точности численного интегрирования?</w:t>
      </w:r>
    </w:p>
    <w:p w:rsidR="00631F2D" w:rsidRDefault="00631F2D" w:rsidP="00805973">
      <w:pPr>
        <w:numPr>
          <w:ilvl w:val="0"/>
          <w:numId w:val="17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В чём суть метода Монте-Карло для</w:t>
      </w:r>
      <w:r w:rsidRPr="00631F2D">
        <w:rPr>
          <w:sz w:val="26"/>
          <w:szCs w:val="26"/>
        </w:rPr>
        <w:t xml:space="preserve"> </w:t>
      </w:r>
      <w:r>
        <w:rPr>
          <w:sz w:val="26"/>
          <w:szCs w:val="26"/>
        </w:rPr>
        <w:t>численного интегрирования?</w:t>
      </w:r>
      <w:r w:rsidR="00D11B6E">
        <w:rPr>
          <w:sz w:val="26"/>
          <w:szCs w:val="26"/>
        </w:rPr>
        <w:t xml:space="preserve"> В каких случаях он предпочтительнее квадратурных формул? </w:t>
      </w:r>
    </w:p>
    <w:p w:rsidR="00597AEB" w:rsidRPr="00597AEB" w:rsidRDefault="00597AEB" w:rsidP="00DB3811">
      <w:pPr>
        <w:pStyle w:val="a5"/>
        <w:numPr>
          <w:ilvl w:val="12"/>
          <w:numId w:val="0"/>
        </w:numPr>
        <w:ind w:left="567" w:right="141" w:firstLine="720"/>
        <w:rPr>
          <w:sz w:val="26"/>
          <w:szCs w:val="26"/>
        </w:rPr>
      </w:pPr>
    </w:p>
    <w:p w:rsidR="00597AEB" w:rsidRPr="000F437C" w:rsidRDefault="00597AEB" w:rsidP="00DB3811">
      <w:pPr>
        <w:keepNext/>
        <w:numPr>
          <w:ilvl w:val="0"/>
          <w:numId w:val="13"/>
        </w:numPr>
        <w:ind w:left="567" w:right="141"/>
        <w:jc w:val="both"/>
        <w:rPr>
          <w:rFonts w:ascii="Arial" w:hAnsi="Arial" w:cs="Arial"/>
          <w:sz w:val="28"/>
          <w:szCs w:val="28"/>
        </w:rPr>
      </w:pPr>
    </w:p>
    <w:p w:rsidR="00153E53" w:rsidRPr="00597AEB" w:rsidRDefault="004B1852" w:rsidP="0070661C">
      <w:pPr>
        <w:keepNext/>
        <w:spacing w:before="240" w:after="240"/>
        <w:ind w:left="567" w:right="142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Численное решение задачи Коши</w:t>
      </w:r>
    </w:p>
    <w:p w:rsidR="008D015D" w:rsidRPr="00937E04" w:rsidRDefault="008D015D" w:rsidP="0070661C">
      <w:pPr>
        <w:pStyle w:val="a5"/>
        <w:numPr>
          <w:ilvl w:val="12"/>
          <w:numId w:val="0"/>
        </w:numPr>
        <w:spacing w:line="276" w:lineRule="auto"/>
        <w:ind w:left="567" w:right="141" w:firstLine="720"/>
        <w:rPr>
          <w:sz w:val="26"/>
          <w:szCs w:val="26"/>
        </w:rPr>
      </w:pPr>
      <w:r w:rsidRPr="00937E04">
        <w:rPr>
          <w:sz w:val="26"/>
          <w:szCs w:val="26"/>
        </w:rPr>
        <w:t>Решить задачу Коши</w:t>
      </w:r>
    </w:p>
    <w:p w:rsidR="004B1852" w:rsidRPr="004B1852" w:rsidRDefault="00FD60AC" w:rsidP="0070661C">
      <w:pPr>
        <w:numPr>
          <w:ilvl w:val="12"/>
          <w:numId w:val="0"/>
        </w:numPr>
        <w:spacing w:before="240" w:after="240" w:line="276" w:lineRule="auto"/>
        <w:ind w:left="567" w:right="141"/>
        <w:jc w:val="center"/>
      </w:pPr>
      <w:r w:rsidRPr="008D015D">
        <w:rPr>
          <w:position w:val="-30"/>
        </w:rPr>
        <w:object w:dxaOrig="2000" w:dyaOrig="800">
          <v:shape id="_x0000_i1060" type="#_x0000_t75" style="width:90.75pt;height:36pt" o:ole="">
            <v:imagedata r:id="rId73" o:title=""/>
          </v:shape>
          <o:OLEObject Type="Embed" ProgID="Equation.DSMT4" ShapeID="_x0000_i1060" DrawAspect="Content" ObjectID="_1660629320" r:id="rId74"/>
        </w:object>
      </w:r>
      <w:r w:rsidR="008D015D">
        <w:t>,</w:t>
      </w:r>
      <w:r w:rsidR="008D015D">
        <w:tab/>
      </w:r>
      <w:r w:rsidR="008D015D">
        <w:tab/>
      </w:r>
      <w:r w:rsidRPr="008D015D">
        <w:rPr>
          <w:position w:val="-14"/>
          <w:lang w:val="en-US"/>
        </w:rPr>
        <w:object w:dxaOrig="3280" w:dyaOrig="440">
          <v:shape id="_x0000_i1061" type="#_x0000_t75" style="width:147.75pt;height:20.25pt" o:ole="">
            <v:imagedata r:id="rId75" o:title=""/>
          </v:shape>
          <o:OLEObject Type="Embed" ProgID="Equation.DSMT4" ShapeID="_x0000_i1061" DrawAspect="Content" ObjectID="_1660629321" r:id="rId76"/>
        </w:object>
      </w:r>
      <w:r w:rsidR="004B1852">
        <w:t>.</w:t>
      </w:r>
    </w:p>
    <w:p w:rsidR="004B1852" w:rsidRDefault="004B1852" w:rsidP="0070661C">
      <w:pPr>
        <w:pStyle w:val="a5"/>
        <w:numPr>
          <w:ilvl w:val="12"/>
          <w:numId w:val="0"/>
        </w:numPr>
        <w:spacing w:line="276" w:lineRule="auto"/>
        <w:ind w:left="567" w:right="141" w:firstLine="720"/>
        <w:rPr>
          <w:sz w:val="26"/>
          <w:szCs w:val="26"/>
        </w:rPr>
      </w:pPr>
      <w:r>
        <w:rPr>
          <w:sz w:val="26"/>
          <w:szCs w:val="26"/>
        </w:rPr>
        <w:t xml:space="preserve">Для тех, кто не программирует, сделайте это </w:t>
      </w:r>
      <w:r w:rsidRPr="00937E04">
        <w:rPr>
          <w:sz w:val="26"/>
          <w:szCs w:val="26"/>
        </w:rPr>
        <w:t>методом Эйлера</w:t>
      </w:r>
      <w:r>
        <w:rPr>
          <w:sz w:val="26"/>
          <w:szCs w:val="26"/>
        </w:rPr>
        <w:t xml:space="preserve"> в соответствующем расчётном задании с преподавателем в лаборатории.</w:t>
      </w:r>
    </w:p>
    <w:p w:rsidR="008D015D" w:rsidRPr="00937E04" w:rsidRDefault="004B1852" w:rsidP="0070661C">
      <w:pPr>
        <w:pStyle w:val="a5"/>
        <w:numPr>
          <w:ilvl w:val="12"/>
          <w:numId w:val="0"/>
        </w:numPr>
        <w:spacing w:line="276" w:lineRule="auto"/>
        <w:ind w:left="567" w:right="141" w:firstLine="720"/>
        <w:rPr>
          <w:sz w:val="26"/>
          <w:szCs w:val="26"/>
        </w:rPr>
      </w:pPr>
      <w:r w:rsidRPr="007019C3">
        <w:rPr>
          <w:sz w:val="26"/>
          <w:szCs w:val="26"/>
        </w:rPr>
        <w:t>Для тех, кто программирует,</w:t>
      </w:r>
      <w:r>
        <w:rPr>
          <w:sz w:val="26"/>
          <w:szCs w:val="26"/>
        </w:rPr>
        <w:t xml:space="preserve"> сделайте это </w:t>
      </w:r>
      <w:r w:rsidRPr="00937E04">
        <w:rPr>
          <w:sz w:val="26"/>
          <w:szCs w:val="26"/>
        </w:rPr>
        <w:t>методом Эйлера и Рунге-Кутта 4-го порядка</w:t>
      </w:r>
      <w:r>
        <w:rPr>
          <w:sz w:val="26"/>
          <w:szCs w:val="26"/>
        </w:rPr>
        <w:t xml:space="preserve"> </w:t>
      </w:r>
      <w:r w:rsidR="001C560C">
        <w:rPr>
          <w:sz w:val="26"/>
          <w:szCs w:val="26"/>
        </w:rPr>
        <w:t xml:space="preserve">на трёх сетках при </w:t>
      </w:r>
      <w:r w:rsidR="001C560C" w:rsidRPr="0010372E">
        <w:rPr>
          <w:i/>
          <w:sz w:val="26"/>
          <w:szCs w:val="26"/>
          <w:lang w:val="en-US"/>
        </w:rPr>
        <w:t>N</w:t>
      </w:r>
      <w:r w:rsidR="0010372E">
        <w:rPr>
          <w:i/>
          <w:sz w:val="26"/>
          <w:szCs w:val="26"/>
        </w:rPr>
        <w:t xml:space="preserve"> </w:t>
      </w:r>
      <w:r w:rsidR="001C560C" w:rsidRPr="00A80548">
        <w:rPr>
          <w:sz w:val="26"/>
          <w:szCs w:val="26"/>
        </w:rPr>
        <w:t>=10, 50, 500</w:t>
      </w:r>
      <w:r w:rsidR="008D015D" w:rsidRPr="00937E04">
        <w:rPr>
          <w:sz w:val="26"/>
          <w:szCs w:val="26"/>
        </w:rPr>
        <w:t>. Постро</w:t>
      </w:r>
      <w:r w:rsidR="007D148D">
        <w:rPr>
          <w:sz w:val="26"/>
          <w:szCs w:val="26"/>
        </w:rPr>
        <w:t>йте</w:t>
      </w:r>
      <w:bookmarkStart w:id="0" w:name="_GoBack"/>
      <w:bookmarkEnd w:id="0"/>
      <w:r w:rsidR="008D015D" w:rsidRPr="00937E04">
        <w:rPr>
          <w:sz w:val="26"/>
          <w:szCs w:val="26"/>
        </w:rPr>
        <w:t xml:space="preserve"> график</w:t>
      </w:r>
      <w:r w:rsidR="0010372E">
        <w:rPr>
          <w:sz w:val="26"/>
          <w:szCs w:val="26"/>
        </w:rPr>
        <w:t>и решений для об</w:t>
      </w:r>
      <w:r w:rsidR="00175776">
        <w:rPr>
          <w:sz w:val="26"/>
          <w:szCs w:val="26"/>
        </w:rPr>
        <w:t>о</w:t>
      </w:r>
      <w:r w:rsidR="0010372E">
        <w:rPr>
          <w:sz w:val="26"/>
          <w:szCs w:val="26"/>
        </w:rPr>
        <w:t>их методов на всех сетках</w:t>
      </w:r>
      <w:r w:rsidR="008D015D" w:rsidRPr="00937E04">
        <w:rPr>
          <w:sz w:val="26"/>
          <w:szCs w:val="26"/>
        </w:rPr>
        <w:t>.</w:t>
      </w:r>
      <w:r w:rsidR="001F326D" w:rsidRPr="00937E04">
        <w:rPr>
          <w:sz w:val="26"/>
          <w:szCs w:val="26"/>
        </w:rPr>
        <w:t xml:space="preserve"> </w:t>
      </w:r>
      <w:r w:rsidR="00637CFB" w:rsidRPr="00937E04">
        <w:rPr>
          <w:sz w:val="26"/>
          <w:szCs w:val="26"/>
        </w:rPr>
        <w:t>Сдела</w:t>
      </w:r>
      <w:r w:rsidR="00175776">
        <w:rPr>
          <w:sz w:val="26"/>
          <w:szCs w:val="26"/>
        </w:rPr>
        <w:t>йте</w:t>
      </w:r>
      <w:r w:rsidR="001F326D" w:rsidRPr="00937E04">
        <w:rPr>
          <w:sz w:val="26"/>
          <w:szCs w:val="26"/>
        </w:rPr>
        <w:t xml:space="preserve"> выводы.</w:t>
      </w:r>
    </w:p>
    <w:p w:rsidR="00843C7D" w:rsidRDefault="00843C7D" w:rsidP="00DB3811">
      <w:pPr>
        <w:pStyle w:val="a5"/>
        <w:numPr>
          <w:ilvl w:val="12"/>
          <w:numId w:val="0"/>
        </w:numPr>
        <w:ind w:left="567" w:right="141"/>
        <w:rPr>
          <w:lang w:val="uk-UA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441"/>
        <w:gridCol w:w="1134"/>
        <w:gridCol w:w="1134"/>
        <w:gridCol w:w="1134"/>
      </w:tblGrid>
      <w:tr w:rsidR="0010372E" w:rsidRPr="0070661C">
        <w:trPr>
          <w:jc w:val="center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Вариант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12"/>
                <w:sz w:val="26"/>
                <w:szCs w:val="26"/>
              </w:rPr>
              <w:object w:dxaOrig="840" w:dyaOrig="360">
                <v:shape id="_x0000_i1062" type="#_x0000_t75" style="width:42pt;height:18pt" o:ole="">
                  <v:imagedata r:id="rId77" o:title=""/>
                </v:shape>
                <o:OLEObject Type="Embed" ProgID="Equation.DSMT4" ShapeID="_x0000_i1062" DrawAspect="Content" ObjectID="_1660629322" r:id="rId78"/>
              </w:objec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12"/>
                <w:sz w:val="26"/>
                <w:szCs w:val="26"/>
              </w:rPr>
              <w:object w:dxaOrig="279" w:dyaOrig="380">
                <v:shape id="_x0000_i1063" type="#_x0000_t75" style="width:13.5pt;height:18.75pt" o:ole="">
                  <v:imagedata r:id="rId79" o:title=""/>
                </v:shape>
                <o:OLEObject Type="Embed" ProgID="Equation.DSMT4" ShapeID="_x0000_i1063" DrawAspect="Content" ObjectID="_1660629323" r:id="rId80"/>
              </w:objec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12"/>
                <w:sz w:val="26"/>
                <w:szCs w:val="26"/>
              </w:rPr>
              <w:object w:dxaOrig="300" w:dyaOrig="380">
                <v:shape id="_x0000_i1064" type="#_x0000_t75" style="width:15pt;height:18.75pt" o:ole="">
                  <v:imagedata r:id="rId81" o:title=""/>
                </v:shape>
                <o:OLEObject Type="Embed" ProgID="Equation.DSMT4" ShapeID="_x0000_i1064" DrawAspect="Content" ObjectID="_1660629324" r:id="rId82"/>
              </w:objec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12"/>
                <w:sz w:val="26"/>
                <w:szCs w:val="26"/>
              </w:rPr>
              <w:object w:dxaOrig="360" w:dyaOrig="380">
                <v:shape id="_x0000_i1065" type="#_x0000_t75" style="width:18pt;height:18.75pt" o:ole="">
                  <v:imagedata r:id="rId83" o:title=""/>
                </v:shape>
                <o:OLEObject Type="Embed" ProgID="Equation.DSMT4" ShapeID="_x0000_i1065" DrawAspect="Content" ObjectID="_1660629325" r:id="rId84"/>
              </w:objec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24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460" w:dyaOrig="300">
                <v:shape id="_x0000_i1066" type="#_x0000_t75" style="width:23.25pt;height:15pt" o:ole="">
                  <v:imagedata r:id="rId85" o:title=""/>
                </v:shape>
                <o:OLEObject Type="Embed" ProgID="Equation.DSMT4" ShapeID="_x0000_i1066" DrawAspect="Content" ObjectID="_1660629326" r:id="rId86"/>
              </w:objec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2.5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10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580" w:dyaOrig="300">
                <v:shape id="_x0000_i1067" type="#_x0000_t75" style="width:28.5pt;height:15pt" o:ole="">
                  <v:imagedata r:id="rId87" o:title=""/>
                </v:shape>
                <o:OLEObject Type="Embed" ProgID="Equation.DSMT4" ShapeID="_x0000_i1067" DrawAspect="Content" ObjectID="_1660629327" r:id="rId88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6"/>
                <w:sz w:val="26"/>
                <w:szCs w:val="26"/>
              </w:rPr>
              <w:object w:dxaOrig="460" w:dyaOrig="240">
                <v:shape id="_x0000_i1068" type="#_x0000_t75" style="width:23.25pt;height:12.75pt" o:ole="">
                  <v:imagedata r:id="rId89" o:title=""/>
                </v:shape>
                <o:OLEObject Type="Embed" ProgID="Equation.DSMT4" ShapeID="_x0000_i1068" DrawAspect="Content" ObjectID="_1660629328" r:id="rId90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position w:val="-6"/>
                <w:sz w:val="26"/>
                <w:szCs w:val="26"/>
              </w:rPr>
              <w:object w:dxaOrig="260" w:dyaOrig="240">
                <v:shape id="_x0000_i1069" type="#_x0000_t75" style="width:12.75pt;height:12.75pt" o:ole="">
                  <v:imagedata r:id="rId91" o:title=""/>
                </v:shape>
                <o:OLEObject Type="Embed" ProgID="Equation.DSMT4" ShapeID="_x0000_i1069" DrawAspect="Content" ObjectID="_1660629329" r:id="rId92"/>
              </w:objec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8"/>
                <w:sz w:val="26"/>
                <w:szCs w:val="26"/>
              </w:rPr>
              <w:object w:dxaOrig="560" w:dyaOrig="400">
                <v:shape id="_x0000_i1070" type="#_x0000_t75" style="width:27.75pt;height:20.25pt" o:ole="">
                  <v:imagedata r:id="rId93" o:title=""/>
                </v:shape>
                <o:OLEObject Type="Embed" ProgID="Equation.DSMT4" ShapeID="_x0000_i1070" DrawAspect="Content" ObjectID="_1660629330" r:id="rId94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3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12"/>
                <w:sz w:val="26"/>
                <w:szCs w:val="26"/>
              </w:rPr>
              <w:object w:dxaOrig="440" w:dyaOrig="380">
                <v:shape id="_x0000_i1071" type="#_x0000_t75" style="width:21.75pt;height:18.75pt" o:ole="">
                  <v:imagedata r:id="rId95" o:title=""/>
                </v:shape>
                <o:OLEObject Type="Embed" ProgID="Equation.DSMT4" ShapeID="_x0000_i1071" DrawAspect="Content" ObjectID="_1660629331" r:id="rId96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3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340" w:dyaOrig="300">
                <v:shape id="_x0000_i1072" type="#_x0000_t75" style="width:17.25pt;height:15pt" o:ole="">
                  <v:imagedata r:id="rId97" o:title=""/>
                </v:shape>
                <o:OLEObject Type="Embed" ProgID="Equation.DSMT4" ShapeID="_x0000_i1072" DrawAspect="Content" ObjectID="_1660629332" r:id="rId98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2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8"/>
                <w:sz w:val="26"/>
                <w:szCs w:val="26"/>
              </w:rPr>
              <w:object w:dxaOrig="400" w:dyaOrig="400">
                <v:shape id="_x0000_i1073" type="#_x0000_t75" style="width:20.25pt;height:20.25pt" o:ole="">
                  <v:imagedata r:id="rId99" o:title=""/>
                </v:shape>
                <o:OLEObject Type="Embed" ProgID="Equation.DSMT4" ShapeID="_x0000_i1073" DrawAspect="Content" ObjectID="_1660629333" r:id="rId100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0.5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279" w:dyaOrig="360">
                <v:shape id="_x0000_i1074" type="#_x0000_t75" style="width:13.5pt;height:18pt" o:ole="">
                  <v:imagedata r:id="rId101" o:title=""/>
                </v:shape>
                <o:OLEObject Type="Embed" ProgID="Equation.DSMT4" ShapeID="_x0000_i1074" DrawAspect="Content" ObjectID="_1660629334" r:id="rId102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10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8"/>
                <w:sz w:val="26"/>
                <w:szCs w:val="26"/>
              </w:rPr>
              <w:object w:dxaOrig="499" w:dyaOrig="360">
                <v:shape id="_x0000_i1075" type="#_x0000_t75" style="width:29.25pt;height:21pt" o:ole="">
                  <v:imagedata r:id="rId103" o:title=""/>
                </v:shape>
                <o:OLEObject Type="Embed" ProgID="Equation.DSMT4" ShapeID="_x0000_i1075" DrawAspect="Content" ObjectID="_1660629335" r:id="rId104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10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12"/>
                <w:sz w:val="26"/>
                <w:szCs w:val="26"/>
              </w:rPr>
              <w:object w:dxaOrig="600" w:dyaOrig="360">
                <v:shape id="_x0000_i1076" type="#_x0000_t75" style="width:30pt;height:18pt" o:ole="">
                  <v:imagedata r:id="rId105" o:title=""/>
                </v:shape>
                <o:OLEObject Type="Embed" ProgID="Equation.DSMT4" ShapeID="_x0000_i1076" DrawAspect="Content" ObjectID="_1660629336" r:id="rId106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460" w:dyaOrig="300">
                <v:shape id="_x0000_i1077" type="#_x0000_t75" style="width:23.25pt;height:15pt" o:ole="">
                  <v:imagedata r:id="rId107" o:title=""/>
                </v:shape>
                <o:OLEObject Type="Embed" ProgID="Equation.DSMT4" ShapeID="_x0000_i1077" DrawAspect="Content" ObjectID="_1660629337" r:id="rId108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1.5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400" w:dyaOrig="320">
                <v:shape id="_x0000_i1078" type="#_x0000_t75" style="width:20.25pt;height:15.75pt" o:ole="">
                  <v:imagedata r:id="rId109" o:title=""/>
                </v:shape>
                <o:OLEObject Type="Embed" ProgID="Equation.DSMT4" ShapeID="_x0000_i1078" DrawAspect="Content" ObjectID="_1660629338" r:id="rId110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50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20"/>
                <w:sz w:val="26"/>
                <w:szCs w:val="26"/>
              </w:rPr>
              <w:object w:dxaOrig="400" w:dyaOrig="540">
                <v:shape id="_x0000_i1079" type="#_x0000_t75" style="width:20.25pt;height:26.25pt" o:ole="">
                  <v:imagedata r:id="rId111" o:title=""/>
                </v:shape>
                <o:OLEObject Type="Embed" ProgID="Equation.DSMT4" ShapeID="_x0000_i1079" DrawAspect="Content" ObjectID="_1660629339" r:id="rId112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5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6"/>
                <w:sz w:val="26"/>
                <w:szCs w:val="26"/>
              </w:rPr>
              <w:object w:dxaOrig="220" w:dyaOrig="240">
                <v:shape id="_x0000_i1080" type="#_x0000_t75" style="width:12pt;height:12.75pt" o:ole="">
                  <v:imagedata r:id="rId113" o:title=""/>
                </v:shape>
                <o:OLEObject Type="Embed" ProgID="Equation.DSMT4" ShapeID="_x0000_i1080" DrawAspect="Content" ObjectID="_1660629340" r:id="rId114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-10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10</w:t>
            </w:r>
          </w:p>
        </w:tc>
      </w:tr>
      <w:tr w:rsidR="0010372E" w:rsidRPr="0070661C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rPr>
                <w:sz w:val="26"/>
                <w:szCs w:val="26"/>
                <w:lang w:val="en-US"/>
              </w:rPr>
            </w:pPr>
            <w:r w:rsidRPr="0070661C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0661C">
              <w:rPr>
                <w:b/>
                <w:bCs/>
                <w:position w:val="-8"/>
                <w:sz w:val="26"/>
                <w:szCs w:val="26"/>
              </w:rPr>
              <w:object w:dxaOrig="380" w:dyaOrig="360">
                <v:shape id="_x0000_i1081" type="#_x0000_t75" style="width:18.75pt;height:18pt" o:ole="">
                  <v:imagedata r:id="rId115" o:title=""/>
                </v:shape>
                <o:OLEObject Type="Embed" ProgID="Equation.DSMT4" ShapeID="_x0000_i1081" DrawAspect="Content" ObjectID="_1660629341" r:id="rId116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72E" w:rsidRPr="0070661C" w:rsidRDefault="0010372E" w:rsidP="004B1852">
            <w:pPr>
              <w:pStyle w:val="a5"/>
              <w:ind w:firstLine="0"/>
              <w:jc w:val="center"/>
              <w:rPr>
                <w:sz w:val="26"/>
                <w:szCs w:val="26"/>
              </w:rPr>
            </w:pPr>
            <w:r w:rsidRPr="0070661C">
              <w:rPr>
                <w:sz w:val="26"/>
                <w:szCs w:val="26"/>
              </w:rPr>
              <w:t>1</w:t>
            </w:r>
          </w:p>
        </w:tc>
      </w:tr>
    </w:tbl>
    <w:p w:rsidR="00597AEB" w:rsidRDefault="00597AEB" w:rsidP="002678E1">
      <w:pPr>
        <w:pStyle w:val="a5"/>
        <w:keepNext/>
        <w:numPr>
          <w:ilvl w:val="12"/>
          <w:numId w:val="0"/>
        </w:numPr>
        <w:spacing w:before="480" w:after="120"/>
        <w:ind w:left="567" w:right="142" w:firstLine="720"/>
        <w:rPr>
          <w:b/>
          <w:bCs/>
          <w:i/>
          <w:noProof/>
        </w:rPr>
      </w:pPr>
      <w:r>
        <w:rPr>
          <w:b/>
          <w:bCs/>
          <w:i/>
          <w:noProof/>
        </w:rPr>
        <w:t>Контрольные вопросы</w:t>
      </w:r>
    </w:p>
    <w:p w:rsidR="00597AEB" w:rsidRDefault="00597AEB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Напишите формулу</w:t>
      </w:r>
      <w:r w:rsidR="00E8173A">
        <w:rPr>
          <w:sz w:val="26"/>
          <w:szCs w:val="26"/>
        </w:rPr>
        <w:t xml:space="preserve"> метода Эйлера</w:t>
      </w:r>
      <w:r>
        <w:rPr>
          <w:sz w:val="26"/>
          <w:szCs w:val="26"/>
        </w:rPr>
        <w:t>.</w:t>
      </w:r>
      <w:r w:rsidR="00E8173A">
        <w:rPr>
          <w:sz w:val="26"/>
          <w:szCs w:val="26"/>
        </w:rPr>
        <w:t xml:space="preserve"> Какова точность этого метода?</w:t>
      </w:r>
    </w:p>
    <w:p w:rsidR="00E8173A" w:rsidRDefault="00E8173A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Напишите формулу какого-либо метода Рунге-Кутта.</w:t>
      </w:r>
      <w:r w:rsidRPr="00E8173A">
        <w:rPr>
          <w:sz w:val="26"/>
          <w:szCs w:val="26"/>
        </w:rPr>
        <w:t xml:space="preserve"> </w:t>
      </w:r>
      <w:r>
        <w:rPr>
          <w:sz w:val="26"/>
          <w:szCs w:val="26"/>
        </w:rPr>
        <w:t>Какова точность этого метода?</w:t>
      </w:r>
    </w:p>
    <w:p w:rsidR="00787B84" w:rsidRDefault="00787B84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 чис</w:t>
      </w:r>
      <w:r w:rsidR="00D11B6E">
        <w:rPr>
          <w:sz w:val="26"/>
          <w:szCs w:val="26"/>
        </w:rPr>
        <w:t>ленно вычисляются правая, левая и центральная</w:t>
      </w:r>
      <w:r>
        <w:rPr>
          <w:sz w:val="26"/>
          <w:szCs w:val="26"/>
        </w:rPr>
        <w:t xml:space="preserve"> производные?</w:t>
      </w:r>
      <w:r w:rsidR="00B27F73">
        <w:rPr>
          <w:sz w:val="26"/>
          <w:szCs w:val="26"/>
        </w:rPr>
        <w:t xml:space="preserve"> Какая схема вычислений даёт наименьшую погрешность?</w:t>
      </w:r>
    </w:p>
    <w:p w:rsidR="00550369" w:rsidRDefault="00550369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 численно можно найти вторую производную?</w:t>
      </w:r>
    </w:p>
    <w:p w:rsidR="00E8173A" w:rsidRDefault="00E8173A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Что такое явные и неявные</w:t>
      </w:r>
      <w:r w:rsidR="00ED2738">
        <w:rPr>
          <w:sz w:val="26"/>
          <w:szCs w:val="26"/>
        </w:rPr>
        <w:t xml:space="preserve"> конечно-разностные</w:t>
      </w:r>
      <w:r>
        <w:rPr>
          <w:sz w:val="26"/>
          <w:szCs w:val="26"/>
        </w:rPr>
        <w:t xml:space="preserve"> </w:t>
      </w:r>
      <w:r w:rsidR="00290EE5">
        <w:rPr>
          <w:sz w:val="26"/>
          <w:szCs w:val="26"/>
        </w:rPr>
        <w:t>схемы</w:t>
      </w:r>
      <w:r w:rsidR="00ED2738">
        <w:rPr>
          <w:sz w:val="26"/>
          <w:szCs w:val="26"/>
        </w:rPr>
        <w:t xml:space="preserve"> решения дифференциальных уравнений?</w:t>
      </w:r>
      <w:r w:rsidR="00290EE5">
        <w:rPr>
          <w:sz w:val="26"/>
          <w:szCs w:val="26"/>
        </w:rPr>
        <w:t xml:space="preserve"> Что в них хорошего и плохого?</w:t>
      </w:r>
    </w:p>
    <w:p w:rsidR="00E8173A" w:rsidRDefault="00986604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такое жёсткость системы </w:t>
      </w:r>
      <w:r w:rsidR="00290EE5">
        <w:rPr>
          <w:sz w:val="26"/>
          <w:szCs w:val="26"/>
        </w:rPr>
        <w:t xml:space="preserve">обыкновенных </w:t>
      </w:r>
      <w:r>
        <w:rPr>
          <w:sz w:val="26"/>
          <w:szCs w:val="26"/>
        </w:rPr>
        <w:t>дифференциальных уравнений?</w:t>
      </w:r>
      <w:r w:rsidR="00B27F73">
        <w:rPr>
          <w:sz w:val="26"/>
          <w:szCs w:val="26"/>
        </w:rPr>
        <w:t xml:space="preserve"> Физический смысл жёсткости?</w:t>
      </w:r>
    </w:p>
    <w:p w:rsidR="00986604" w:rsidRDefault="00986604" w:rsidP="0070661C">
      <w:pPr>
        <w:numPr>
          <w:ilvl w:val="0"/>
          <w:numId w:val="18"/>
        </w:numPr>
        <w:spacing w:line="276" w:lineRule="auto"/>
        <w:ind w:left="567" w:right="141"/>
        <w:jc w:val="both"/>
        <w:rPr>
          <w:sz w:val="26"/>
          <w:szCs w:val="26"/>
        </w:rPr>
      </w:pPr>
      <w:r>
        <w:rPr>
          <w:sz w:val="26"/>
          <w:szCs w:val="26"/>
        </w:rPr>
        <w:t>Как решают задачу Коши в случае дифференциального уравнения высокого порядка?</w:t>
      </w:r>
    </w:p>
    <w:p w:rsidR="00637F71" w:rsidRPr="00153E53" w:rsidRDefault="00637F71" w:rsidP="00DB3811">
      <w:pPr>
        <w:ind w:left="567" w:right="141" w:firstLine="720"/>
        <w:jc w:val="both"/>
        <w:rPr>
          <w:sz w:val="28"/>
          <w:szCs w:val="28"/>
        </w:rPr>
      </w:pPr>
    </w:p>
    <w:sectPr w:rsidR="00637F71" w:rsidRPr="00153E53" w:rsidSect="007C6388">
      <w:pgSz w:w="11906" w:h="16838"/>
      <w:pgMar w:top="568" w:right="566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F3" w:rsidRDefault="008544F3">
      <w:r>
        <w:separator/>
      </w:r>
    </w:p>
  </w:endnote>
  <w:endnote w:type="continuationSeparator" w:id="0">
    <w:p w:rsidR="008544F3" w:rsidRDefault="0085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F3" w:rsidRDefault="008544F3">
      <w:r>
        <w:separator/>
      </w:r>
    </w:p>
  </w:footnote>
  <w:footnote w:type="continuationSeparator" w:id="0">
    <w:p w:rsidR="008544F3" w:rsidRDefault="0085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566"/>
    <w:multiLevelType w:val="hybridMultilevel"/>
    <w:tmpl w:val="A5BEDCFA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D977E26"/>
    <w:multiLevelType w:val="hybridMultilevel"/>
    <w:tmpl w:val="78C6E6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E550123"/>
    <w:multiLevelType w:val="hybridMultilevel"/>
    <w:tmpl w:val="86445EA2"/>
    <w:lvl w:ilvl="0" w:tplc="206E7D44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7A7D"/>
    <w:multiLevelType w:val="singleLevel"/>
    <w:tmpl w:val="D6948402"/>
    <w:lvl w:ilvl="0">
      <w:start w:val="1"/>
      <w:numFmt w:val="decimal"/>
      <w:lvlText w:val="%1."/>
      <w:legacy w:legacy="1" w:legacySpace="0" w:legacyIndent="1080"/>
      <w:lvlJc w:val="left"/>
      <w:pPr>
        <w:ind w:left="1080" w:hanging="1080"/>
      </w:pPr>
    </w:lvl>
  </w:abstractNum>
  <w:abstractNum w:abstractNumId="4" w15:restartNumberingAfterBreak="0">
    <w:nsid w:val="14B80765"/>
    <w:multiLevelType w:val="multilevel"/>
    <w:tmpl w:val="9AF89A0C"/>
    <w:lvl w:ilvl="0">
      <w:start w:val="1"/>
      <w:numFmt w:val="decimal"/>
      <w:lvlText w:val="Лабораторная работа %1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1FD26E3"/>
    <w:multiLevelType w:val="multilevel"/>
    <w:tmpl w:val="DDDE3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4B732C9"/>
    <w:multiLevelType w:val="hybridMultilevel"/>
    <w:tmpl w:val="162CDFD2"/>
    <w:lvl w:ilvl="0" w:tplc="F9A2723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428AC"/>
    <w:multiLevelType w:val="hybridMultilevel"/>
    <w:tmpl w:val="04049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8137E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DE577F"/>
    <w:multiLevelType w:val="hybridMultilevel"/>
    <w:tmpl w:val="E6749A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29759D"/>
    <w:multiLevelType w:val="multilevel"/>
    <w:tmpl w:val="3498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1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7776483"/>
    <w:multiLevelType w:val="hybridMultilevel"/>
    <w:tmpl w:val="A21C8BDA"/>
    <w:lvl w:ilvl="0" w:tplc="F5F2F0C6">
      <w:start w:val="1"/>
      <w:numFmt w:val="decimal"/>
      <w:lvlText w:val="Лабораторная работа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FA791D"/>
    <w:multiLevelType w:val="hybridMultilevel"/>
    <w:tmpl w:val="5A90A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64554A"/>
    <w:multiLevelType w:val="hybridMultilevel"/>
    <w:tmpl w:val="67826B3A"/>
    <w:lvl w:ilvl="0" w:tplc="093A2FB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F30E9"/>
    <w:multiLevelType w:val="hybridMultilevel"/>
    <w:tmpl w:val="19682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1830A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B303F20"/>
    <w:multiLevelType w:val="multilevel"/>
    <w:tmpl w:val="C4741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FC5065A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78D0ADC"/>
    <w:multiLevelType w:val="hybridMultilevel"/>
    <w:tmpl w:val="AE5A3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9A04FE"/>
    <w:multiLevelType w:val="multilevel"/>
    <w:tmpl w:val="69242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D7177DD"/>
    <w:multiLevelType w:val="hybridMultilevel"/>
    <w:tmpl w:val="4044E4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6C64FE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CF41148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770046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F8977DC"/>
    <w:multiLevelType w:val="hybridMultilevel"/>
    <w:tmpl w:val="10FE3B34"/>
    <w:lvl w:ilvl="0" w:tplc="206E7D44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4"/>
  </w:num>
  <w:num w:numId="5">
    <w:abstractNumId w:val="20"/>
  </w:num>
  <w:num w:numId="6">
    <w:abstractNumId w:val="5"/>
  </w:num>
  <w:num w:numId="7">
    <w:abstractNumId w:val="15"/>
  </w:num>
  <w:num w:numId="8">
    <w:abstractNumId w:val="9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rFonts w:hint="default"/>
          <w:b w:val="0"/>
          <w:i w:val="0"/>
          <w:caps w:val="0"/>
          <w:strike w:val="0"/>
          <w:dstrike w:val="0"/>
          <w:shadow w:val="0"/>
          <w:emboss w:val="0"/>
          <w:imprint w:val="0"/>
          <w:vanish w:val="0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19"/>
  </w:num>
  <w:num w:numId="11">
    <w:abstractNumId w:val="10"/>
  </w:num>
  <w:num w:numId="12">
    <w:abstractNumId w:val="8"/>
  </w:num>
  <w:num w:numId="13">
    <w:abstractNumId w:val="4"/>
  </w:num>
  <w:num w:numId="14">
    <w:abstractNumId w:val="11"/>
  </w:num>
  <w:num w:numId="15">
    <w:abstractNumId w:val="22"/>
  </w:num>
  <w:num w:numId="16">
    <w:abstractNumId w:val="23"/>
  </w:num>
  <w:num w:numId="17">
    <w:abstractNumId w:val="21"/>
  </w:num>
  <w:num w:numId="18">
    <w:abstractNumId w:val="17"/>
  </w:num>
  <w:num w:numId="19">
    <w:abstractNumId w:val="1"/>
  </w:num>
  <w:num w:numId="20">
    <w:abstractNumId w:val="18"/>
  </w:num>
  <w:num w:numId="21">
    <w:abstractNumId w:val="2"/>
  </w:num>
  <w:num w:numId="22">
    <w:abstractNumId w:val="24"/>
  </w:num>
  <w:num w:numId="23">
    <w:abstractNumId w:val="6"/>
  </w:num>
  <w:num w:numId="24">
    <w:abstractNumId w:val="13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22F"/>
    <w:rsid w:val="0000348F"/>
    <w:rsid w:val="00014F4C"/>
    <w:rsid w:val="00024DC9"/>
    <w:rsid w:val="00026ECF"/>
    <w:rsid w:val="00041EC1"/>
    <w:rsid w:val="0004220E"/>
    <w:rsid w:val="00045906"/>
    <w:rsid w:val="00045978"/>
    <w:rsid w:val="00050B7C"/>
    <w:rsid w:val="00081E97"/>
    <w:rsid w:val="00086A65"/>
    <w:rsid w:val="00087C3D"/>
    <w:rsid w:val="000927C4"/>
    <w:rsid w:val="00097D7D"/>
    <w:rsid w:val="000A696D"/>
    <w:rsid w:val="000C24AD"/>
    <w:rsid w:val="000C4653"/>
    <w:rsid w:val="000C6E6D"/>
    <w:rsid w:val="000F437C"/>
    <w:rsid w:val="0010035C"/>
    <w:rsid w:val="00101241"/>
    <w:rsid w:val="0010372E"/>
    <w:rsid w:val="00113365"/>
    <w:rsid w:val="00117F56"/>
    <w:rsid w:val="00132284"/>
    <w:rsid w:val="00135BAE"/>
    <w:rsid w:val="00153E53"/>
    <w:rsid w:val="00175776"/>
    <w:rsid w:val="001954E5"/>
    <w:rsid w:val="001955DF"/>
    <w:rsid w:val="001B05DE"/>
    <w:rsid w:val="001B2FE1"/>
    <w:rsid w:val="001C560C"/>
    <w:rsid w:val="001D056C"/>
    <w:rsid w:val="001D6122"/>
    <w:rsid w:val="001F13AB"/>
    <w:rsid w:val="001F326D"/>
    <w:rsid w:val="001F34AB"/>
    <w:rsid w:val="001F3663"/>
    <w:rsid w:val="0021593D"/>
    <w:rsid w:val="00240D1D"/>
    <w:rsid w:val="00250CAB"/>
    <w:rsid w:val="002678E1"/>
    <w:rsid w:val="00290EE5"/>
    <w:rsid w:val="002943A3"/>
    <w:rsid w:val="002977F8"/>
    <w:rsid w:val="002B0448"/>
    <w:rsid w:val="002B7968"/>
    <w:rsid w:val="002C1B89"/>
    <w:rsid w:val="002E75F8"/>
    <w:rsid w:val="002E7677"/>
    <w:rsid w:val="002F0C85"/>
    <w:rsid w:val="002F33D7"/>
    <w:rsid w:val="002F4AE2"/>
    <w:rsid w:val="002F5CC3"/>
    <w:rsid w:val="00301514"/>
    <w:rsid w:val="003061C1"/>
    <w:rsid w:val="0031792D"/>
    <w:rsid w:val="00327EBA"/>
    <w:rsid w:val="0033362D"/>
    <w:rsid w:val="00335B93"/>
    <w:rsid w:val="0034120B"/>
    <w:rsid w:val="00354750"/>
    <w:rsid w:val="003945D0"/>
    <w:rsid w:val="0039633E"/>
    <w:rsid w:val="003A4DFB"/>
    <w:rsid w:val="003A67E3"/>
    <w:rsid w:val="003B77CB"/>
    <w:rsid w:val="003B7B3A"/>
    <w:rsid w:val="003C05AE"/>
    <w:rsid w:val="003C1051"/>
    <w:rsid w:val="003C311B"/>
    <w:rsid w:val="003D0C30"/>
    <w:rsid w:val="003E54B3"/>
    <w:rsid w:val="003E7232"/>
    <w:rsid w:val="003E7A36"/>
    <w:rsid w:val="003F1D9F"/>
    <w:rsid w:val="003F78D5"/>
    <w:rsid w:val="00427F91"/>
    <w:rsid w:val="00432470"/>
    <w:rsid w:val="00441966"/>
    <w:rsid w:val="00472DDB"/>
    <w:rsid w:val="0048263D"/>
    <w:rsid w:val="00487BD2"/>
    <w:rsid w:val="004A0354"/>
    <w:rsid w:val="004B1852"/>
    <w:rsid w:val="004C5058"/>
    <w:rsid w:val="004C5376"/>
    <w:rsid w:val="004C63ED"/>
    <w:rsid w:val="004D2F3A"/>
    <w:rsid w:val="004E622F"/>
    <w:rsid w:val="004F072F"/>
    <w:rsid w:val="004F2BA2"/>
    <w:rsid w:val="004F3783"/>
    <w:rsid w:val="004F42CB"/>
    <w:rsid w:val="004F4FAD"/>
    <w:rsid w:val="00514B4B"/>
    <w:rsid w:val="00521D8B"/>
    <w:rsid w:val="00534F45"/>
    <w:rsid w:val="00550369"/>
    <w:rsid w:val="00552F10"/>
    <w:rsid w:val="005660BE"/>
    <w:rsid w:val="00573EEF"/>
    <w:rsid w:val="0057497B"/>
    <w:rsid w:val="005914F6"/>
    <w:rsid w:val="005976D6"/>
    <w:rsid w:val="00597AEB"/>
    <w:rsid w:val="005A2A7E"/>
    <w:rsid w:val="005B1949"/>
    <w:rsid w:val="005C7D29"/>
    <w:rsid w:val="005D4CAF"/>
    <w:rsid w:val="005E006A"/>
    <w:rsid w:val="005F7141"/>
    <w:rsid w:val="005F74D3"/>
    <w:rsid w:val="006013BB"/>
    <w:rsid w:val="00613E14"/>
    <w:rsid w:val="006158E8"/>
    <w:rsid w:val="00631F2D"/>
    <w:rsid w:val="006324DE"/>
    <w:rsid w:val="00634789"/>
    <w:rsid w:val="006365A6"/>
    <w:rsid w:val="00637CFB"/>
    <w:rsid w:val="00637F71"/>
    <w:rsid w:val="00645907"/>
    <w:rsid w:val="00650277"/>
    <w:rsid w:val="00655D34"/>
    <w:rsid w:val="00657EFF"/>
    <w:rsid w:val="00660C7C"/>
    <w:rsid w:val="00670FD7"/>
    <w:rsid w:val="00685C51"/>
    <w:rsid w:val="006B777B"/>
    <w:rsid w:val="006C2031"/>
    <w:rsid w:val="006C72EE"/>
    <w:rsid w:val="006D0D39"/>
    <w:rsid w:val="006D4AC1"/>
    <w:rsid w:val="006E5836"/>
    <w:rsid w:val="006F16BA"/>
    <w:rsid w:val="006F1DC0"/>
    <w:rsid w:val="007019C3"/>
    <w:rsid w:val="0070661C"/>
    <w:rsid w:val="00706FD0"/>
    <w:rsid w:val="0070727F"/>
    <w:rsid w:val="007136E3"/>
    <w:rsid w:val="0072426A"/>
    <w:rsid w:val="00740CA6"/>
    <w:rsid w:val="0075074B"/>
    <w:rsid w:val="0076405A"/>
    <w:rsid w:val="00787B84"/>
    <w:rsid w:val="007966BE"/>
    <w:rsid w:val="007A5B09"/>
    <w:rsid w:val="007A6DD7"/>
    <w:rsid w:val="007C19A7"/>
    <w:rsid w:val="007C5EAC"/>
    <w:rsid w:val="007C6388"/>
    <w:rsid w:val="007D148D"/>
    <w:rsid w:val="007E242C"/>
    <w:rsid w:val="007E4810"/>
    <w:rsid w:val="007E4923"/>
    <w:rsid w:val="007F61DD"/>
    <w:rsid w:val="0080421D"/>
    <w:rsid w:val="00805973"/>
    <w:rsid w:val="0080761A"/>
    <w:rsid w:val="008159A6"/>
    <w:rsid w:val="008332F4"/>
    <w:rsid w:val="00834E53"/>
    <w:rsid w:val="00843C7D"/>
    <w:rsid w:val="00846A48"/>
    <w:rsid w:val="008544F3"/>
    <w:rsid w:val="00857E44"/>
    <w:rsid w:val="00862199"/>
    <w:rsid w:val="0086282B"/>
    <w:rsid w:val="00867E3A"/>
    <w:rsid w:val="00871598"/>
    <w:rsid w:val="0087423A"/>
    <w:rsid w:val="00877DFA"/>
    <w:rsid w:val="0088076C"/>
    <w:rsid w:val="00886DFA"/>
    <w:rsid w:val="008909A2"/>
    <w:rsid w:val="00891985"/>
    <w:rsid w:val="008A7658"/>
    <w:rsid w:val="008B235C"/>
    <w:rsid w:val="008B2789"/>
    <w:rsid w:val="008D015D"/>
    <w:rsid w:val="008D1DD3"/>
    <w:rsid w:val="008F54BC"/>
    <w:rsid w:val="009132E7"/>
    <w:rsid w:val="009252C2"/>
    <w:rsid w:val="0093142E"/>
    <w:rsid w:val="00931B50"/>
    <w:rsid w:val="00937E04"/>
    <w:rsid w:val="00951A75"/>
    <w:rsid w:val="00954233"/>
    <w:rsid w:val="0095727C"/>
    <w:rsid w:val="00962B0E"/>
    <w:rsid w:val="00973A7E"/>
    <w:rsid w:val="00986604"/>
    <w:rsid w:val="00987951"/>
    <w:rsid w:val="00991ECD"/>
    <w:rsid w:val="009B1AA3"/>
    <w:rsid w:val="009C355C"/>
    <w:rsid w:val="009E5335"/>
    <w:rsid w:val="00A22139"/>
    <w:rsid w:val="00A34677"/>
    <w:rsid w:val="00A45036"/>
    <w:rsid w:val="00A5138A"/>
    <w:rsid w:val="00A52E63"/>
    <w:rsid w:val="00A80548"/>
    <w:rsid w:val="00A84BCD"/>
    <w:rsid w:val="00AA05B3"/>
    <w:rsid w:val="00AC799B"/>
    <w:rsid w:val="00AE1BE3"/>
    <w:rsid w:val="00B045A0"/>
    <w:rsid w:val="00B05F62"/>
    <w:rsid w:val="00B100B4"/>
    <w:rsid w:val="00B14E61"/>
    <w:rsid w:val="00B27F73"/>
    <w:rsid w:val="00B40050"/>
    <w:rsid w:val="00B51F4C"/>
    <w:rsid w:val="00B56451"/>
    <w:rsid w:val="00B652E9"/>
    <w:rsid w:val="00B66589"/>
    <w:rsid w:val="00B76B68"/>
    <w:rsid w:val="00B77227"/>
    <w:rsid w:val="00BB1A0A"/>
    <w:rsid w:val="00BE7777"/>
    <w:rsid w:val="00BE7A78"/>
    <w:rsid w:val="00BF205F"/>
    <w:rsid w:val="00BF2DC4"/>
    <w:rsid w:val="00C36C48"/>
    <w:rsid w:val="00C412BD"/>
    <w:rsid w:val="00C41C8B"/>
    <w:rsid w:val="00C611D0"/>
    <w:rsid w:val="00C677BF"/>
    <w:rsid w:val="00C722AD"/>
    <w:rsid w:val="00C739AD"/>
    <w:rsid w:val="00C80857"/>
    <w:rsid w:val="00C86DCB"/>
    <w:rsid w:val="00CA56C1"/>
    <w:rsid w:val="00CA5D86"/>
    <w:rsid w:val="00CB498F"/>
    <w:rsid w:val="00CC4551"/>
    <w:rsid w:val="00CD09DE"/>
    <w:rsid w:val="00D074A9"/>
    <w:rsid w:val="00D11B6E"/>
    <w:rsid w:val="00D154D7"/>
    <w:rsid w:val="00D21CE1"/>
    <w:rsid w:val="00D36936"/>
    <w:rsid w:val="00D66994"/>
    <w:rsid w:val="00D67A92"/>
    <w:rsid w:val="00D96A3B"/>
    <w:rsid w:val="00DB3811"/>
    <w:rsid w:val="00DB4684"/>
    <w:rsid w:val="00DB6621"/>
    <w:rsid w:val="00DB66DF"/>
    <w:rsid w:val="00DC647F"/>
    <w:rsid w:val="00DC79D5"/>
    <w:rsid w:val="00DD4E5B"/>
    <w:rsid w:val="00E03F7B"/>
    <w:rsid w:val="00E100A3"/>
    <w:rsid w:val="00E124E3"/>
    <w:rsid w:val="00E13A94"/>
    <w:rsid w:val="00E23FF6"/>
    <w:rsid w:val="00E4319B"/>
    <w:rsid w:val="00E51FE8"/>
    <w:rsid w:val="00E8173A"/>
    <w:rsid w:val="00E81D37"/>
    <w:rsid w:val="00E82286"/>
    <w:rsid w:val="00E849EE"/>
    <w:rsid w:val="00E94F5B"/>
    <w:rsid w:val="00EB691C"/>
    <w:rsid w:val="00EC1B09"/>
    <w:rsid w:val="00EC7488"/>
    <w:rsid w:val="00EC75BC"/>
    <w:rsid w:val="00ED2738"/>
    <w:rsid w:val="00EE5975"/>
    <w:rsid w:val="00F0059D"/>
    <w:rsid w:val="00F017E1"/>
    <w:rsid w:val="00F206B9"/>
    <w:rsid w:val="00F410BB"/>
    <w:rsid w:val="00F41982"/>
    <w:rsid w:val="00F449D8"/>
    <w:rsid w:val="00F54F6A"/>
    <w:rsid w:val="00F6474B"/>
    <w:rsid w:val="00F82DDE"/>
    <w:rsid w:val="00F8698B"/>
    <w:rsid w:val="00F8726A"/>
    <w:rsid w:val="00F91EC4"/>
    <w:rsid w:val="00F94079"/>
    <w:rsid w:val="00FA2763"/>
    <w:rsid w:val="00FA28B3"/>
    <w:rsid w:val="00FC3C32"/>
    <w:rsid w:val="00FD3B6D"/>
    <w:rsid w:val="00FD43D3"/>
    <w:rsid w:val="00FD60AC"/>
    <w:rsid w:val="00FE6DEC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7151C7B-BB4C-440F-82E1-A1BBE512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EB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DC79D5"/>
    <w:pPr>
      <w:keepNext/>
      <w:overflowPunct/>
      <w:autoSpaceDE/>
      <w:autoSpaceDN/>
      <w:adjustRightInd/>
      <w:textAlignment w:val="auto"/>
      <w:outlineLvl w:val="0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0C465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E622F"/>
    <w:pPr>
      <w:spacing w:line="360" w:lineRule="auto"/>
      <w:jc w:val="center"/>
    </w:pPr>
    <w:rPr>
      <w:b/>
      <w:bCs/>
      <w:sz w:val="40"/>
      <w:szCs w:val="40"/>
    </w:rPr>
  </w:style>
  <w:style w:type="paragraph" w:styleId="a4">
    <w:name w:val="Subtitle"/>
    <w:basedOn w:val="a"/>
    <w:qFormat/>
    <w:rsid w:val="004E622F"/>
    <w:pPr>
      <w:spacing w:line="360" w:lineRule="auto"/>
      <w:jc w:val="center"/>
    </w:pPr>
    <w:rPr>
      <w:b/>
      <w:bCs/>
      <w:sz w:val="32"/>
      <w:szCs w:val="32"/>
    </w:rPr>
  </w:style>
  <w:style w:type="paragraph" w:styleId="a5">
    <w:name w:val="Body Text Indent"/>
    <w:basedOn w:val="a"/>
    <w:rsid w:val="00EB691C"/>
    <w:pPr>
      <w:ind w:firstLine="720"/>
    </w:pPr>
    <w:rPr>
      <w:sz w:val="28"/>
      <w:szCs w:val="28"/>
    </w:rPr>
  </w:style>
  <w:style w:type="character" w:customStyle="1" w:styleId="MTEquationSection">
    <w:name w:val="MTEquationSection"/>
    <w:rsid w:val="00534F45"/>
    <w:rPr>
      <w:vanish/>
      <w:color w:val="FF0000"/>
      <w:sz w:val="28"/>
      <w:szCs w:val="28"/>
    </w:rPr>
  </w:style>
  <w:style w:type="paragraph" w:styleId="a6">
    <w:name w:val="endnote text"/>
    <w:basedOn w:val="a"/>
    <w:semiHidden/>
    <w:rsid w:val="009132E7"/>
  </w:style>
  <w:style w:type="character" w:styleId="a7">
    <w:name w:val="endnote reference"/>
    <w:semiHidden/>
    <w:rsid w:val="009132E7"/>
    <w:rPr>
      <w:vertAlign w:val="superscript"/>
    </w:rPr>
  </w:style>
  <w:style w:type="paragraph" w:styleId="a8">
    <w:name w:val="footnote text"/>
    <w:basedOn w:val="a"/>
    <w:semiHidden/>
    <w:rsid w:val="00041EC1"/>
  </w:style>
  <w:style w:type="character" w:styleId="a9">
    <w:name w:val="footnote reference"/>
    <w:semiHidden/>
    <w:rsid w:val="00041EC1"/>
    <w:rPr>
      <w:vertAlign w:val="superscript"/>
    </w:rPr>
  </w:style>
  <w:style w:type="character" w:customStyle="1" w:styleId="50">
    <w:name w:val="Заголовок 5 Знак"/>
    <w:link w:val="5"/>
    <w:semiHidden/>
    <w:rsid w:val="000C465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2">
    <w:name w:val="_НВ_Заголовок 2 БН"/>
    <w:basedOn w:val="a"/>
    <w:rsid w:val="000C4653"/>
    <w:pPr>
      <w:keepNext/>
      <w:keepLines/>
      <w:widowControl w:val="0"/>
      <w:overflowPunct/>
      <w:autoSpaceDE/>
      <w:autoSpaceDN/>
      <w:adjustRightInd/>
      <w:spacing w:before="120" w:after="120"/>
      <w:jc w:val="center"/>
      <w:textAlignment w:val="auto"/>
      <w:outlineLvl w:val="1"/>
    </w:pPr>
    <w:rPr>
      <w:rFonts w:cs="Arial"/>
      <w:b/>
      <w:bCs/>
      <w:noProof/>
      <w:kern w:val="32"/>
      <w:sz w:val="28"/>
      <w:szCs w:val="32"/>
    </w:rPr>
  </w:style>
  <w:style w:type="character" w:styleId="aa">
    <w:name w:val="Hyperlink"/>
    <w:uiPriority w:val="99"/>
    <w:rsid w:val="00857E4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fontTable" Target="fontTable.xml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55.bin"/><Relationship Id="rId16" Type="http://schemas.openxmlformats.org/officeDocument/2006/relationships/hyperlink" Target="http://www.wolframalpha-ru.com/2011/10/wolframalpha_18.html" TargetMode="External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24" Type="http://schemas.openxmlformats.org/officeDocument/2006/relationships/image" Target="media/image6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6.wmf"/><Relationship Id="rId53" Type="http://schemas.openxmlformats.org/officeDocument/2006/relationships/image" Target="media/image18.wmf"/><Relationship Id="rId58" Type="http://schemas.openxmlformats.org/officeDocument/2006/relationships/image" Target="media/image20.wmf"/><Relationship Id="rId66" Type="http://schemas.openxmlformats.org/officeDocument/2006/relationships/image" Target="media/image23.wmf"/><Relationship Id="rId74" Type="http://schemas.openxmlformats.org/officeDocument/2006/relationships/oleObject" Target="embeddings/oleObject36.bin"/><Relationship Id="rId79" Type="http://schemas.openxmlformats.org/officeDocument/2006/relationships/image" Target="media/image29.wmf"/><Relationship Id="rId87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37.wmf"/><Relationship Id="rId19" Type="http://schemas.openxmlformats.org/officeDocument/2006/relationships/oleObject" Target="embeddings/oleObject4.bin"/><Relationship Id="rId14" Type="http://schemas.openxmlformats.org/officeDocument/2006/relationships/hyperlink" Target="http://www.wolframalpha.com" TargetMode="External"/><Relationship Id="rId22" Type="http://schemas.openxmlformats.org/officeDocument/2006/relationships/image" Target="media/image5.wmf"/><Relationship Id="rId27" Type="http://schemas.openxmlformats.org/officeDocument/2006/relationships/image" Target="media/image7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0.bin"/><Relationship Id="rId56" Type="http://schemas.openxmlformats.org/officeDocument/2006/relationships/image" Target="media/image19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2.wmf"/><Relationship Id="rId113" Type="http://schemas.openxmlformats.org/officeDocument/2006/relationships/image" Target="media/image46.wmf"/><Relationship Id="rId118" Type="http://schemas.openxmlformats.org/officeDocument/2006/relationships/theme" Target="theme/theme1.xml"/><Relationship Id="rId8" Type="http://schemas.openxmlformats.org/officeDocument/2006/relationships/hyperlink" Target="http://tolstykh.com/docs/%D0%A3%D1%87%D0%B5%D0%B1%D0%BD%D1%8B%D0%B5%20%D0%BC%D0%B0%D1%82%D0%B5%D1%80%D0%B8%D0%B0%D0%BB%D1%8B/%D0%92%D1%8B%D1%87%D0%B8%D1%81%D0%BB%D0%B8%D1%82%D0%B5%D0%BB%D1%8C%D0%BD%D0%B0%D1%8F%20%D0%BC%D0%B0%D1%82%D0%B5%D0%BC%D0%B0%D1%82%D0%B8%D0%BA%D0%B0/%D0%9F%D1%80%D0%BE%D0%B3%D1%80%D0%B0%D0%BC%D0%BC%D0%B0%20-%20%D0%92%D1%8B%D1%87%D0%B8%D1%81%D0%BB%D0%B8%D1%82%D0%B5%D0%BB%D1%8C%D0%BD%D0%B0%D1%8F%20%D0%BC%D0%B0%D1%82%D0%B5%D0%BC%D0%B0%D1%82%D0%B8%D0%BA%D0%B0.docx" TargetMode="Externa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hyperlink" Target="ru.wikipedia.org/wiki/&#1050;&#1086;&#1101;&#1092;&#1092;&#1080;&#1094;&#1080;&#1077;&#1085;&#1090;_&#1076;&#1077;&#1090;&#1077;&#1088;&#1084;&#1080;&#1085;&#1072;&#1094;&#1080;&#1080;" TargetMode="External"/><Relationship Id="rId25" Type="http://schemas.openxmlformats.org/officeDocument/2006/relationships/oleObject" Target="embeddings/oleObject7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20" Type="http://schemas.openxmlformats.org/officeDocument/2006/relationships/image" Target="media/image4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3.bin"/><Relationship Id="rId91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wolframalpha-ru.com/2011/10/wolframalpha_23.html" TargetMode="Externa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1.bin"/><Relationship Id="rId73" Type="http://schemas.openxmlformats.org/officeDocument/2006/relationships/image" Target="media/image26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3.wmf"/><Relationship Id="rId39" Type="http://schemas.openxmlformats.org/officeDocument/2006/relationships/image" Target="media/image13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1.bin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9CE6BE-1A5F-462E-90ED-21FB0FC4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 - Методические указания к лабораторным работам, ИСПР</vt:lpstr>
    </vt:vector>
  </TitlesOfParts>
  <Company>ДонНУ</Company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 - Методические указания к лабораторным работам, ИСПР</dc:title>
  <dc:subject/>
  <dc:creator>В.К. Толстых</dc:creator>
  <cp:keywords/>
  <dc:description/>
  <cp:lastModifiedBy>Толстых Виктор Константинович</cp:lastModifiedBy>
  <cp:revision>115</cp:revision>
  <dcterms:created xsi:type="dcterms:W3CDTF">2017-09-12T09:15:00Z</dcterms:created>
  <dcterms:modified xsi:type="dcterms:W3CDTF">2020-09-03T05:56:00Z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