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BE5" w:rsidRDefault="00E30BE5" w:rsidP="00E30BE5">
      <w:pPr>
        <w:jc w:val="center"/>
        <w:rPr>
          <w:b/>
        </w:rPr>
      </w:pPr>
      <w:r>
        <w:rPr>
          <w:noProof/>
          <w:lang w:eastAsia="es-MX"/>
        </w:rPr>
        <w:drawing>
          <wp:anchor distT="0" distB="0" distL="114300" distR="114300" simplePos="0" relativeHeight="251659264" behindDoc="1" locked="0" layoutInCell="1" allowOverlap="1" wp14:anchorId="29E4F286" wp14:editId="4F38CDBA">
            <wp:simplePos x="0" y="0"/>
            <wp:positionH relativeFrom="column">
              <wp:posOffset>4996815</wp:posOffset>
            </wp:positionH>
            <wp:positionV relativeFrom="paragraph">
              <wp:posOffset>4445</wp:posOffset>
            </wp:positionV>
            <wp:extent cx="619125" cy="853440"/>
            <wp:effectExtent l="0" t="0" r="9525" b="3810"/>
            <wp:wrapThrough wrapText="bothSides">
              <wp:wrapPolygon edited="0">
                <wp:start x="0" y="0"/>
                <wp:lineTo x="0" y="21214"/>
                <wp:lineTo x="21268" y="21214"/>
                <wp:lineTo x="21268" y="0"/>
                <wp:lineTo x="0" y="0"/>
              </wp:wrapPolygon>
            </wp:wrapThrough>
            <wp:docPr id="3" name="Imagen 3" descr="udg_1247963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udg_124796349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 cy="85344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0288" behindDoc="1" locked="0" layoutInCell="1" allowOverlap="1" wp14:anchorId="51394A9C" wp14:editId="1DF02E0C">
            <wp:simplePos x="0" y="0"/>
            <wp:positionH relativeFrom="column">
              <wp:posOffset>-3810</wp:posOffset>
            </wp:positionH>
            <wp:positionV relativeFrom="paragraph">
              <wp:posOffset>4445</wp:posOffset>
            </wp:positionV>
            <wp:extent cx="619125" cy="874395"/>
            <wp:effectExtent l="0" t="0" r="0" b="1905"/>
            <wp:wrapThrough wrapText="bothSides">
              <wp:wrapPolygon edited="0">
                <wp:start x="3988" y="0"/>
                <wp:lineTo x="2658" y="471"/>
                <wp:lineTo x="665" y="7529"/>
                <wp:lineTo x="665" y="18353"/>
                <wp:lineTo x="1994" y="21176"/>
                <wp:lineTo x="20603" y="21176"/>
                <wp:lineTo x="20603" y="15059"/>
                <wp:lineTo x="17945" y="7529"/>
                <wp:lineTo x="19274" y="5647"/>
                <wp:lineTo x="16615" y="1882"/>
                <wp:lineTo x="12628" y="0"/>
                <wp:lineTo x="3988" y="0"/>
              </wp:wrapPolygon>
            </wp:wrapThrough>
            <wp:docPr id="2" name="Imagen 2" descr="Escudo_CUC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_CUCE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 cy="874395"/>
                    </a:xfrm>
                    <a:prstGeom prst="rect">
                      <a:avLst/>
                    </a:prstGeom>
                    <a:noFill/>
                  </pic:spPr>
                </pic:pic>
              </a:graphicData>
            </a:graphic>
            <wp14:sizeRelH relativeFrom="page">
              <wp14:pctWidth>0</wp14:pctWidth>
            </wp14:sizeRelH>
            <wp14:sizeRelV relativeFrom="page">
              <wp14:pctHeight>0</wp14:pctHeight>
            </wp14:sizeRelV>
          </wp:anchor>
        </w:drawing>
      </w:r>
      <w:r>
        <w:rPr>
          <w:b/>
        </w:rPr>
        <w:t>Universidad de Guadalajara</w:t>
      </w:r>
    </w:p>
    <w:p w:rsidR="00E30BE5" w:rsidRDefault="00E30BE5" w:rsidP="00E30BE5">
      <w:pPr>
        <w:jc w:val="center"/>
        <w:rPr>
          <w:b/>
        </w:rPr>
      </w:pPr>
      <w:r>
        <w:rPr>
          <w:b/>
        </w:rPr>
        <w:t>CUCEI</w:t>
      </w:r>
    </w:p>
    <w:p w:rsidR="00E30BE5" w:rsidRDefault="00E30BE5" w:rsidP="00E30BE5">
      <w:pPr>
        <w:jc w:val="center"/>
        <w:rPr>
          <w:b/>
        </w:rPr>
      </w:pPr>
      <w:r>
        <w:rPr>
          <w:b/>
        </w:rPr>
        <w:t>Centro Universitario de Ciencias Exactas e Ingeniarías</w:t>
      </w:r>
    </w:p>
    <w:p w:rsidR="00E30BE5" w:rsidRDefault="00E30BE5" w:rsidP="00E30BE5">
      <w:pPr>
        <w:jc w:val="center"/>
        <w:rPr>
          <w:b/>
        </w:rPr>
      </w:pPr>
      <w:r>
        <w:rPr>
          <w:b/>
        </w:rPr>
        <w:t>División de Electrónica y Comunicación</w:t>
      </w:r>
    </w:p>
    <w:p w:rsidR="00E30BE5" w:rsidRDefault="00E30BE5" w:rsidP="00E30BE5">
      <w:pPr>
        <w:jc w:val="center"/>
        <w:rPr>
          <w:b/>
        </w:rPr>
      </w:pPr>
      <w:r>
        <w:rPr>
          <w:b/>
        </w:rPr>
        <w:t>Departamento de Ciencias Computacionales</w:t>
      </w:r>
    </w:p>
    <w:p w:rsidR="00E30BE5" w:rsidRDefault="00E30BE5" w:rsidP="00E30BE5">
      <w:pPr>
        <w:jc w:val="center"/>
        <w:rPr>
          <w:b/>
        </w:rPr>
      </w:pPr>
      <w:r>
        <w:rPr>
          <w:b/>
        </w:rPr>
        <w:t>Control de Proyectos</w:t>
      </w:r>
    </w:p>
    <w:p w:rsidR="00E30BE5" w:rsidRDefault="00006383" w:rsidP="00E30BE5">
      <w:pPr>
        <w:jc w:val="center"/>
        <w:rPr>
          <w:b/>
        </w:rPr>
      </w:pPr>
      <w:r w:rsidRPr="00006383">
        <w:rPr>
          <w:noProof/>
          <w:lang w:eastAsia="es-MX"/>
        </w:rPr>
        <w:drawing>
          <wp:anchor distT="0" distB="0" distL="114300" distR="114300" simplePos="0" relativeHeight="251661312" behindDoc="0" locked="0" layoutInCell="1" allowOverlap="1" wp14:anchorId="75A89768" wp14:editId="5FC5734E">
            <wp:simplePos x="0" y="0"/>
            <wp:positionH relativeFrom="column">
              <wp:posOffset>1805940</wp:posOffset>
            </wp:positionH>
            <wp:positionV relativeFrom="paragraph">
              <wp:posOffset>7620</wp:posOffset>
            </wp:positionV>
            <wp:extent cx="1809750" cy="1604645"/>
            <wp:effectExtent l="0" t="0" r="0" b="0"/>
            <wp:wrapThrough wrapText="bothSides">
              <wp:wrapPolygon edited="0">
                <wp:start x="7503" y="513"/>
                <wp:lineTo x="5912" y="1539"/>
                <wp:lineTo x="2501" y="4359"/>
                <wp:lineTo x="1364" y="6924"/>
                <wp:lineTo x="909" y="9231"/>
                <wp:lineTo x="1137" y="14360"/>
                <wp:lineTo x="3183" y="17437"/>
                <wp:lineTo x="3865" y="18207"/>
                <wp:lineTo x="7731" y="20258"/>
                <wp:lineTo x="9322" y="20771"/>
                <wp:lineTo x="11141" y="20771"/>
                <wp:lineTo x="17280" y="20002"/>
                <wp:lineTo x="18189" y="18207"/>
                <wp:lineTo x="16598" y="17437"/>
                <wp:lineTo x="18644" y="13334"/>
                <wp:lineTo x="18644" y="9231"/>
                <wp:lineTo x="17280" y="4359"/>
                <wp:lineTo x="13415" y="1282"/>
                <wp:lineTo x="11823" y="513"/>
                <wp:lineTo x="7503" y="513"/>
              </wp:wrapPolygon>
            </wp:wrapThrough>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6" cstate="print">
                      <a:extLst>
                        <a:ext uri="{28A0092B-C50C-407E-A947-70E740481C1C}">
                          <a14:useLocalDpi xmlns:a14="http://schemas.microsoft.com/office/drawing/2010/main" val="0"/>
                        </a:ext>
                      </a:extLst>
                    </a:blip>
                    <a:srcRect l="-2923" r="46868"/>
                    <a:stretch/>
                  </pic:blipFill>
                  <pic:spPr bwMode="auto">
                    <a:xfrm>
                      <a:off x="0" y="0"/>
                      <a:ext cx="1809750" cy="1604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E30BE5" w:rsidRDefault="00E30BE5" w:rsidP="00E30BE5"/>
    <w:p w:rsidR="00E30BE5" w:rsidRDefault="00E30BE5" w:rsidP="00E30BE5"/>
    <w:p w:rsidR="00E30BE5" w:rsidRDefault="00E30BE5" w:rsidP="00E30BE5"/>
    <w:tbl>
      <w:tblPr>
        <w:tblStyle w:val="Tablaconcuadrcula"/>
        <w:tblpPr w:leftFromText="141" w:rightFromText="141" w:vertAnchor="text" w:horzAnchor="margin" w:tblpY="1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30BE5" w:rsidTr="00006383">
        <w:tc>
          <w:tcPr>
            <w:tcW w:w="8828" w:type="dxa"/>
            <w:gridSpan w:val="2"/>
            <w:vAlign w:val="center"/>
          </w:tcPr>
          <w:p w:rsidR="00E30BE5" w:rsidRDefault="00E30BE5" w:rsidP="00006383">
            <w:pPr>
              <w:jc w:val="center"/>
            </w:pPr>
            <w:r w:rsidRPr="00E30BE5">
              <w:rPr>
                <w:b/>
              </w:rPr>
              <w:t>Profesor</w:t>
            </w:r>
            <w:r>
              <w:rPr>
                <w:b/>
              </w:rPr>
              <w:t>a</w:t>
            </w:r>
            <w:r w:rsidRPr="00E30BE5">
              <w:rPr>
                <w:b/>
              </w:rPr>
              <w:t>:</w:t>
            </w:r>
            <w:r w:rsidRPr="00E30BE5">
              <w:t xml:space="preserve"> Herrera Lujan, Zoila Liliana</w:t>
            </w:r>
          </w:p>
        </w:tc>
      </w:tr>
      <w:tr w:rsidR="00E30BE5" w:rsidTr="00006383">
        <w:tc>
          <w:tcPr>
            <w:tcW w:w="4414" w:type="dxa"/>
            <w:vAlign w:val="center"/>
          </w:tcPr>
          <w:p w:rsidR="00E30BE5" w:rsidRDefault="00E30BE5" w:rsidP="00006383">
            <w:pPr>
              <w:jc w:val="center"/>
            </w:pPr>
            <w:r>
              <w:t>Martinez González Luis Alejandro</w:t>
            </w:r>
          </w:p>
        </w:tc>
        <w:tc>
          <w:tcPr>
            <w:tcW w:w="4414" w:type="dxa"/>
            <w:vAlign w:val="center"/>
          </w:tcPr>
          <w:p w:rsidR="00E30BE5" w:rsidRDefault="00E30BE5" w:rsidP="00006383">
            <w:pPr>
              <w:jc w:val="center"/>
            </w:pPr>
            <w:r>
              <w:t>214587764</w:t>
            </w:r>
          </w:p>
        </w:tc>
      </w:tr>
      <w:tr w:rsidR="00E30BE5" w:rsidTr="00006383">
        <w:tc>
          <w:tcPr>
            <w:tcW w:w="4414" w:type="dxa"/>
            <w:vAlign w:val="center"/>
          </w:tcPr>
          <w:p w:rsidR="00E30BE5" w:rsidRDefault="00E30BE5" w:rsidP="00006383">
            <w:pPr>
              <w:jc w:val="center"/>
            </w:pPr>
            <w:r w:rsidRPr="00E30BE5">
              <w:t>Valencia Vargas Hugo</w:t>
            </w:r>
          </w:p>
        </w:tc>
        <w:tc>
          <w:tcPr>
            <w:tcW w:w="4414" w:type="dxa"/>
            <w:vAlign w:val="center"/>
          </w:tcPr>
          <w:p w:rsidR="00E30BE5" w:rsidRDefault="00AE25E9" w:rsidP="00006383">
            <w:pPr>
              <w:jc w:val="center"/>
            </w:pPr>
            <w:r>
              <w:t>217761757</w:t>
            </w:r>
          </w:p>
        </w:tc>
      </w:tr>
    </w:tbl>
    <w:p w:rsidR="00006383" w:rsidRDefault="00006383" w:rsidP="00E30BE5"/>
    <w:p w:rsidR="00006383" w:rsidRDefault="00006383" w:rsidP="00E30BE5"/>
    <w:p w:rsidR="00006383" w:rsidRDefault="00006383" w:rsidP="00E30BE5">
      <w:pPr>
        <w:sectPr w:rsidR="00006383" w:rsidSect="00B32F16">
          <w:pgSz w:w="12240" w:h="15840"/>
          <w:pgMar w:top="1417" w:right="1701" w:bottom="1417" w:left="1701" w:header="708" w:footer="708" w:gutter="0"/>
          <w:pgBorders w:offsetFrom="page">
            <w:top w:val="single" w:sz="12" w:space="24" w:color="0070C0"/>
            <w:left w:val="single" w:sz="12" w:space="24" w:color="0070C0"/>
            <w:bottom w:val="single" w:sz="12" w:space="24" w:color="0070C0"/>
            <w:right w:val="single" w:sz="12" w:space="24" w:color="0070C0"/>
          </w:pgBorders>
          <w:cols w:space="708"/>
          <w:docGrid w:linePitch="360"/>
        </w:sectPr>
      </w:pPr>
    </w:p>
    <w:p w:rsidR="006D1447" w:rsidRDefault="006D1447" w:rsidP="00E30BE5"/>
    <w:p w:rsidR="006D1447" w:rsidRDefault="006D1447" w:rsidP="00E30BE5">
      <w:r>
        <w:t>Nuestro proyecto consiste en una página de internet que te ayuda a vivir un estilo de vida más sano al asignarte una dieta y monitorear tu cumplimiento de ella, en bases de datos tendremos guardadas las recetas y los ingredientes que las conforman, basándose en datos sobre tu cuerpo (edad, peso, etc.) y la cantidad de ejercicio que haces se te confeccionará una dieta.</w:t>
      </w:r>
      <w:bookmarkStart w:id="0" w:name="_GoBack"/>
      <w:bookmarkEnd w:id="0"/>
    </w:p>
    <w:p w:rsidR="006D1447" w:rsidRDefault="006D1447" w:rsidP="00E30BE5"/>
    <w:p w:rsidR="006D1447" w:rsidRDefault="006D1447" w:rsidP="00E30BE5">
      <w:r>
        <w:t>Las dietas duran una semana, y se calculan tomando en cuenta la cantidad de calorías y el balance de los grupos alimenticios, si en una de las comidas no pudiste seguir la dieta porque se te atravesaron unos taquitos, por ejemplo, puedes actualizar el programa de ese día para que nuestra solución cambie lo que tienes que comer en la cena y puedas completar tu objetivo del día.</w:t>
      </w:r>
    </w:p>
    <w:p w:rsidR="006D1447" w:rsidRDefault="006D1447" w:rsidP="00E30BE5"/>
    <w:p w:rsidR="006D1447" w:rsidRDefault="006D1447" w:rsidP="00E30BE5">
      <w:r>
        <w:t>También puedes personalizar tu perfil indicando tus gustos/disgustos o alergias, y esto se tomará en cuenta en el momento de planear tu dieta de la semana.</w:t>
      </w:r>
    </w:p>
    <w:p w:rsidR="006D1447" w:rsidRDefault="006D1447" w:rsidP="00E30BE5"/>
    <w:p w:rsidR="006D1447" w:rsidRDefault="006D1447" w:rsidP="00E30BE5">
      <w:r>
        <w:t>En la dieta se te sugerirán recetas para cada comida del día, se priorizarán tus alimentos favoritos y se evitará sugerencias con los alimentos que no te gustan o a los que se es alérgico.</w:t>
      </w:r>
    </w:p>
    <w:p w:rsidR="006D1447" w:rsidRDefault="006D1447" w:rsidP="00E30BE5"/>
    <w:p w:rsidR="006D1447" w:rsidRDefault="006D1447" w:rsidP="00E30BE5">
      <w:r>
        <w:t xml:space="preserve">Cuando se crea tu dieta de la semana puedes revisar las recetas que tienes planeadas para cada día, cuando estés conforme con la elección puedes ir a otro apartado donde se te dará una lista de los ingredientes que vas a necesitar para las recetas durante toda la semana, para que puedas ir una sola vez al </w:t>
      </w:r>
      <w:proofErr w:type="spellStart"/>
      <w:r>
        <w:t>super</w:t>
      </w:r>
      <w:proofErr w:type="spellEnd"/>
      <w:r>
        <w:t xml:space="preserve"> y comprar lo que necesitas para todo el periodo. </w:t>
      </w:r>
    </w:p>
    <w:sectPr w:rsidR="006D1447" w:rsidSect="00B32F16">
      <w:pgSz w:w="12240" w:h="15840"/>
      <w:pgMar w:top="1417" w:right="1701" w:bottom="1417" w:left="1701" w:header="708" w:footer="708" w:gutter="0"/>
      <w:pgBorders w:offsetFrom="page">
        <w:top w:val="single" w:sz="12" w:space="24" w:color="0070C0"/>
        <w:left w:val="single" w:sz="12" w:space="24" w:color="0070C0"/>
        <w:bottom w:val="single" w:sz="12" w:space="24" w:color="0070C0"/>
        <w:right w:val="single" w:sz="12"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BE5"/>
    <w:rsid w:val="00006383"/>
    <w:rsid w:val="003D7C53"/>
    <w:rsid w:val="006C7A6E"/>
    <w:rsid w:val="006D1447"/>
    <w:rsid w:val="008668C9"/>
    <w:rsid w:val="00AE25E9"/>
    <w:rsid w:val="00B32F16"/>
    <w:rsid w:val="00CA16F1"/>
    <w:rsid w:val="00E30BE5"/>
    <w:rsid w:val="00F75D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0D7D1-46E4-43A9-8195-0129645D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BE5"/>
    <w:pPr>
      <w:spacing w:line="256" w:lineRule="auto"/>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30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273</Words>
  <Characters>1507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Hugo Valencia Vargas</cp:lastModifiedBy>
  <cp:revision>3</cp:revision>
  <dcterms:created xsi:type="dcterms:W3CDTF">2019-08-26T23:13:00Z</dcterms:created>
  <dcterms:modified xsi:type="dcterms:W3CDTF">2019-08-27T15:40:00Z</dcterms:modified>
</cp:coreProperties>
</file>