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165C" w14:textId="77777777" w:rsidR="0039759C" w:rsidRDefault="00547C32" w:rsidP="00547C32">
      <w:pPr>
        <w:spacing w:after="0" w:line="240" w:lineRule="auto"/>
      </w:pPr>
      <w:proofErr w:type="spellStart"/>
      <w:r>
        <w:t>Kilger</w:t>
      </w:r>
      <w:proofErr w:type="spellEnd"/>
    </w:p>
    <w:p w14:paraId="6B29A84D" w14:textId="77777777" w:rsidR="00547C32" w:rsidRDefault="00547C32" w:rsidP="00547C32">
      <w:pPr>
        <w:spacing w:after="0" w:line="240" w:lineRule="auto"/>
      </w:pPr>
    </w:p>
    <w:p w14:paraId="382A8CDB" w14:textId="77777777" w:rsidR="00547C32" w:rsidRDefault="00547C32" w:rsidP="00547C32">
      <w:pPr>
        <w:spacing w:after="0" w:line="240" w:lineRule="auto"/>
      </w:pPr>
      <w:r>
        <w:t>MKT6971 2 credit course</w:t>
      </w:r>
    </w:p>
    <w:p w14:paraId="536A8333" w14:textId="77777777" w:rsidR="00547C32" w:rsidRDefault="00CE5C58" w:rsidP="00547C32">
      <w:pPr>
        <w:spacing w:after="0" w:line="240" w:lineRule="auto"/>
      </w:pPr>
      <w:r>
        <w:t xml:space="preserve">Practicum I </w:t>
      </w:r>
      <w:r w:rsidR="00547C32">
        <w:t>second semester</w:t>
      </w:r>
    </w:p>
    <w:p w14:paraId="38382CF8" w14:textId="77777777" w:rsidR="00547C32" w:rsidRDefault="00547C32" w:rsidP="00547C32">
      <w:pPr>
        <w:spacing w:after="0" w:line="240" w:lineRule="auto"/>
      </w:pPr>
    </w:p>
    <w:p w14:paraId="5357C64F" w14:textId="079AF52C" w:rsidR="00547C32" w:rsidRDefault="009D3C56" w:rsidP="00547C32">
      <w:pPr>
        <w:spacing w:after="0" w:line="240" w:lineRule="auto"/>
      </w:pPr>
      <w:r>
        <w:t>Exercise #</w:t>
      </w:r>
      <w:r w:rsidR="006975AA">
        <w:t>5</w:t>
      </w:r>
    </w:p>
    <w:p w14:paraId="7A29ECE3" w14:textId="77777777" w:rsidR="006975AA" w:rsidRDefault="006975AA" w:rsidP="00547C32">
      <w:pPr>
        <w:spacing w:after="0" w:line="240" w:lineRule="auto"/>
      </w:pPr>
    </w:p>
    <w:p w14:paraId="695F93AC" w14:textId="512F4E62" w:rsidR="00547C32" w:rsidRDefault="00547C32" w:rsidP="00547C32">
      <w:pPr>
        <w:spacing w:after="0" w:line="240" w:lineRule="auto"/>
      </w:pPr>
      <w:r>
        <w:t>Name:</w:t>
      </w:r>
      <w:r w:rsidR="006975AA">
        <w:t xml:space="preserve"> Collin Real (yhi267)</w:t>
      </w:r>
    </w:p>
    <w:p w14:paraId="5E6BB6E5" w14:textId="77777777" w:rsidR="00547C32" w:rsidRDefault="00547C32" w:rsidP="00547C32">
      <w:pPr>
        <w:spacing w:after="0" w:line="240" w:lineRule="auto"/>
      </w:pPr>
    </w:p>
    <w:p w14:paraId="655446DB" w14:textId="77777777" w:rsidR="00547C32" w:rsidRDefault="00547C32" w:rsidP="00547C32">
      <w:pPr>
        <w:spacing w:after="0" w:line="240" w:lineRule="auto"/>
      </w:pPr>
      <w:r>
        <w:t xml:space="preserve">This </w:t>
      </w:r>
      <w:r w:rsidR="000007D0">
        <w:t>fifth</w:t>
      </w:r>
      <w:r w:rsidR="00330655">
        <w:t xml:space="preserve"> exercise is to give you practice at </w:t>
      </w:r>
      <w:r w:rsidR="00B4643C">
        <w:t xml:space="preserve">clustering market segments using </w:t>
      </w:r>
      <w:r w:rsidR="00B7225F">
        <w:t xml:space="preserve">GAP </w:t>
      </w:r>
      <w:proofErr w:type="gramStart"/>
      <w:r w:rsidR="00B7225F">
        <w:t>analysis</w:t>
      </w:r>
      <w:proofErr w:type="gramEnd"/>
    </w:p>
    <w:p w14:paraId="6D2F2D53" w14:textId="77777777" w:rsidR="00547C32" w:rsidRDefault="00547C32" w:rsidP="00547C32">
      <w:pPr>
        <w:spacing w:after="0" w:line="240" w:lineRule="auto"/>
      </w:pPr>
    </w:p>
    <w:p w14:paraId="45EACD53" w14:textId="05284896" w:rsidR="009D3C56" w:rsidRDefault="00D03834" w:rsidP="003F1796">
      <w:pPr>
        <w:spacing w:after="0" w:line="240" w:lineRule="auto"/>
      </w:pPr>
      <w:r>
        <w:t>You can likely reuse a bunch of your code from exercise 4.  So instead of doing a k means clustering, you are going to use PROC HPCLUS to do a gap analysis clustering.</w:t>
      </w:r>
    </w:p>
    <w:p w14:paraId="75755DD5" w14:textId="5BF505CD" w:rsidR="00D03834" w:rsidRDefault="00D03834" w:rsidP="003F1796">
      <w:pPr>
        <w:spacing w:after="0" w:line="240" w:lineRule="auto"/>
      </w:pPr>
    </w:p>
    <w:p w14:paraId="61EC6CFA" w14:textId="6A0D3CDE" w:rsidR="00D03834" w:rsidRDefault="00D03834" w:rsidP="003F1796">
      <w:pPr>
        <w:spacing w:after="0" w:line="240" w:lineRule="auto"/>
      </w:pPr>
    </w:p>
    <w:p w14:paraId="18E4F8E0" w14:textId="517B59AA" w:rsidR="00D03834" w:rsidRDefault="00D03834" w:rsidP="00D03834">
      <w:pPr>
        <w:pStyle w:val="ListParagraph"/>
        <w:numPr>
          <w:ilvl w:val="0"/>
          <w:numId w:val="1"/>
        </w:numPr>
        <w:spacing w:after="0" w:line="240" w:lineRule="auto"/>
      </w:pPr>
      <w:r>
        <w:t>Using the same drivers you did for your k means assignment, run your PROC HPCLUS using FIRSTPEAK as your criterion.  How many clusters does it say is optimum?  Cut and paste the ABC Statistics table as well as the FIRSTPEAK table below.</w:t>
      </w:r>
    </w:p>
    <w:p w14:paraId="134609E2" w14:textId="77777777" w:rsidR="00BC5327" w:rsidRDefault="00BC5327" w:rsidP="00BC5327">
      <w:pPr>
        <w:pStyle w:val="ListParagraph"/>
        <w:spacing w:after="0" w:line="240" w:lineRule="auto"/>
      </w:pPr>
    </w:p>
    <w:p w14:paraId="7249DC88" w14:textId="625EE66D" w:rsidR="00BC5327" w:rsidRDefault="00BC5327" w:rsidP="00BC5327">
      <w:pPr>
        <w:pStyle w:val="ListParagraph"/>
        <w:spacing w:after="0" w:line="240" w:lineRule="auto"/>
      </w:pPr>
      <w:r>
        <w:t xml:space="preserve">Optimum clusters = </w:t>
      </w:r>
      <w:r w:rsidR="000C5F1D">
        <w:t>2</w:t>
      </w:r>
    </w:p>
    <w:p w14:paraId="76A8EAA0" w14:textId="77777777" w:rsidR="00855B45" w:rsidRDefault="00855B45" w:rsidP="00BC5327">
      <w:pPr>
        <w:pStyle w:val="ListParagraph"/>
        <w:spacing w:after="0" w:line="240" w:lineRule="auto"/>
      </w:pPr>
    </w:p>
    <w:p w14:paraId="4E786653" w14:textId="6DBACBE5" w:rsidR="00BC5327" w:rsidRDefault="00BC5327" w:rsidP="00855B45">
      <w:pPr>
        <w:pStyle w:val="ListParagraph"/>
        <w:spacing w:after="0" w:line="240" w:lineRule="auto"/>
        <w:jc w:val="center"/>
      </w:pPr>
    </w:p>
    <w:p w14:paraId="29081803" w14:textId="60E056D6" w:rsidR="00333AF5" w:rsidRDefault="000C5F1D" w:rsidP="00855B45">
      <w:pPr>
        <w:pStyle w:val="ListParagraph"/>
        <w:spacing w:after="0" w:line="240" w:lineRule="auto"/>
        <w:jc w:val="center"/>
      </w:pPr>
      <w:r>
        <w:rPr>
          <w:noProof/>
        </w:rPr>
        <w:drawing>
          <wp:inline distT="0" distB="0" distL="0" distR="0" wp14:anchorId="19703D5D" wp14:editId="179FE8F7">
            <wp:extent cx="4949565" cy="3631223"/>
            <wp:effectExtent l="0" t="0" r="3810" b="1270"/>
            <wp:docPr id="185352674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26744" name="Picture 1" descr="A table with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3024" cy="3641097"/>
                    </a:xfrm>
                    <a:prstGeom prst="rect">
                      <a:avLst/>
                    </a:prstGeom>
                  </pic:spPr>
                </pic:pic>
              </a:graphicData>
            </a:graphic>
          </wp:inline>
        </w:drawing>
      </w:r>
    </w:p>
    <w:p w14:paraId="7F215E25" w14:textId="10F53C7D" w:rsidR="00D03834" w:rsidRDefault="00D03834" w:rsidP="000C5F1D">
      <w:pPr>
        <w:spacing w:after="0" w:line="240" w:lineRule="auto"/>
      </w:pPr>
    </w:p>
    <w:p w14:paraId="3B04CF13" w14:textId="77777777" w:rsidR="000C5F1D" w:rsidRDefault="000C5F1D" w:rsidP="000C5F1D">
      <w:pPr>
        <w:spacing w:after="0" w:line="240" w:lineRule="auto"/>
      </w:pPr>
    </w:p>
    <w:p w14:paraId="17BD48E4" w14:textId="77777777" w:rsidR="000C5F1D" w:rsidRDefault="000C5F1D" w:rsidP="000C5F1D">
      <w:pPr>
        <w:spacing w:after="0" w:line="240" w:lineRule="auto"/>
      </w:pPr>
    </w:p>
    <w:p w14:paraId="72D1C1D5" w14:textId="77777777" w:rsidR="000C5F1D" w:rsidRDefault="000C5F1D" w:rsidP="000C5F1D">
      <w:pPr>
        <w:spacing w:after="0" w:line="240" w:lineRule="auto"/>
      </w:pPr>
    </w:p>
    <w:p w14:paraId="2575DA09" w14:textId="52760AF9" w:rsidR="000C5F1D" w:rsidRDefault="000C5F1D" w:rsidP="000C5F1D">
      <w:pPr>
        <w:spacing w:after="0" w:line="240" w:lineRule="auto"/>
        <w:jc w:val="center"/>
      </w:pPr>
      <w:r>
        <w:rPr>
          <w:noProof/>
        </w:rPr>
        <w:lastRenderedPageBreak/>
        <w:drawing>
          <wp:inline distT="0" distB="0" distL="0" distR="0" wp14:anchorId="158FDE6E" wp14:editId="2A5F6A28">
            <wp:extent cx="2247900" cy="3098800"/>
            <wp:effectExtent l="0" t="0" r="0" b="0"/>
            <wp:docPr id="751612571" name="Picture 2"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12571" name="Picture 2" descr="A table of numbers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3098800"/>
                    </a:xfrm>
                    <a:prstGeom prst="rect">
                      <a:avLst/>
                    </a:prstGeom>
                  </pic:spPr>
                </pic:pic>
              </a:graphicData>
            </a:graphic>
          </wp:inline>
        </w:drawing>
      </w:r>
    </w:p>
    <w:p w14:paraId="1205CB62" w14:textId="59D928CA" w:rsidR="00D03834" w:rsidRDefault="00D03834" w:rsidP="00D03834">
      <w:pPr>
        <w:spacing w:after="0" w:line="240" w:lineRule="auto"/>
      </w:pPr>
    </w:p>
    <w:p w14:paraId="5193433C" w14:textId="74908205" w:rsidR="00D03834" w:rsidRDefault="00D03834" w:rsidP="00C94B96">
      <w:pPr>
        <w:pStyle w:val="ListParagraph"/>
        <w:numPr>
          <w:ilvl w:val="0"/>
          <w:numId w:val="1"/>
        </w:numPr>
        <w:spacing w:after="0" w:line="240" w:lineRule="auto"/>
      </w:pPr>
      <w:r>
        <w:t xml:space="preserve">Repeat step #2 except use GLOBALPEAK as your criterion.  </w:t>
      </w:r>
      <w:r w:rsidRPr="00D03834">
        <w:t xml:space="preserve"> </w:t>
      </w:r>
      <w:r>
        <w:t xml:space="preserve">How many clusters does it say is optimum?  Is it the same as Step #1 above?   Cut and paste the ABC Statistics table as well as the GLOBALPEAK table </w:t>
      </w:r>
      <w:proofErr w:type="gramStart"/>
      <w:r>
        <w:t>below</w:t>
      </w:r>
      <w:proofErr w:type="gramEnd"/>
    </w:p>
    <w:p w14:paraId="7D04B138" w14:textId="45A45D32" w:rsidR="00D03834" w:rsidRDefault="00D03834" w:rsidP="00D03834">
      <w:pPr>
        <w:spacing w:after="0" w:line="240" w:lineRule="auto"/>
      </w:pPr>
    </w:p>
    <w:p w14:paraId="2245939C" w14:textId="05D726BA" w:rsidR="00333AF5" w:rsidRDefault="00333AF5" w:rsidP="00333AF5">
      <w:pPr>
        <w:spacing w:after="0" w:line="240" w:lineRule="auto"/>
        <w:ind w:left="720"/>
      </w:pPr>
      <w:r>
        <w:t xml:space="preserve">Optimum clusters = </w:t>
      </w:r>
      <w:r w:rsidR="000C5F1D">
        <w:t>2</w:t>
      </w:r>
    </w:p>
    <w:p w14:paraId="57FF984E" w14:textId="77777777" w:rsidR="00333AF5" w:rsidRDefault="00333AF5" w:rsidP="00333AF5">
      <w:pPr>
        <w:spacing w:after="0" w:line="240" w:lineRule="auto"/>
        <w:ind w:left="720"/>
      </w:pPr>
    </w:p>
    <w:p w14:paraId="4DE98148" w14:textId="390DD59B" w:rsidR="00333AF5" w:rsidRDefault="00333AF5" w:rsidP="00333AF5">
      <w:pPr>
        <w:spacing w:after="0" w:line="240" w:lineRule="auto"/>
        <w:ind w:left="720"/>
        <w:jc w:val="center"/>
      </w:pPr>
    </w:p>
    <w:p w14:paraId="7774F67F" w14:textId="6611C613" w:rsidR="00333AF5" w:rsidRDefault="005733D2" w:rsidP="00333AF5">
      <w:pPr>
        <w:spacing w:after="0" w:line="240" w:lineRule="auto"/>
        <w:ind w:left="720"/>
        <w:jc w:val="center"/>
      </w:pPr>
      <w:r>
        <w:rPr>
          <w:noProof/>
        </w:rPr>
        <w:drawing>
          <wp:inline distT="0" distB="0" distL="0" distR="0" wp14:anchorId="52E8BD5D" wp14:editId="0BAAFB0D">
            <wp:extent cx="4302407" cy="3156439"/>
            <wp:effectExtent l="0" t="0" r="3175" b="6350"/>
            <wp:docPr id="423630967" name="Picture 3"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30967" name="Picture 3"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15407" cy="3165976"/>
                    </a:xfrm>
                    <a:prstGeom prst="rect">
                      <a:avLst/>
                    </a:prstGeom>
                  </pic:spPr>
                </pic:pic>
              </a:graphicData>
            </a:graphic>
          </wp:inline>
        </w:drawing>
      </w:r>
    </w:p>
    <w:p w14:paraId="6282EA41" w14:textId="396DD054" w:rsidR="00333AF5" w:rsidRDefault="00333AF5" w:rsidP="00333AF5">
      <w:pPr>
        <w:spacing w:after="0" w:line="240" w:lineRule="auto"/>
        <w:ind w:left="720"/>
        <w:jc w:val="center"/>
      </w:pPr>
      <w:r>
        <w:br/>
      </w:r>
    </w:p>
    <w:p w14:paraId="58D00DFC" w14:textId="77777777" w:rsidR="00333AF5" w:rsidRDefault="00333AF5" w:rsidP="00333AF5">
      <w:pPr>
        <w:spacing w:after="0" w:line="240" w:lineRule="auto"/>
        <w:ind w:left="720"/>
        <w:jc w:val="center"/>
      </w:pPr>
    </w:p>
    <w:p w14:paraId="7C47F64C" w14:textId="2C008030" w:rsidR="00333AF5" w:rsidRDefault="005733D2" w:rsidP="009B3C4A">
      <w:pPr>
        <w:spacing w:after="0" w:line="240" w:lineRule="auto"/>
        <w:ind w:left="720"/>
        <w:jc w:val="center"/>
      </w:pPr>
      <w:r>
        <w:rPr>
          <w:noProof/>
        </w:rPr>
        <w:lastRenderedPageBreak/>
        <w:drawing>
          <wp:inline distT="0" distB="0" distL="0" distR="0" wp14:anchorId="2A427F97" wp14:editId="434D8C5B">
            <wp:extent cx="2209800" cy="3073400"/>
            <wp:effectExtent l="0" t="0" r="0" b="0"/>
            <wp:docPr id="1808014924" name="Picture 4"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14924" name="Picture 4" descr="A table of numbers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09800" cy="3073400"/>
                    </a:xfrm>
                    <a:prstGeom prst="rect">
                      <a:avLst/>
                    </a:prstGeom>
                  </pic:spPr>
                </pic:pic>
              </a:graphicData>
            </a:graphic>
          </wp:inline>
        </w:drawing>
      </w:r>
    </w:p>
    <w:p w14:paraId="4D982580" w14:textId="77777777" w:rsidR="00D03834" w:rsidRDefault="00D03834" w:rsidP="00D03834">
      <w:pPr>
        <w:spacing w:after="0" w:line="240" w:lineRule="auto"/>
      </w:pPr>
    </w:p>
    <w:p w14:paraId="58D186D2" w14:textId="58AF4492" w:rsidR="00D03834" w:rsidRDefault="00D03834" w:rsidP="00D03834">
      <w:pPr>
        <w:pStyle w:val="ListParagraph"/>
        <w:numPr>
          <w:ilvl w:val="0"/>
          <w:numId w:val="1"/>
        </w:numPr>
        <w:spacing w:after="0" w:line="240" w:lineRule="auto"/>
      </w:pPr>
      <w:r>
        <w:t>What number of clusters did you pick on the previous K means exercise?  Is it the same as the HPCLUS suggested number of clusters?</w:t>
      </w:r>
      <w:r w:rsidR="005F4F5B">
        <w:t xml:space="preserve">  How might you decide which to use?</w:t>
      </w:r>
    </w:p>
    <w:p w14:paraId="5371ECE9" w14:textId="77777777" w:rsidR="009B3C4A" w:rsidRDefault="009B3C4A" w:rsidP="009B3C4A">
      <w:pPr>
        <w:spacing w:after="0" w:line="240" w:lineRule="auto"/>
      </w:pPr>
    </w:p>
    <w:p w14:paraId="12F4FFE5" w14:textId="1664AE75" w:rsidR="009B3C4A" w:rsidRDefault="009B3C4A" w:rsidP="009B3C4A">
      <w:pPr>
        <w:spacing w:after="0" w:line="240" w:lineRule="auto"/>
        <w:ind w:left="720"/>
      </w:pPr>
      <w:r>
        <w:t xml:space="preserve">The number of clusters I picked from the previous exercise was k=5. The k means exercise’s suggestion is not the same as the HPCLUS suggestion. </w:t>
      </w:r>
      <w:r w:rsidR="00CC0D82">
        <w:t xml:space="preserve">Although I agree with </w:t>
      </w:r>
      <w:proofErr w:type="spellStart"/>
      <w:r w:rsidR="00CC0D82">
        <w:t>Tibshairani</w:t>
      </w:r>
      <w:proofErr w:type="spellEnd"/>
      <w:r w:rsidR="00CC0D82">
        <w:t>, Walther, and Hastie’s conclusion that the gap analysis is the better choice due to modern computing, I don’t think we should automatically assume that it’s best for every analysis. The diagnostic statistics for cubic clustering criteria and Pseudo F statistic as well as the gap analysis should be performed and compared for each analysis. We can compare the discrimination among the clusters for each method</w:t>
      </w:r>
      <w:r w:rsidR="00193952">
        <w:t xml:space="preserve"> to influence our final decision.</w:t>
      </w:r>
    </w:p>
    <w:p w14:paraId="631E498D" w14:textId="77777777" w:rsidR="005F4F5B" w:rsidRDefault="005F4F5B" w:rsidP="00D03834">
      <w:pPr>
        <w:spacing w:after="0" w:line="240" w:lineRule="auto"/>
      </w:pPr>
    </w:p>
    <w:p w14:paraId="4B5619DB" w14:textId="5DB03468" w:rsidR="00D03834" w:rsidRDefault="005F4F5B" w:rsidP="00D03834">
      <w:pPr>
        <w:pStyle w:val="ListParagraph"/>
        <w:numPr>
          <w:ilvl w:val="0"/>
          <w:numId w:val="1"/>
        </w:numPr>
        <w:spacing w:after="0" w:line="240" w:lineRule="auto"/>
      </w:pPr>
      <w:r>
        <w:t>Examine the cluster means for the drivers for the result either in Step #1 or Step #2 above.  Do they look like there is decent discrimination among the clusters for the driver variables?</w:t>
      </w:r>
    </w:p>
    <w:p w14:paraId="303A6C44" w14:textId="77777777" w:rsidR="00E21069" w:rsidRDefault="00E21069" w:rsidP="00E21069">
      <w:pPr>
        <w:spacing w:after="0" w:line="240" w:lineRule="auto"/>
      </w:pPr>
    </w:p>
    <w:p w14:paraId="1FDF2F7C" w14:textId="40EFE55C" w:rsidR="00E21069" w:rsidRDefault="00597806" w:rsidP="00E21069">
      <w:pPr>
        <w:spacing w:after="0" w:line="240" w:lineRule="auto"/>
        <w:ind w:left="720"/>
      </w:pPr>
      <w:r>
        <w:t>T</w:t>
      </w:r>
      <w:r w:rsidR="00E21069">
        <w:t>here are</w:t>
      </w:r>
      <w:r w:rsidR="002A4642">
        <w:t xml:space="preserve"> two instances where the gap does not meet the 0.1 threshold</w:t>
      </w:r>
      <w:r>
        <w:t xml:space="preserve"> for driver variables </w:t>
      </w:r>
      <w:proofErr w:type="spellStart"/>
      <w:r>
        <w:t>disc_clothes_good</w:t>
      </w:r>
      <w:proofErr w:type="spellEnd"/>
      <w:r>
        <w:t xml:space="preserve"> and </w:t>
      </w:r>
      <w:proofErr w:type="spellStart"/>
      <w:r>
        <w:t>dress_to_please_</w:t>
      </w:r>
      <w:proofErr w:type="gramStart"/>
      <w:r>
        <w:t>myself</w:t>
      </w:r>
      <w:proofErr w:type="spellEnd"/>
      <w:proofErr w:type="gramEnd"/>
      <w:r>
        <w:t>.</w:t>
      </w:r>
      <w:r w:rsidR="00E21069">
        <w:t xml:space="preserve"> </w:t>
      </w:r>
      <w:r>
        <w:t xml:space="preserve">Since the HPCLUS suggested 2 clusters, these driver variables would have to be removed and replaced with other driver variables for the gap analysis. However, the K means clustering algorithms in the prior exercise produced adequate differences between the means, so replacing the driver variables for those algorithms was not </w:t>
      </w:r>
      <w:proofErr w:type="gramStart"/>
      <w:r>
        <w:t>necessary.</w:t>
      </w:r>
      <w:proofErr w:type="gramEnd"/>
    </w:p>
    <w:sectPr w:rsidR="00E2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5798734">
    <w:abstractNumId w:val="1"/>
  </w:num>
  <w:num w:numId="2" w16cid:durableId="1127892339">
    <w:abstractNumId w:val="2"/>
  </w:num>
  <w:num w:numId="3" w16cid:durableId="57941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32"/>
    <w:rsid w:val="000007D0"/>
    <w:rsid w:val="00044773"/>
    <w:rsid w:val="000535D7"/>
    <w:rsid w:val="000C5F1D"/>
    <w:rsid w:val="000E1834"/>
    <w:rsid w:val="0016686B"/>
    <w:rsid w:val="00193952"/>
    <w:rsid w:val="001B24B5"/>
    <w:rsid w:val="001B78AD"/>
    <w:rsid w:val="001C2A85"/>
    <w:rsid w:val="001C4BCB"/>
    <w:rsid w:val="00275E2A"/>
    <w:rsid w:val="00275F93"/>
    <w:rsid w:val="00276A1E"/>
    <w:rsid w:val="002A4642"/>
    <w:rsid w:val="002B3B56"/>
    <w:rsid w:val="002C4B07"/>
    <w:rsid w:val="002D5C65"/>
    <w:rsid w:val="002E0CDA"/>
    <w:rsid w:val="00330655"/>
    <w:rsid w:val="0033225D"/>
    <w:rsid w:val="00333AF5"/>
    <w:rsid w:val="00387634"/>
    <w:rsid w:val="0039759C"/>
    <w:rsid w:val="003F1796"/>
    <w:rsid w:val="004A3A74"/>
    <w:rsid w:val="00537214"/>
    <w:rsid w:val="00547C32"/>
    <w:rsid w:val="005733D2"/>
    <w:rsid w:val="0059497B"/>
    <w:rsid w:val="00597806"/>
    <w:rsid w:val="005F4F5B"/>
    <w:rsid w:val="00630439"/>
    <w:rsid w:val="006975AA"/>
    <w:rsid w:val="00756D17"/>
    <w:rsid w:val="0080560F"/>
    <w:rsid w:val="00834B08"/>
    <w:rsid w:val="00855B45"/>
    <w:rsid w:val="008D55DF"/>
    <w:rsid w:val="00963468"/>
    <w:rsid w:val="009A1AF9"/>
    <w:rsid w:val="009B3C4A"/>
    <w:rsid w:val="009D3C56"/>
    <w:rsid w:val="00A1485D"/>
    <w:rsid w:val="00A22AA7"/>
    <w:rsid w:val="00A54809"/>
    <w:rsid w:val="00B11D5F"/>
    <w:rsid w:val="00B14403"/>
    <w:rsid w:val="00B4643C"/>
    <w:rsid w:val="00B7225F"/>
    <w:rsid w:val="00BA402A"/>
    <w:rsid w:val="00BC278C"/>
    <w:rsid w:val="00BC5327"/>
    <w:rsid w:val="00C11DDC"/>
    <w:rsid w:val="00C15243"/>
    <w:rsid w:val="00C32358"/>
    <w:rsid w:val="00C96443"/>
    <w:rsid w:val="00C96B5A"/>
    <w:rsid w:val="00C96CBC"/>
    <w:rsid w:val="00CC0D82"/>
    <w:rsid w:val="00CC73B4"/>
    <w:rsid w:val="00CE5C58"/>
    <w:rsid w:val="00D03834"/>
    <w:rsid w:val="00E21069"/>
    <w:rsid w:val="00E73DB9"/>
    <w:rsid w:val="00EF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0616"/>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504B31-AACC-4C70-AA29-16D09AB69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FC55A8-00D7-4C74-B499-F775338820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E72583-7ACC-4B3A-B04D-22F0F571F8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11</cp:revision>
  <dcterms:created xsi:type="dcterms:W3CDTF">2022-04-03T19:47:00Z</dcterms:created>
  <dcterms:modified xsi:type="dcterms:W3CDTF">2024-04-29T11:25:00Z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