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rPr>
          <w:rFonts w:ascii="Oswald" w:hAnsi="Oswald" w:eastAsia="Oswald" w:cs="Oswald"/>
          <w:color w:val="666666"/>
          <w:sz w:val="72"/>
          <w:szCs w:val="72"/>
        </w:rPr>
      </w:pPr>
      <w:bookmarkStart w:id="0" w:name="_lntg56ljm653"/>
      <w:bookmarkEnd w:id="0"/>
      <w:r>
        <w:rPr>
          <w:rFonts w:eastAsia="Oswald" w:cs="Oswald" w:ascii="Oswald" w:hAnsi="Oswald"/>
          <w:color w:val="424242"/>
          <w:sz w:val="72"/>
          <w:szCs w:val="72"/>
        </w:rPr>
        <w:t xml:space="preserve">Guide to Java </w:t>
      </w:r>
      <w:r>
        <w:rPr>
          <w:rFonts w:eastAsia="Oswald" w:cs="Oswald" w:ascii="Oswald" w:hAnsi="Oswald"/>
          <w:color w:val="424242"/>
          <w:sz w:val="72"/>
          <w:szCs w:val="72"/>
        </w:rPr>
        <w:t>in Arch Linux</w:t>
      </w:r>
    </w:p>
    <w:p>
      <w:pPr>
        <w:pStyle w:val="Normal1"/>
        <w:spacing w:lineRule="auto" w:line="360"/>
        <w:rPr>
          <w:rFonts w:ascii="Source Code Pro" w:hAnsi="Source Code Pro" w:eastAsia="Source Code Pro" w:cs="Source Code Pro"/>
          <w:color w:val="424242"/>
          <w:sz w:val="20"/>
          <w:szCs w:val="20"/>
        </w:rPr>
      </w:pPr>
      <w:r>
        <w:rPr/>
        <w:drawing>
          <wp:inline distT="0" distB="0" distL="0" distR="0">
            <wp:extent cx="5943600" cy="508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50800"/>
                    </a:xfrm>
                    <a:prstGeom prst="rect">
                      <a:avLst/>
                    </a:prstGeom>
                  </pic:spPr>
                </pic:pic>
              </a:graphicData>
            </a:graphic>
          </wp:inline>
        </w:drawing>
      </w:r>
    </w:p>
    <w:p>
      <w:pPr>
        <w:pStyle w:val="Subtitle"/>
        <w:keepNext w:val="false"/>
        <w:keepLines w:val="false"/>
        <w:spacing w:lineRule="auto" w:line="360" w:before="120" w:after="0"/>
        <w:rPr>
          <w:rFonts w:ascii="Oswald" w:hAnsi="Oswald" w:eastAsia="Oswald" w:cs="Oswald"/>
          <w:b/>
          <w:b/>
          <w:color w:val="424242"/>
          <w:sz w:val="28"/>
          <w:szCs w:val="28"/>
        </w:rPr>
      </w:pPr>
      <w:bookmarkStart w:id="1" w:name="_4bu4z72jz2rz"/>
      <w:bookmarkEnd w:id="1"/>
      <w:r>
        <w:rPr>
          <w:rFonts w:eastAsia="Source Code Pro" w:cs="Source Code Pro" w:ascii="Source Code Pro" w:hAnsi="Source Code Pro"/>
          <w:b/>
          <w:color w:val="E31C60"/>
          <w:sz w:val="22"/>
          <w:szCs w:val="22"/>
        </w:rPr>
        <w:t xml:space="preserve">First version: </w:t>
      </w:r>
      <w:r>
        <w:rPr>
          <w:rFonts w:eastAsia="Source Code Pro" w:cs="Source Code Pro" w:ascii="Source Code Pro" w:hAnsi="Source Code Pro"/>
          <w:b/>
          <w:color w:val="E31C60"/>
          <w:sz w:val="22"/>
          <w:szCs w:val="22"/>
        </w:rPr>
        <w:t>OCTOBER</w:t>
      </w:r>
      <w:r>
        <w:rPr>
          <w:rFonts w:eastAsia="Source Code Pro" w:cs="Source Code Pro" w:ascii="Source Code Pro" w:hAnsi="Source Code Pro"/>
          <w:b/>
          <w:color w:val="E31C60"/>
          <w:sz w:val="22"/>
          <w:szCs w:val="22"/>
        </w:rPr>
        <w:t xml:space="preserve"> 2</w:t>
      </w:r>
      <w:r>
        <w:rPr>
          <w:rFonts w:eastAsia="Source Code Pro" w:cs="Source Code Pro" w:ascii="Source Code Pro" w:hAnsi="Source Code Pro"/>
          <w:b/>
          <w:color w:val="E31C60"/>
          <w:sz w:val="22"/>
          <w:szCs w:val="22"/>
        </w:rPr>
        <w:t>6</w:t>
      </w:r>
      <w:r>
        <w:rPr>
          <w:rFonts w:eastAsia="Source Code Pro" w:cs="Source Code Pro" w:ascii="Source Code Pro" w:hAnsi="Source Code Pro"/>
          <w:b/>
          <w:color w:val="E31C60"/>
          <w:sz w:val="22"/>
          <w:szCs w:val="22"/>
        </w:rPr>
        <w:t>, 2022 / 1</w:t>
      </w:r>
      <w:r>
        <w:rPr>
          <w:rFonts w:eastAsia="Source Code Pro" w:cs="Source Code Pro" w:ascii="Source Code Pro" w:hAnsi="Source Code Pro"/>
          <w:b/>
          <w:color w:val="E31C60"/>
          <w:sz w:val="22"/>
          <w:szCs w:val="22"/>
        </w:rPr>
        <w:t>1</w:t>
      </w:r>
      <w:r>
        <w:rPr>
          <w:rFonts w:eastAsia="Source Code Pro" w:cs="Source Code Pro" w:ascii="Source Code Pro" w:hAnsi="Source Code Pro"/>
          <w:b/>
          <w:color w:val="E31C60"/>
          <w:sz w:val="22"/>
          <w:szCs w:val="22"/>
        </w:rPr>
        <w:t>:</w:t>
      </w:r>
      <w:r>
        <w:rPr>
          <w:rFonts w:eastAsia="Source Code Pro" w:cs="Source Code Pro" w:ascii="Source Code Pro" w:hAnsi="Source Code Pro"/>
          <w:b/>
          <w:color w:val="E31C60"/>
          <w:sz w:val="22"/>
          <w:szCs w:val="22"/>
        </w:rPr>
        <w:t>40</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A</w:t>
      </w:r>
      <w:r>
        <w:rPr>
          <w:rFonts w:eastAsia="Source Code Pro" w:cs="Source Code Pro" w:ascii="Source Code Pro" w:hAnsi="Source Code Pro"/>
          <w:b/>
          <w:color w:val="E31C60"/>
          <w:sz w:val="22"/>
          <w:szCs w:val="22"/>
        </w:rPr>
        <w:t>M CT</w:t>
        <w:br/>
        <w:t xml:space="preserve">Last update: </w:t>
      </w:r>
      <w:r>
        <w:rPr>
          <w:rFonts w:eastAsia="Source Code Pro" w:cs="Source Code Pro" w:ascii="Source Code Pro" w:hAnsi="Source Code Pro"/>
          <w:b/>
          <w:color w:val="E31C60"/>
          <w:sz w:val="22"/>
          <w:szCs w:val="22"/>
        </w:rPr>
        <w:t>OCTOBER</w:t>
      </w:r>
      <w:r>
        <w:rPr>
          <w:rFonts w:eastAsia="Source Code Pro" w:cs="Source Code Pro" w:ascii="Source Code Pro" w:hAnsi="Source Code Pro"/>
          <w:b/>
          <w:color w:val="E31C60"/>
          <w:sz w:val="22"/>
          <w:szCs w:val="22"/>
        </w:rPr>
        <w:t xml:space="preserve"> 2</w:t>
      </w:r>
      <w:r>
        <w:rPr>
          <w:rFonts w:eastAsia="Source Code Pro" w:cs="Source Code Pro" w:ascii="Source Code Pro" w:hAnsi="Source Code Pro"/>
          <w:b/>
          <w:color w:val="E31C60"/>
          <w:sz w:val="22"/>
          <w:szCs w:val="22"/>
        </w:rPr>
        <w:t>6</w:t>
      </w:r>
      <w:r>
        <w:rPr>
          <w:rFonts w:eastAsia="Source Code Pro" w:cs="Source Code Pro" w:ascii="Source Code Pro" w:hAnsi="Source Code Pro"/>
          <w:b/>
          <w:color w:val="E31C60"/>
          <w:sz w:val="22"/>
          <w:szCs w:val="22"/>
        </w:rPr>
        <w:t>, 2022 / 1</w:t>
      </w:r>
      <w:r>
        <w:rPr>
          <w:rFonts w:eastAsia="Source Code Pro" w:cs="Source Code Pro" w:ascii="Source Code Pro" w:hAnsi="Source Code Pro"/>
          <w:b/>
          <w:color w:val="E31C60"/>
          <w:sz w:val="22"/>
          <w:szCs w:val="22"/>
        </w:rPr>
        <w:t>1</w:t>
      </w:r>
      <w:r>
        <w:rPr>
          <w:rFonts w:eastAsia="Source Code Pro" w:cs="Source Code Pro" w:ascii="Source Code Pro" w:hAnsi="Source Code Pro"/>
          <w:b/>
          <w:color w:val="E31C60"/>
          <w:sz w:val="22"/>
          <w:szCs w:val="22"/>
        </w:rPr>
        <w:t>:</w:t>
      </w:r>
      <w:r>
        <w:rPr>
          <w:rFonts w:eastAsia="Source Code Pro" w:cs="Source Code Pro" w:ascii="Source Code Pro" w:hAnsi="Source Code Pro"/>
          <w:b/>
          <w:color w:val="E31C60"/>
          <w:sz w:val="22"/>
          <w:szCs w:val="22"/>
        </w:rPr>
        <w:t>40</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A</w:t>
      </w:r>
      <w:r>
        <w:rPr>
          <w:rFonts w:eastAsia="Source Code Pro" w:cs="Source Code Pro" w:ascii="Source Code Pro" w:hAnsi="Source Code Pro"/>
          <w:b/>
          <w:color w:val="E31C60"/>
          <w:sz w:val="22"/>
          <w:szCs w:val="22"/>
        </w:rPr>
        <w:t>M CT</w:t>
        <w:br/>
        <w:br/>
        <w:t xml:space="preserve">Based on the </w:t>
      </w:r>
      <w:r>
        <w:rPr>
          <w:rFonts w:eastAsia="Source Code Pro" w:cs="Source Code Pro" w:ascii="Source Code Pro" w:hAnsi="Source Code Pro"/>
          <w:b/>
          <w:color w:val="E31C60"/>
          <w:sz w:val="22"/>
          <w:szCs w:val="22"/>
        </w:rPr>
        <w:t>Arch Wiki</w:t>
      </w:r>
      <w:r>
        <w:rPr>
          <w:rFonts w:eastAsia="Source Code Pro" w:cs="Source Code Pro" w:ascii="Source Code Pro" w:hAnsi="Source Code Pro"/>
          <w:b/>
          <w:color w:val="E31C60"/>
          <w:sz w:val="22"/>
          <w:szCs w:val="22"/>
        </w:rPr>
        <w:br/>
      </w:r>
      <w:hyperlink r:id="rId3">
        <w:r>
          <w:rPr>
            <w:rStyle w:val="InternetLink"/>
            <w:rFonts w:eastAsia="Source Code Pro" w:cs="Source Code Pro" w:ascii="Source Code Pro" w:hAnsi="Source Code Pro"/>
            <w:b/>
            <w:color w:val="E31C60"/>
            <w:sz w:val="22"/>
            <w:szCs w:val="22"/>
          </w:rPr>
          <w:t>https://wiki.archlinux.org/title/java</w:t>
        </w:r>
      </w:hyperlink>
      <w:r>
        <w:rPr>
          <w:rFonts w:eastAsia="Source Code Pro" w:cs="Source Code Pro" w:ascii="Source Code Pro" w:hAnsi="Source Code Pro"/>
          <w:b/>
          <w:color w:val="E31C60"/>
          <w:sz w:val="22"/>
          <w:szCs w:val="22"/>
        </w:rPr>
        <w:t xml:space="preserve"> </w:t>
        <w:br/>
        <w:br/>
        <w:t xml:space="preserve">00 </w:t>
      </w:r>
      <w:r>
        <w:rPr>
          <w:rFonts w:eastAsia="Source Code Pro" w:cs="Source Code Pro" w:ascii="Source Code Pro" w:hAnsi="Source Code Pro"/>
          <w:b/>
          <w:color w:val="E31C60"/>
          <w:sz w:val="22"/>
          <w:szCs w:val="22"/>
        </w:rPr>
        <w:t>Overview</w:t>
      </w:r>
    </w:p>
    <w:p>
      <w:pPr>
        <w:pStyle w:val="Normal1"/>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Arch Linux officially supports the open source OpenJDK versions 8, 11, 17 and 18. All these JVM can be installed without conflict and switched between using helper script archlinux-java. Several other Java environments are available in AUR but are not officially supported.</w:t>
        <w:br/>
      </w:r>
    </w:p>
    <w:p>
      <w:pPr>
        <w:pStyle w:val="Subtitle"/>
        <w:keepNext w:val="false"/>
        <w:keepLines w:val="false"/>
        <w:spacing w:lineRule="auto" w:line="360" w:before="120" w:after="0"/>
        <w:rPr>
          <w:rFonts w:ascii="Source Code Pro" w:hAnsi="Source Code Pro" w:eastAsia="Source Code Pro" w:cs="Source Code Pro"/>
          <w:color w:val="424242"/>
          <w:sz w:val="20"/>
          <w:szCs w:val="20"/>
        </w:rPr>
      </w:pPr>
      <w:bookmarkStart w:id="2" w:name="_nlwb9moi03bf"/>
      <w:bookmarkEnd w:id="2"/>
      <w:r>
        <w:rPr>
          <w:rFonts w:eastAsia="Source Code Pro" w:cs="Source Code Pro" w:ascii="Source Code Pro" w:hAnsi="Source Code Pro"/>
          <w:b/>
          <w:color w:val="E31C60"/>
          <w:sz w:val="22"/>
          <w:szCs w:val="22"/>
        </w:rPr>
        <w:t xml:space="preserve">01 Installing </w:t>
      </w:r>
      <w:r>
        <w:rPr>
          <w:rFonts w:eastAsia="Source Code Pro" w:cs="Source Code Pro" w:ascii="Source Code Pro" w:hAnsi="Source Code Pro"/>
          <w:b/>
          <w:color w:val="E31C60"/>
          <w:sz w:val="22"/>
          <w:szCs w:val="22"/>
        </w:rPr>
        <w:t>Java</w:t>
      </w:r>
      <w:r>
        <w:rPr>
          <w:rFonts w:eastAsia="Source Code Pro" w:cs="Source Code Pro" w:ascii="Source Code Pro" w:hAnsi="Source Code Pro"/>
          <w:b/>
          <w:color w:val="E31C60"/>
          <w:sz w:val="22"/>
          <w:szCs w:val="22"/>
        </w:rPr>
        <w:br/>
      </w:r>
      <w:r>
        <w:fldChar w:fldCharType="begin"/>
      </w:r>
      <w:r>
        <w:rPr>
          <w:rStyle w:val="InternetLink"/>
          <w:sz w:val="22"/>
          <w:b/>
          <w:szCs w:val="22"/>
          <w:rFonts w:eastAsia="Source Code Pro" w:cs="Source Code Pro" w:ascii="Source Code Pro" w:hAnsi="Source Code Pro"/>
          <w:color w:val="E31C60"/>
        </w:rPr>
        <w:instrText xml:space="preserve"> HYPERLINK "https://wiki.archlinux.org/title/java" \l "Installation"</w:instrText>
      </w:r>
      <w:r>
        <w:rPr>
          <w:rStyle w:val="InternetLink"/>
          <w:sz w:val="22"/>
          <w:b/>
          <w:szCs w:val="22"/>
          <w:rFonts w:eastAsia="Source Code Pro" w:cs="Source Code Pro" w:ascii="Source Code Pro" w:hAnsi="Source Code Pro"/>
          <w:color w:val="E31C60"/>
        </w:rPr>
        <w:fldChar w:fldCharType="separate"/>
      </w:r>
      <w:r>
        <w:rPr>
          <w:rStyle w:val="InternetLink"/>
          <w:rFonts w:eastAsia="Source Code Pro" w:cs="Source Code Pro" w:ascii="Source Code Pro" w:hAnsi="Source Code Pro"/>
          <w:b/>
          <w:color w:val="E31C60"/>
          <w:sz w:val="22"/>
          <w:szCs w:val="22"/>
        </w:rPr>
        <w:t>https://wiki.archlinux.org/title/java#Installation</w:t>
      </w:r>
      <w:r>
        <w:rPr>
          <w:rStyle w:val="InternetLink"/>
          <w:sz w:val="22"/>
          <w:b/>
          <w:szCs w:val="22"/>
          <w:rFonts w:eastAsia="Source Code Pro" w:cs="Source Code Pro" w:ascii="Source Code Pro" w:hAnsi="Source Code Pro"/>
          <w:color w:val="E31C60"/>
        </w:rPr>
        <w:fldChar w:fldCharType="end"/>
      </w:r>
      <w:r>
        <w:rPr>
          <w:rFonts w:eastAsia="Source Code Pro" w:cs="Source Code Pro" w:ascii="Source Code Pro" w:hAnsi="Source Code Pro"/>
          <w:b/>
          <w:color w:val="E31C60"/>
          <w:sz w:val="22"/>
          <w:szCs w:val="22"/>
        </w:rPr>
        <w:t xml:space="preserve"> </w:t>
      </w:r>
    </w:p>
    <w:p>
      <w:pPr>
        <w:pStyle w:val="Normal1"/>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Two common packages are respectively pulled as dependency, named java-runtime-common (containing common files for Java Runtime Environments) and java-environment-common (containing common files for Java Development Kits). The provided environment file /etc/profile.d/jre.sh points to a linked location /usr/lib/jvm/default/bin, set by the archlinux-java helper script.</w:t>
        <w:br/>
      </w:r>
    </w:p>
    <w:p>
      <w:pPr>
        <w:pStyle w:val="Subtitle"/>
        <w:keepNext w:val="false"/>
        <w:keepLines w:val="false"/>
        <w:spacing w:lineRule="auto" w:line="360" w:before="120" w:afterAutospacing="0" w:after="0"/>
        <w:ind w:hanging="0"/>
        <w:rPr>
          <w:rFonts w:ascii="Oswald" w:hAnsi="Oswald" w:eastAsia="Oswald" w:cs="Oswald"/>
          <w:b/>
          <w:b/>
          <w:color w:val="424242"/>
          <w:sz w:val="28"/>
          <w:szCs w:val="28"/>
        </w:rPr>
      </w:pPr>
      <w:r>
        <w:rPr>
          <w:rFonts w:eastAsia="Source Code Pro" w:cs="Source Code Pro" w:ascii="Source Code Pro" w:hAnsi="Source Code Pro"/>
          <w:b/>
          <w:color w:val="E31C60"/>
          <w:sz w:val="22"/>
          <w:szCs w:val="22"/>
        </w:rPr>
        <w:t>0</w:t>
      </w:r>
      <w:r>
        <w:rPr>
          <w:rFonts w:eastAsia="Source Code Pro" w:cs="Source Code Pro" w:ascii="Source Code Pro" w:hAnsi="Source Code Pro"/>
          <w:b/>
          <w:color w:val="E31C60"/>
          <w:sz w:val="22"/>
          <w:szCs w:val="22"/>
        </w:rPr>
        <w:t>2</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Switching between JVMs</w:t>
      </w:r>
    </w:p>
    <w:p>
      <w:pPr>
        <w:pStyle w:val="Normal1"/>
        <w:spacing w:lineRule="auto" w:line="360" w:before="120" w:afterAutospacing="0" w:after="0"/>
        <w:ind w:hanging="0"/>
        <w:rPr>
          <w:rFonts w:ascii="Oswald" w:hAnsi="Oswald" w:eastAsia="Oswald" w:cs="Oswald"/>
          <w:b/>
          <w:b/>
          <w:color w:val="424242"/>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315200" cy="57061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7315200" cy="5706110"/>
                    </a:xfrm>
                    <a:prstGeom prst="rect">
                      <a:avLst/>
                    </a:prstGeom>
                  </pic:spPr>
                </pic:pic>
              </a:graphicData>
            </a:graphic>
          </wp:anchor>
        </w:drawing>
      </w:r>
    </w:p>
    <w:p>
      <w:pPr>
        <w:pStyle w:val="Normal1"/>
        <w:spacing w:lineRule="auto" w:line="360" w:before="200" w:afterAutospacing="0" w:after="0"/>
        <w:ind w:hanging="0"/>
        <w:rPr>
          <w:rFonts w:ascii="Source Code Pro" w:hAnsi="Source Code Pro" w:eastAsia="Source Code Pro" w:cs="Source Code Pro"/>
          <w:color w:val="424242"/>
          <w:sz w:val="20"/>
          <w:szCs w:val="20"/>
        </w:rPr>
      </w:pPr>
      <w:r>
        <w:rPr/>
      </w:r>
    </w:p>
    <w:p>
      <w:pPr>
        <w:pStyle w:val="Normal1"/>
        <w:spacing w:lineRule="auto" w:line="240"/>
        <w:rPr>
          <w:rFonts w:ascii="Source Code Pro" w:hAnsi="Source Code Pro" w:eastAsia="Source Code Pro" w:cs="Source Code Pro"/>
          <w:color w:val="424242"/>
          <w:sz w:val="20"/>
          <w:szCs w:val="20"/>
        </w:rPr>
      </w:pPr>
      <w:r>
        <w:rPr>
          <w:rFonts w:eastAsia="Oswald" w:cs="Oswald" w:ascii="Oswald" w:hAnsi="Oswald"/>
          <w:color w:val="666666"/>
          <w:sz w:val="28"/>
          <w:szCs w:val="28"/>
        </w:rPr>
        <w:t>** NOTICE: I cannot and will not be liable responsible for any lost of data or information, nor any damage to your hardware. 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 **</w:t>
      </w:r>
    </w:p>
    <w:sectPr>
      <w:type w:val="nextPage"/>
      <w:pgSz w:w="12240" w:h="15840"/>
      <w:pgMar w:left="450" w:right="27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swald">
    <w:charset w:val="01"/>
    <w:family w:val="roman"/>
    <w:pitch w:val="variable"/>
  </w:font>
  <w:font w:name="Source Code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iki.archlinux.org/title/java"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2</Pages>
  <Words>224</Words>
  <Characters>1280</Characters>
  <CharactersWithSpaces>1501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2022-10-26T11:53:17Z</dcterms:modified>
  <cp:revision>1</cp:revision>
  <dc:subject/>
  <dc:title/>
</cp:coreProperties>
</file>