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9C" w:rsidRPr="00190B32" w:rsidRDefault="0016669C" w:rsidP="0016669C">
      <w:pPr>
        <w:pStyle w:val="Title1"/>
        <w:rPr>
          <w:rFonts w:ascii="Arial" w:hAnsi="Arial" w:cs="Arial"/>
          <w:sz w:val="24"/>
          <w:szCs w:val="24"/>
        </w:rPr>
      </w:pPr>
      <w:r w:rsidRPr="00190B32">
        <w:rPr>
          <w:rFonts w:ascii="Arial" w:hAnsi="Arial" w:cs="Arial"/>
          <w:sz w:val="24"/>
          <w:szCs w:val="24"/>
        </w:rPr>
        <w:t>Business Case Template</w:t>
      </w:r>
    </w:p>
    <w:p w:rsidR="0016669C" w:rsidRPr="00190B32" w:rsidRDefault="0016669C" w:rsidP="0016669C">
      <w:pPr>
        <w:pStyle w:val="Body"/>
        <w:rPr>
          <w:rFonts w:cs="Arial"/>
          <w:sz w:val="24"/>
          <w:szCs w:val="24"/>
        </w:rPr>
      </w:pPr>
    </w:p>
    <w:p w:rsidR="0016669C" w:rsidRPr="00190B32" w:rsidRDefault="0016669C" w:rsidP="0016669C">
      <w:pPr>
        <w:pStyle w:val="BUHangIndent1"/>
        <w:spacing w:before="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1.</w:t>
      </w:r>
      <w:r w:rsidRPr="00190B32">
        <w:rPr>
          <w:rFonts w:cs="Arial"/>
          <w:sz w:val="20"/>
          <w:szCs w:val="20"/>
        </w:rPr>
        <w:tab/>
        <w:t>Executive Summary</w:t>
      </w:r>
    </w:p>
    <w:p w:rsidR="0016669C" w:rsidRPr="00190B32" w:rsidRDefault="0016669C" w:rsidP="0016669C">
      <w:pPr>
        <w:pStyle w:val="BUHangIndent1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2.</w:t>
      </w:r>
      <w:r w:rsidRPr="00190B32">
        <w:rPr>
          <w:rFonts w:cs="Arial"/>
          <w:sz w:val="20"/>
          <w:szCs w:val="20"/>
        </w:rPr>
        <w:tab/>
        <w:t>Introduction and Summary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a.</w:t>
      </w:r>
      <w:r w:rsidRPr="00190B32">
        <w:rPr>
          <w:rFonts w:cs="Arial"/>
          <w:sz w:val="20"/>
          <w:szCs w:val="20"/>
        </w:rPr>
        <w:tab/>
        <w:t>Rationale for Preferred Option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b.</w:t>
      </w:r>
      <w:r w:rsidRPr="00190B32">
        <w:rPr>
          <w:rFonts w:cs="Arial"/>
          <w:sz w:val="20"/>
          <w:szCs w:val="20"/>
        </w:rPr>
        <w:tab/>
        <w:t>Current Business Process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c.</w:t>
      </w:r>
      <w:r w:rsidRPr="00190B32">
        <w:rPr>
          <w:rFonts w:cs="Arial"/>
          <w:sz w:val="20"/>
          <w:szCs w:val="20"/>
        </w:rPr>
        <w:tab/>
        <w:t>Description of the Problem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d.</w:t>
      </w:r>
      <w:r w:rsidRPr="00190B32">
        <w:rPr>
          <w:rFonts w:cs="Arial"/>
          <w:sz w:val="20"/>
          <w:szCs w:val="20"/>
        </w:rPr>
        <w:tab/>
        <w:t>Opportunity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e.</w:t>
      </w:r>
      <w:r w:rsidRPr="00190B32">
        <w:rPr>
          <w:rFonts w:cs="Arial"/>
          <w:sz w:val="20"/>
          <w:szCs w:val="20"/>
        </w:rPr>
        <w:tab/>
        <w:t>Project Objectives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f.</w:t>
      </w:r>
      <w:r w:rsidRPr="00190B32">
        <w:rPr>
          <w:rFonts w:cs="Arial"/>
          <w:sz w:val="20"/>
          <w:szCs w:val="20"/>
        </w:rPr>
        <w:tab/>
        <w:t>Project Scope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g.</w:t>
      </w:r>
      <w:r w:rsidRPr="00190B32">
        <w:rPr>
          <w:rFonts w:cs="Arial"/>
          <w:sz w:val="20"/>
          <w:szCs w:val="20"/>
        </w:rPr>
        <w:tab/>
        <w:t>Business Benefits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h.</w:t>
      </w:r>
      <w:r w:rsidRPr="00190B32">
        <w:rPr>
          <w:rFonts w:cs="Arial"/>
          <w:sz w:val="20"/>
          <w:szCs w:val="20"/>
        </w:rPr>
        <w:tab/>
        <w:t>Project Costs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i.</w:t>
      </w:r>
      <w:r w:rsidRPr="00190B32">
        <w:rPr>
          <w:rFonts w:cs="Arial"/>
          <w:sz w:val="20"/>
          <w:szCs w:val="20"/>
        </w:rPr>
        <w:tab/>
        <w:t>Assumptions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j.</w:t>
      </w:r>
      <w:r w:rsidRPr="00190B32">
        <w:rPr>
          <w:rFonts w:cs="Arial"/>
          <w:sz w:val="20"/>
          <w:szCs w:val="20"/>
        </w:rPr>
        <w:tab/>
        <w:t>Analysis of Potential Impact on Business and Staff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k.</w:t>
      </w:r>
      <w:r w:rsidRPr="00190B32">
        <w:rPr>
          <w:rFonts w:cs="Arial"/>
          <w:sz w:val="20"/>
          <w:szCs w:val="20"/>
        </w:rPr>
        <w:tab/>
        <w:t>Analysis of Potential Impact on Technology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l.</w:t>
      </w:r>
      <w:r w:rsidRPr="00190B32">
        <w:rPr>
          <w:rFonts w:cs="Arial"/>
          <w:sz w:val="20"/>
          <w:szCs w:val="20"/>
        </w:rPr>
        <w:tab/>
        <w:t>Other Issues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m.</w:t>
      </w:r>
      <w:r w:rsidRPr="00190B32">
        <w:rPr>
          <w:rFonts w:cs="Arial"/>
          <w:sz w:val="20"/>
          <w:szCs w:val="20"/>
        </w:rPr>
        <w:tab/>
        <w:t>Implementation Plan</w:t>
      </w:r>
    </w:p>
    <w:p w:rsidR="0016669C" w:rsidRPr="00190B32" w:rsidRDefault="0016669C" w:rsidP="0016669C">
      <w:pPr>
        <w:pStyle w:val="BUHangIndent1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3.</w:t>
      </w:r>
      <w:r w:rsidRPr="00190B32">
        <w:rPr>
          <w:rFonts w:cs="Arial"/>
          <w:sz w:val="20"/>
          <w:szCs w:val="20"/>
        </w:rPr>
        <w:tab/>
        <w:t>Approach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a.</w:t>
      </w:r>
      <w:r w:rsidRPr="00190B32">
        <w:rPr>
          <w:rFonts w:cs="Arial"/>
          <w:sz w:val="20"/>
          <w:szCs w:val="20"/>
        </w:rPr>
        <w:tab/>
        <w:t>Financial Metrics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b.</w:t>
      </w:r>
      <w:r w:rsidRPr="00190B32">
        <w:rPr>
          <w:rFonts w:cs="Arial"/>
          <w:sz w:val="20"/>
          <w:szCs w:val="20"/>
        </w:rPr>
        <w:tab/>
        <w:t>Assessment of Impact on Privacy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c.</w:t>
      </w:r>
      <w:r w:rsidRPr="00190B32">
        <w:rPr>
          <w:rFonts w:cs="Arial"/>
          <w:sz w:val="20"/>
          <w:szCs w:val="20"/>
        </w:rPr>
        <w:tab/>
        <w:t>Criteria for Evaluating Alternatives</w:t>
      </w:r>
    </w:p>
    <w:p w:rsidR="0016669C" w:rsidRPr="00190B32" w:rsidRDefault="0016669C" w:rsidP="0016669C">
      <w:pPr>
        <w:pStyle w:val="BUHangIndent1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4.</w:t>
      </w:r>
      <w:r w:rsidRPr="00190B32">
        <w:rPr>
          <w:rFonts w:cs="Arial"/>
          <w:sz w:val="20"/>
          <w:szCs w:val="20"/>
        </w:rPr>
        <w:tab/>
        <w:t>Key Selection Criteria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a.</w:t>
      </w:r>
      <w:r w:rsidRPr="00190B32">
        <w:rPr>
          <w:rFonts w:cs="Arial"/>
          <w:sz w:val="20"/>
          <w:szCs w:val="20"/>
        </w:rPr>
        <w:tab/>
        <w:t>Weighting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b.</w:t>
      </w:r>
      <w:r w:rsidRPr="00190B32">
        <w:rPr>
          <w:rFonts w:cs="Arial"/>
          <w:sz w:val="20"/>
          <w:szCs w:val="20"/>
        </w:rPr>
        <w:tab/>
        <w:t>Constraints and Limitations</w:t>
      </w:r>
    </w:p>
    <w:p w:rsidR="0016669C" w:rsidRPr="00190B32" w:rsidRDefault="0016669C" w:rsidP="0016669C">
      <w:pPr>
        <w:pStyle w:val="BUHangIndent1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5.</w:t>
      </w:r>
      <w:r w:rsidRPr="00190B32">
        <w:rPr>
          <w:rFonts w:cs="Arial"/>
          <w:sz w:val="20"/>
          <w:szCs w:val="20"/>
        </w:rPr>
        <w:tab/>
        <w:t>Preferred Alternative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a.</w:t>
      </w:r>
      <w:r w:rsidRPr="00190B32">
        <w:rPr>
          <w:rFonts w:cs="Arial"/>
          <w:sz w:val="20"/>
          <w:szCs w:val="20"/>
        </w:rPr>
        <w:tab/>
        <w:t>Business Benefits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b.</w:t>
      </w:r>
      <w:r w:rsidRPr="00190B32">
        <w:rPr>
          <w:rFonts w:cs="Arial"/>
          <w:sz w:val="20"/>
          <w:szCs w:val="20"/>
        </w:rPr>
        <w:tab/>
        <w:t>Costs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c.</w:t>
      </w:r>
      <w:r w:rsidRPr="00190B32">
        <w:rPr>
          <w:rFonts w:cs="Arial"/>
          <w:sz w:val="20"/>
          <w:szCs w:val="20"/>
        </w:rPr>
        <w:tab/>
        <w:t>Assumptions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d.</w:t>
      </w:r>
      <w:r w:rsidRPr="00190B32">
        <w:rPr>
          <w:rFonts w:cs="Arial"/>
          <w:sz w:val="20"/>
          <w:szCs w:val="20"/>
        </w:rPr>
        <w:tab/>
        <w:t>Analysis of Potential Impact on Business and Staff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e.</w:t>
      </w:r>
      <w:r w:rsidRPr="00190B32">
        <w:rPr>
          <w:rFonts w:cs="Arial"/>
          <w:sz w:val="20"/>
          <w:szCs w:val="20"/>
        </w:rPr>
        <w:tab/>
        <w:t>Other Issues</w:t>
      </w:r>
    </w:p>
    <w:p w:rsidR="0016669C" w:rsidRPr="00190B32" w:rsidRDefault="0016669C" w:rsidP="0016669C">
      <w:pPr>
        <w:pStyle w:val="BUHangIndent1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6.</w:t>
      </w:r>
      <w:r w:rsidRPr="00190B32">
        <w:rPr>
          <w:rFonts w:cs="Arial"/>
          <w:sz w:val="20"/>
          <w:szCs w:val="20"/>
        </w:rPr>
        <w:tab/>
        <w:t>Risk Management Plan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a.</w:t>
      </w:r>
      <w:r w:rsidRPr="00190B32">
        <w:rPr>
          <w:rFonts w:cs="Arial"/>
          <w:sz w:val="20"/>
          <w:szCs w:val="20"/>
        </w:rPr>
        <w:tab/>
        <w:t>Risk Assessment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b.</w:t>
      </w:r>
      <w:r w:rsidRPr="00190B32">
        <w:rPr>
          <w:rFonts w:cs="Arial"/>
          <w:sz w:val="20"/>
          <w:szCs w:val="20"/>
        </w:rPr>
        <w:tab/>
        <w:t>Risk Response</w:t>
      </w:r>
    </w:p>
    <w:p w:rsidR="0016669C" w:rsidRPr="00190B32" w:rsidRDefault="0016669C" w:rsidP="0016669C">
      <w:pPr>
        <w:pStyle w:val="BUHangIndent2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c.</w:t>
      </w:r>
      <w:r w:rsidRPr="00190B32">
        <w:rPr>
          <w:rFonts w:cs="Arial"/>
          <w:sz w:val="20"/>
          <w:szCs w:val="20"/>
        </w:rPr>
        <w:tab/>
        <w:t>Benefit Realization</w:t>
      </w:r>
    </w:p>
    <w:p w:rsidR="0016669C" w:rsidRPr="00190B32" w:rsidRDefault="0016669C" w:rsidP="0016669C">
      <w:pPr>
        <w:pStyle w:val="BUHangIndent1"/>
        <w:spacing w:before="80"/>
        <w:rPr>
          <w:rFonts w:cs="Arial"/>
          <w:sz w:val="20"/>
          <w:szCs w:val="20"/>
        </w:rPr>
      </w:pPr>
      <w:r w:rsidRPr="00190B32">
        <w:rPr>
          <w:rFonts w:cs="Arial"/>
          <w:sz w:val="20"/>
          <w:szCs w:val="20"/>
        </w:rPr>
        <w:t>7.</w:t>
      </w:r>
      <w:r w:rsidRPr="00190B32">
        <w:rPr>
          <w:rFonts w:cs="Arial"/>
          <w:sz w:val="20"/>
          <w:szCs w:val="20"/>
        </w:rPr>
        <w:tab/>
        <w:t>Conclusion and Recommendations</w:t>
      </w:r>
    </w:p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9C"/>
    <w:rsid w:val="0016669C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1D9C-EE65-4103-BF96-6EF030BD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6669C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16669C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HangIndent1">
    <w:name w:val="BU_Hang_Indent1"/>
    <w:basedOn w:val="Normal"/>
    <w:link w:val="BUHangIndent1Char"/>
    <w:uiPriority w:val="2"/>
    <w:rsid w:val="0016669C"/>
    <w:pPr>
      <w:tabs>
        <w:tab w:val="left" w:pos="360"/>
        <w:tab w:val="left" w:pos="720"/>
        <w:tab w:val="left" w:pos="1080"/>
        <w:tab w:val="left" w:pos="1440"/>
      </w:tabs>
      <w:spacing w:before="120" w:after="0" w:line="240" w:lineRule="auto"/>
      <w:ind w:left="360" w:hanging="360"/>
    </w:pPr>
    <w:rPr>
      <w:rFonts w:ascii="Arial" w:eastAsia="Times New Roman" w:hAnsi="Arial" w:cs="Times New Roman"/>
    </w:rPr>
  </w:style>
  <w:style w:type="paragraph" w:customStyle="1" w:styleId="BUHangIndent2">
    <w:name w:val="BU_Hang_Indent2"/>
    <w:basedOn w:val="Normal"/>
    <w:link w:val="BUHangIndent2Char"/>
    <w:uiPriority w:val="2"/>
    <w:rsid w:val="0016669C"/>
    <w:pPr>
      <w:tabs>
        <w:tab w:val="left" w:pos="360"/>
        <w:tab w:val="left" w:pos="720"/>
        <w:tab w:val="left" w:pos="1080"/>
        <w:tab w:val="left" w:pos="1440"/>
      </w:tabs>
      <w:spacing w:before="120" w:after="0" w:line="240" w:lineRule="auto"/>
      <w:ind w:left="720" w:hanging="360"/>
    </w:pPr>
    <w:rPr>
      <w:rFonts w:ascii="Arial" w:eastAsia="Times New Roman" w:hAnsi="Arial" w:cs="Times New Roman"/>
    </w:rPr>
  </w:style>
  <w:style w:type="character" w:customStyle="1" w:styleId="BUHangIndent1Char">
    <w:name w:val="BU_Hang_Indent1 Char"/>
    <w:basedOn w:val="DefaultParagraphFont"/>
    <w:link w:val="BUHangIndent1"/>
    <w:uiPriority w:val="2"/>
    <w:locked/>
    <w:rsid w:val="0016669C"/>
    <w:rPr>
      <w:rFonts w:ascii="Arial" w:eastAsia="Times New Roman" w:hAnsi="Arial" w:cs="Times New Roman"/>
    </w:rPr>
  </w:style>
  <w:style w:type="character" w:customStyle="1" w:styleId="BUHangIndent2Char">
    <w:name w:val="BU_Hang_Indent2 Char"/>
    <w:basedOn w:val="DefaultParagraphFont"/>
    <w:link w:val="BUHangIndent2"/>
    <w:uiPriority w:val="2"/>
    <w:locked/>
    <w:rsid w:val="0016669C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2017-02-06T15:37:00Z</dcterms:created>
  <dcterms:modified xsi:type="dcterms:W3CDTF">2017-02-06T15:38:00Z</dcterms:modified>
</cp:coreProperties>
</file>