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5C8" w:rsidRDefault="00CA47DC" w:rsidP="00CA47DC">
      <w:pPr>
        <w:jc w:val="center"/>
        <w:rPr>
          <w:b/>
          <w:sz w:val="36"/>
          <w:szCs w:val="36"/>
        </w:rPr>
      </w:pPr>
      <w:r w:rsidRPr="00CA47DC">
        <w:rPr>
          <w:b/>
          <w:sz w:val="36"/>
          <w:szCs w:val="36"/>
        </w:rPr>
        <w:t>BATTLE OF NEIGHBORHOODS</w:t>
      </w:r>
    </w:p>
    <w:p w:rsidR="00CA47DC" w:rsidRDefault="00CA47DC" w:rsidP="00CA47DC">
      <w:pPr>
        <w:jc w:val="center"/>
        <w:rPr>
          <w:b/>
          <w:sz w:val="36"/>
          <w:szCs w:val="36"/>
        </w:rPr>
      </w:pPr>
    </w:p>
    <w:p w:rsidR="00CA47DC" w:rsidRDefault="00CA47DC" w:rsidP="00CA47DC">
      <w:r>
        <w:t>DATA:</w:t>
      </w:r>
    </w:p>
    <w:p w:rsidR="00CA47DC" w:rsidRDefault="00CA47DC" w:rsidP="00CA47DC"/>
    <w:p w:rsidR="00CA47DC" w:rsidRDefault="00CA47DC" w:rsidP="00CA47DC">
      <w:pPr>
        <w:pStyle w:val="Header"/>
      </w:pPr>
      <w:r>
        <w:t xml:space="preserve">This project mainly uses the data provided by </w:t>
      </w:r>
      <w:proofErr w:type="spellStart"/>
      <w:r>
        <w:t>FourSquare</w:t>
      </w:r>
      <w:proofErr w:type="spellEnd"/>
      <w:r>
        <w:t xml:space="preserve"> API.</w:t>
      </w:r>
    </w:p>
    <w:p w:rsidR="00CA47DC" w:rsidRDefault="00CA47DC" w:rsidP="00CA47DC">
      <w:pPr>
        <w:pStyle w:val="Header"/>
      </w:pPr>
    </w:p>
    <w:p w:rsidR="00CA47DC" w:rsidRDefault="00CA47DC" w:rsidP="00CA47DC">
      <w:pPr>
        <w:pStyle w:val="Header"/>
      </w:pPr>
      <w:r>
        <w:t xml:space="preserve">The data collected is of Toronto, </w:t>
      </w:r>
      <w:proofErr w:type="spellStart"/>
      <w:r>
        <w:t>SanFrancisco</w:t>
      </w:r>
      <w:proofErr w:type="spellEnd"/>
      <w:r>
        <w:t xml:space="preserve">, London and Melbourne and these neighbourhoods are clustered using K-Means Clustering based on the presence of Indian restaurants and labelled from Must visit while home sick to Must Not visit while homesick. </w:t>
      </w:r>
    </w:p>
    <w:p w:rsidR="00CA47DC" w:rsidRDefault="00CA47DC" w:rsidP="00CA47DC">
      <w:pPr>
        <w:pStyle w:val="Header"/>
      </w:pPr>
    </w:p>
    <w:p w:rsidR="00CA47DC" w:rsidRDefault="00CA47DC" w:rsidP="00CA47DC">
      <w:pPr>
        <w:pStyle w:val="Header"/>
      </w:pPr>
    </w:p>
    <w:p w:rsidR="00CA47DC" w:rsidRPr="00CA47DC" w:rsidRDefault="00CA47DC" w:rsidP="00CA47DC">
      <w:pPr>
        <w:pStyle w:val="Header"/>
      </w:pPr>
      <w:r>
        <w:t>From the Must Visit while home sick neighbour, 10 best Indian restaurants are chosen based on user ratings and tabulated from each of the 4 cities.</w:t>
      </w:r>
    </w:p>
    <w:p w:rsidR="00CA47DC" w:rsidRPr="00CA47DC" w:rsidRDefault="00CA47DC" w:rsidP="00CA47DC">
      <w:bookmarkStart w:id="0" w:name="_GoBack"/>
      <w:bookmarkEnd w:id="0"/>
    </w:p>
    <w:sectPr w:rsidR="00CA47DC" w:rsidRPr="00CA47DC" w:rsidSect="006D22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DC"/>
    <w:rsid w:val="006D22EB"/>
    <w:rsid w:val="00CA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4E6ED"/>
  <w15:chartTrackingRefBased/>
  <w15:docId w15:val="{90166C80-0F0F-F74B-8E60-5BBED83BF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7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4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Sivanand, Poornima FLNR:EX</dc:creator>
  <cp:keywords/>
  <dc:description/>
  <cp:lastModifiedBy>Sivanand, Poornima FLNR:EX</cp:lastModifiedBy>
  <cp:revision>1</cp:revision>
  <dcterms:created xsi:type="dcterms:W3CDTF">2019-01-11T17:40:00Z</dcterms:created>
  <dcterms:modified xsi:type="dcterms:W3CDTF">2019-01-11T17:45:00Z</dcterms:modified>
</cp:coreProperties>
</file>