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90E" w:rsidRDefault="009F290E" w:rsidP="009F290E">
      <w:pPr>
        <w:jc w:val="both"/>
        <w:rPr>
          <w:sz w:val="28"/>
        </w:rPr>
      </w:pPr>
      <w:r>
        <w:rPr>
          <w:sz w:val="28"/>
        </w:rPr>
        <w:t>Лабораторная работа</w:t>
      </w:r>
    </w:p>
    <w:p w:rsidR="009F290E" w:rsidRDefault="009F290E" w:rsidP="009F290E">
      <w:pPr>
        <w:jc w:val="center"/>
        <w:rPr>
          <w:b/>
          <w:sz w:val="32"/>
        </w:rPr>
      </w:pPr>
      <w:r>
        <w:rPr>
          <w:b/>
          <w:sz w:val="32"/>
        </w:rPr>
        <w:t>Форматирование документа</w:t>
      </w:r>
    </w:p>
    <w:p w:rsidR="009F290E" w:rsidRDefault="009F290E" w:rsidP="009F290E">
      <w:pPr>
        <w:rPr>
          <w:b/>
          <w:sz w:val="28"/>
        </w:rPr>
      </w:pPr>
      <w:r>
        <w:rPr>
          <w:b/>
          <w:sz w:val="28"/>
        </w:rPr>
        <w:t>Задание 1.</w:t>
      </w:r>
    </w:p>
    <w:p w:rsidR="009F290E" w:rsidRDefault="009F290E" w:rsidP="009F290E">
      <w:pPr>
        <w:rPr>
          <w:sz w:val="28"/>
        </w:rPr>
      </w:pPr>
      <w:r>
        <w:rPr>
          <w:sz w:val="28"/>
        </w:rPr>
        <w:t>Наберите те</w:t>
      </w:r>
      <w:proofErr w:type="gramStart"/>
      <w:r>
        <w:rPr>
          <w:sz w:val="28"/>
        </w:rPr>
        <w:t>кст ст</w:t>
      </w:r>
      <w:proofErr w:type="gramEnd"/>
      <w:r>
        <w:rPr>
          <w:sz w:val="28"/>
        </w:rPr>
        <w:t>ихотворения. После каждой строки нажимайте"</w:t>
      </w:r>
      <w:r>
        <w:rPr>
          <w:b/>
          <w:sz w:val="28"/>
          <w:lang w:val="en-US"/>
        </w:rPr>
        <w:t>Shift</w:t>
      </w:r>
      <w:r>
        <w:rPr>
          <w:b/>
          <w:sz w:val="28"/>
        </w:rPr>
        <w:t>+</w:t>
      </w:r>
      <w:r>
        <w:rPr>
          <w:b/>
          <w:sz w:val="28"/>
          <w:lang w:val="en-US"/>
        </w:rPr>
        <w:t>Enter</w:t>
      </w:r>
      <w:r>
        <w:rPr>
          <w:sz w:val="28"/>
        </w:rPr>
        <w:t xml:space="preserve">", в </w:t>
      </w:r>
      <w:proofErr w:type="gramStart"/>
      <w:r>
        <w:rPr>
          <w:sz w:val="28"/>
        </w:rPr>
        <w:t>кон-</w:t>
      </w:r>
      <w:proofErr w:type="spellStart"/>
      <w:r>
        <w:rPr>
          <w:sz w:val="28"/>
        </w:rPr>
        <w:t>це</w:t>
      </w:r>
      <w:proofErr w:type="spellEnd"/>
      <w:proofErr w:type="gramEnd"/>
      <w:r>
        <w:rPr>
          <w:sz w:val="28"/>
        </w:rPr>
        <w:t xml:space="preserve">  четверостишия "</w:t>
      </w:r>
      <w:r>
        <w:rPr>
          <w:b/>
          <w:sz w:val="28"/>
          <w:lang w:val="en-US"/>
        </w:rPr>
        <w:t>Enter</w:t>
      </w:r>
      <w:r>
        <w:rPr>
          <w:sz w:val="28"/>
        </w:rPr>
        <w:t>". Отформатируйте текст. Данные для форматирования каждого абзаца даны в таблице. Заголовок выровняйте по центру. Сохраните доку-</w:t>
      </w:r>
    </w:p>
    <w:p w:rsidR="009F290E" w:rsidRDefault="009F290E" w:rsidP="009F290E">
      <w:pPr>
        <w:rPr>
          <w:sz w:val="28"/>
        </w:rPr>
      </w:pPr>
      <w:r>
        <w:rPr>
          <w:sz w:val="28"/>
        </w:rPr>
        <w:t>мент в своей папке на диске</w:t>
      </w:r>
      <w:proofErr w:type="gramStart"/>
      <w:r>
        <w:rPr>
          <w:sz w:val="28"/>
        </w:rPr>
        <w:t xml:space="preserve"> С</w:t>
      </w:r>
      <w:proofErr w:type="gramEnd"/>
      <w:r>
        <w:rPr>
          <w:sz w:val="28"/>
        </w:rPr>
        <w:t>:</w:t>
      </w:r>
    </w:p>
    <w:p w:rsidR="009F290E" w:rsidRDefault="009F290E" w:rsidP="009F290E">
      <w:pPr>
        <w:jc w:val="both"/>
        <w:rPr>
          <w:sz w:val="28"/>
        </w:rPr>
      </w:pPr>
      <w:r>
        <w:rPr>
          <w:sz w:val="28"/>
        </w:rPr>
        <w:t>__________________________________________________________________</w:t>
      </w:r>
    </w:p>
    <w:p w:rsidR="009F290E" w:rsidRDefault="009F290E" w:rsidP="009F290E">
      <w:pPr>
        <w:jc w:val="both"/>
        <w:rPr>
          <w:sz w:val="28"/>
        </w:rPr>
      </w:pPr>
      <w:r>
        <w:rPr>
          <w:sz w:val="28"/>
        </w:rPr>
        <w:t xml:space="preserve">Б. Окуджава </w:t>
      </w:r>
    </w:p>
    <w:p w:rsidR="009F290E" w:rsidRDefault="009F290E" w:rsidP="009F290E">
      <w:pPr>
        <w:jc w:val="center"/>
        <w:rPr>
          <w:b/>
          <w:sz w:val="28"/>
        </w:rPr>
      </w:pPr>
      <w:r>
        <w:rPr>
          <w:b/>
          <w:sz w:val="28"/>
        </w:rPr>
        <w:t>Грузинская песня</w:t>
      </w:r>
    </w:p>
    <w:p w:rsidR="009F290E" w:rsidRDefault="009F290E" w:rsidP="009F290E">
      <w:pPr>
        <w:jc w:val="both"/>
        <w:rPr>
          <w:sz w:val="28"/>
        </w:rPr>
      </w:pPr>
    </w:p>
    <w:p w:rsidR="009F290E" w:rsidRDefault="009F290E" w:rsidP="009F290E">
      <w:pPr>
        <w:rPr>
          <w:sz w:val="28"/>
        </w:rPr>
      </w:pPr>
      <w:r>
        <w:rPr>
          <w:sz w:val="28"/>
        </w:rPr>
        <w:t>Виноградную косточку в теплую землю зарою,</w:t>
      </w:r>
      <w:r>
        <w:rPr>
          <w:sz w:val="28"/>
        </w:rPr>
        <w:br/>
        <w:t>и лозу поцелую, и спелые гроздья сорву,</w:t>
      </w:r>
      <w:r>
        <w:rPr>
          <w:sz w:val="28"/>
        </w:rPr>
        <w:br/>
        <w:t>и друзей созову, на любовь свое сердце настрою.</w:t>
      </w:r>
      <w:r>
        <w:rPr>
          <w:sz w:val="28"/>
        </w:rPr>
        <w:br/>
        <w:t xml:space="preserve">А </w:t>
      </w:r>
      <w:proofErr w:type="gramStart"/>
      <w:r>
        <w:rPr>
          <w:sz w:val="28"/>
        </w:rPr>
        <w:t>иначе</w:t>
      </w:r>
      <w:proofErr w:type="gramEnd"/>
      <w:r>
        <w:rPr>
          <w:sz w:val="28"/>
        </w:rPr>
        <w:t xml:space="preserve"> зачем на земле этой вечной живу.</w:t>
      </w:r>
    </w:p>
    <w:p w:rsidR="009F290E" w:rsidRDefault="009F290E" w:rsidP="009F290E">
      <w:pPr>
        <w:rPr>
          <w:sz w:val="28"/>
        </w:rPr>
      </w:pPr>
    </w:p>
    <w:p w:rsidR="009F290E" w:rsidRDefault="009F290E" w:rsidP="009F290E">
      <w:pPr>
        <w:rPr>
          <w:sz w:val="28"/>
        </w:rPr>
      </w:pPr>
      <w:r>
        <w:rPr>
          <w:sz w:val="28"/>
        </w:rPr>
        <w:t>Собирайтесь-ка, гости мои, на мое угощенье,</w:t>
      </w:r>
      <w:r>
        <w:rPr>
          <w:sz w:val="28"/>
        </w:rPr>
        <w:br/>
        <w:t>говорите мне прямо в лицо, кем пред вами слыву.</w:t>
      </w:r>
      <w:r>
        <w:rPr>
          <w:sz w:val="28"/>
        </w:rPr>
        <w:br/>
        <w:t>Царь небесный пошлет мне прощение за прегрешенье.</w:t>
      </w:r>
      <w:r>
        <w:rPr>
          <w:sz w:val="28"/>
        </w:rPr>
        <w:br/>
        <w:t xml:space="preserve">А </w:t>
      </w:r>
      <w:proofErr w:type="gramStart"/>
      <w:r>
        <w:rPr>
          <w:sz w:val="28"/>
        </w:rPr>
        <w:t>иначе</w:t>
      </w:r>
      <w:proofErr w:type="gramEnd"/>
      <w:r>
        <w:rPr>
          <w:sz w:val="28"/>
        </w:rPr>
        <w:t xml:space="preserve"> зачем на земле этой вечной живу.</w:t>
      </w:r>
    </w:p>
    <w:p w:rsidR="009F290E" w:rsidRDefault="009F290E" w:rsidP="009F290E">
      <w:pPr>
        <w:rPr>
          <w:sz w:val="28"/>
        </w:rPr>
      </w:pPr>
    </w:p>
    <w:p w:rsidR="009F290E" w:rsidRDefault="009F290E" w:rsidP="009F290E">
      <w:pPr>
        <w:rPr>
          <w:sz w:val="28"/>
        </w:rPr>
      </w:pPr>
      <w:r>
        <w:rPr>
          <w:sz w:val="28"/>
        </w:rPr>
        <w:t>В темно-красном своем будет петь предо мной моя дали,</w:t>
      </w:r>
      <w:r>
        <w:rPr>
          <w:sz w:val="28"/>
        </w:rPr>
        <w:br/>
        <w:t>в черно-белом своем преклоню перед нею главу,</w:t>
      </w:r>
      <w:r>
        <w:rPr>
          <w:sz w:val="28"/>
        </w:rPr>
        <w:br/>
        <w:t>и заслушаюсь я, и умру от любви и печали.</w:t>
      </w:r>
      <w:r>
        <w:rPr>
          <w:sz w:val="28"/>
        </w:rPr>
        <w:br/>
        <w:t xml:space="preserve">А </w:t>
      </w:r>
      <w:proofErr w:type="gramStart"/>
      <w:r>
        <w:rPr>
          <w:sz w:val="28"/>
        </w:rPr>
        <w:t>иначе</w:t>
      </w:r>
      <w:proofErr w:type="gramEnd"/>
      <w:r>
        <w:rPr>
          <w:sz w:val="28"/>
        </w:rPr>
        <w:t xml:space="preserve"> зачем на земле этой вечной живу.</w:t>
      </w:r>
      <w:r>
        <w:rPr>
          <w:sz w:val="28"/>
        </w:rPr>
        <w:br/>
      </w:r>
    </w:p>
    <w:p w:rsidR="009F290E" w:rsidRDefault="009F290E" w:rsidP="009F290E">
      <w:pPr>
        <w:rPr>
          <w:sz w:val="28"/>
        </w:rPr>
      </w:pPr>
      <w:r>
        <w:rPr>
          <w:sz w:val="28"/>
        </w:rPr>
        <w:t>И когда заклубится закат, по углам залетая,</w:t>
      </w:r>
      <w:r>
        <w:rPr>
          <w:sz w:val="28"/>
        </w:rPr>
        <w:br/>
        <w:t>пусть опять и опять предо мной проплывут наяву</w:t>
      </w:r>
      <w:r>
        <w:rPr>
          <w:sz w:val="28"/>
        </w:rPr>
        <w:br/>
        <w:t>белый буйвол, и синий орел, и форель золотая.</w:t>
      </w:r>
      <w:r>
        <w:rPr>
          <w:sz w:val="28"/>
        </w:rPr>
        <w:br/>
        <w:t xml:space="preserve">А </w:t>
      </w:r>
      <w:proofErr w:type="gramStart"/>
      <w:r>
        <w:rPr>
          <w:sz w:val="28"/>
        </w:rPr>
        <w:t>иначе</w:t>
      </w:r>
      <w:proofErr w:type="gramEnd"/>
      <w:r>
        <w:rPr>
          <w:sz w:val="28"/>
        </w:rPr>
        <w:t xml:space="preserve"> зачем на земле этой вечной живу.</w:t>
      </w:r>
    </w:p>
    <w:p w:rsidR="009F290E" w:rsidRDefault="009F290E" w:rsidP="009F290E">
      <w:pPr>
        <w:rPr>
          <w:sz w:val="28"/>
        </w:rPr>
      </w:pPr>
    </w:p>
    <w:p w:rsidR="009F290E" w:rsidRDefault="009F290E" w:rsidP="009F290E">
      <w:pPr>
        <w:rPr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552"/>
        <w:gridCol w:w="1843"/>
        <w:gridCol w:w="2126"/>
        <w:gridCol w:w="1701"/>
        <w:gridCol w:w="1276"/>
      </w:tblGrid>
      <w:tr w:rsidR="009F290E" w:rsidTr="00CB7431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9F290E" w:rsidRDefault="009F290E" w:rsidP="00CB743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2552" w:type="dxa"/>
          </w:tcPr>
          <w:p w:rsidR="009F290E" w:rsidRDefault="009F290E" w:rsidP="00CB743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Выравнивание абзаца</w:t>
            </w:r>
          </w:p>
        </w:tc>
        <w:tc>
          <w:tcPr>
            <w:tcW w:w="1843" w:type="dxa"/>
          </w:tcPr>
          <w:p w:rsidR="009F290E" w:rsidRDefault="009F290E" w:rsidP="00CB743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Название шрифта</w:t>
            </w:r>
          </w:p>
        </w:tc>
        <w:tc>
          <w:tcPr>
            <w:tcW w:w="2126" w:type="dxa"/>
          </w:tcPr>
          <w:p w:rsidR="009F290E" w:rsidRDefault="009F290E" w:rsidP="00CB743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Начертание шрифта</w:t>
            </w:r>
          </w:p>
        </w:tc>
        <w:tc>
          <w:tcPr>
            <w:tcW w:w="1701" w:type="dxa"/>
          </w:tcPr>
          <w:p w:rsidR="009F290E" w:rsidRDefault="009F290E" w:rsidP="00CB743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Цвет шрифта</w:t>
            </w:r>
          </w:p>
        </w:tc>
        <w:tc>
          <w:tcPr>
            <w:tcW w:w="1276" w:type="dxa"/>
          </w:tcPr>
          <w:p w:rsidR="009F290E" w:rsidRDefault="009F290E" w:rsidP="00CB743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Размер шрифта</w:t>
            </w:r>
          </w:p>
        </w:tc>
      </w:tr>
      <w:tr w:rsidR="009F290E" w:rsidTr="00CB7431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2552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По центру</w:t>
            </w:r>
          </w:p>
        </w:tc>
        <w:tc>
          <w:tcPr>
            <w:tcW w:w="1843" w:type="dxa"/>
          </w:tcPr>
          <w:p w:rsidR="009F290E" w:rsidRDefault="009F290E" w:rsidP="00CB7431">
            <w:pPr>
              <w:rPr>
                <w:sz w:val="28"/>
              </w:rPr>
            </w:pPr>
            <w:proofErr w:type="spellStart"/>
            <w:r>
              <w:rPr>
                <w:sz w:val="28"/>
                <w:lang w:val="en-US"/>
              </w:rPr>
              <w:t>Ariаl</w:t>
            </w:r>
            <w:proofErr w:type="spellEnd"/>
          </w:p>
        </w:tc>
        <w:tc>
          <w:tcPr>
            <w:tcW w:w="2126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Курсив</w:t>
            </w:r>
          </w:p>
        </w:tc>
        <w:tc>
          <w:tcPr>
            <w:tcW w:w="1701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Красный</w:t>
            </w:r>
          </w:p>
        </w:tc>
        <w:tc>
          <w:tcPr>
            <w:tcW w:w="1276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9F290E" w:rsidTr="00CB7431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2.</w:t>
            </w:r>
          </w:p>
        </w:tc>
        <w:tc>
          <w:tcPr>
            <w:tcW w:w="2552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По ширине</w:t>
            </w:r>
          </w:p>
        </w:tc>
        <w:tc>
          <w:tcPr>
            <w:tcW w:w="1843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Courier</w:t>
            </w:r>
          </w:p>
        </w:tc>
        <w:tc>
          <w:tcPr>
            <w:tcW w:w="2126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Подчеркнутый</w:t>
            </w:r>
          </w:p>
        </w:tc>
        <w:tc>
          <w:tcPr>
            <w:tcW w:w="1701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Синий</w:t>
            </w:r>
          </w:p>
        </w:tc>
        <w:tc>
          <w:tcPr>
            <w:tcW w:w="1276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</w:tr>
      <w:tr w:rsidR="009F290E" w:rsidTr="00CB7431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3.</w:t>
            </w:r>
          </w:p>
        </w:tc>
        <w:tc>
          <w:tcPr>
            <w:tcW w:w="2552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По левому краю</w:t>
            </w:r>
          </w:p>
        </w:tc>
        <w:tc>
          <w:tcPr>
            <w:tcW w:w="1843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Impact</w:t>
            </w:r>
          </w:p>
        </w:tc>
        <w:tc>
          <w:tcPr>
            <w:tcW w:w="2126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Полужирный курсив</w:t>
            </w:r>
          </w:p>
        </w:tc>
        <w:tc>
          <w:tcPr>
            <w:tcW w:w="1701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Зеленый</w:t>
            </w:r>
          </w:p>
        </w:tc>
        <w:tc>
          <w:tcPr>
            <w:tcW w:w="1276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18</w:t>
            </w:r>
          </w:p>
        </w:tc>
      </w:tr>
      <w:tr w:rsidR="009F290E" w:rsidTr="00CB7431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4.</w:t>
            </w:r>
          </w:p>
        </w:tc>
        <w:tc>
          <w:tcPr>
            <w:tcW w:w="2552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По правому краю</w:t>
            </w:r>
          </w:p>
        </w:tc>
        <w:tc>
          <w:tcPr>
            <w:tcW w:w="1843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Tahoma</w:t>
            </w:r>
          </w:p>
        </w:tc>
        <w:tc>
          <w:tcPr>
            <w:tcW w:w="2126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полужирный</w:t>
            </w:r>
          </w:p>
        </w:tc>
        <w:tc>
          <w:tcPr>
            <w:tcW w:w="1701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Желтый</w:t>
            </w:r>
          </w:p>
        </w:tc>
        <w:tc>
          <w:tcPr>
            <w:tcW w:w="1276" w:type="dxa"/>
          </w:tcPr>
          <w:p w:rsidR="009F290E" w:rsidRDefault="009F290E" w:rsidP="00CB7431">
            <w:pPr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</w:tr>
    </w:tbl>
    <w:p w:rsidR="00741F4C" w:rsidRDefault="009F290E">
      <w:r>
        <w:rPr>
          <w:sz w:val="28"/>
        </w:rPr>
        <w:br/>
      </w:r>
      <w:bookmarkStart w:id="0" w:name="_GoBack"/>
      <w:bookmarkEnd w:id="0"/>
    </w:p>
    <w:sectPr w:rsidR="00741F4C" w:rsidSect="00EE64A7">
      <w:pgSz w:w="11900" w:h="16850"/>
      <w:pgMar w:top="760" w:right="357" w:bottom="780" w:left="1134" w:header="0" w:footer="5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87E"/>
    <w:rsid w:val="001A087E"/>
    <w:rsid w:val="00741F4C"/>
    <w:rsid w:val="009F290E"/>
    <w:rsid w:val="00EE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9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9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2026-10-13T16:20:00Z</dcterms:created>
  <dcterms:modified xsi:type="dcterms:W3CDTF">2026-10-13T16:21:00Z</dcterms:modified>
</cp:coreProperties>
</file>