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  <w:ind w:left="0" w:right="0" w:firstLine="0"/>
        <w:jc w:val="left"/>
        <w:rPr>
          <w:sz w:val="40"/>
          <w:szCs w:val="40"/>
          <w:u w:color="000000"/>
          <w:rtl w:val="0"/>
        </w:rPr>
      </w:pPr>
      <w:r>
        <w:rPr>
          <w:u w:color="000000"/>
          <w:rtl w:val="0"/>
          <w:lang w:val="en-US"/>
        </w:rPr>
        <w:t>Operators</w:t>
      </w:r>
      <w:r>
        <w:rPr>
          <w:sz w:val="40"/>
          <w:szCs w:val="40"/>
          <w:u w:color="000000"/>
          <w:rtl w:val="0"/>
          <w:lang w:val="en-US"/>
        </w:rPr>
        <w:t xml:space="preserve"> - </w:t>
      </w:r>
      <w:r>
        <w:rPr>
          <w:sz w:val="40"/>
          <w:szCs w:val="40"/>
          <w:u w:color="000000"/>
          <w:rtl w:val="0"/>
          <w:lang w:val="de-DE"/>
        </w:rPr>
        <w:t>Pseudocode</w:t>
      </w:r>
    </w:p>
    <w:p>
      <w:pPr>
        <w:pStyle w:val="Heading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b w:val="0"/>
          <w:bCs w:val="0"/>
          <w:sz w:val="40"/>
          <w:szCs w:val="40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 Neue Medium" w:cs="Helvetica Neue Medium" w:hAnsi="Helvetica Neue Medium" w:eastAsia="Helvetica Neue Medium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Create variables: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create int variable called valueOne and assign a value of 1.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create int variable called valueTwo and assign a value of 7.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create int variable called valueThree and assign a value of 9.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create int variable called valueFour and assign a value of 17.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create int variable called valueFive and assign a value of 3.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create int variable called valueSix and assign a value of 5.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create int variable called valueSeven and assign a value of 987.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create float variable called valueEight and assign a value of 6.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create double variable called valueNine and assign a value of 6.5.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create int variable called valueTen and assign a value of 9.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create int variable called valueEleven and assign a value of 71.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create int variable called valueTwelve and assign a value of 8.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Process: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display to user the calculation is an addition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display to user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the equation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valueOne + valueTwo and the result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display to user the calculation is a subtraction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display to user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the equation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valueThree - valueFour and the result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display to user the calculation is a multiplication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display to user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the equation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valueFive * valueSix and the result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display to user the calculation is a division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display to user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the equation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valueSeven / valueEight and the result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display to user the calculation is an exponent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display to user t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he equation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valueNine * square root of valueTen and the result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display to user the calculation is a modulus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display to user the equation valueEleven % valueTwelve and the result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