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11" w:rsidRPr="009B5611" w:rsidRDefault="009B5611" w:rsidP="009B561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9B5611">
        <w:rPr>
          <w:rFonts w:ascii="Segoe UI" w:eastAsia="Times New Roman" w:hAnsi="Segoe UI" w:cs="Segoe UI"/>
          <w:b/>
          <w:bCs/>
          <w:color w:val="24292E"/>
          <w:kern w:val="36"/>
          <w:sz w:val="48"/>
          <w:szCs w:val="48"/>
        </w:rPr>
        <w:t>Introduction</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In this Smart Contract audit we’ll cover the following topics:</w:t>
      </w:r>
    </w:p>
    <w:p w:rsidR="009B5611" w:rsidRPr="009B5611" w:rsidRDefault="009B5611" w:rsidP="009B561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Disclaimer</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Overview of the audit and nice features</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Attack made to the contract</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Critical vulnerabilities found in the contract</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Medium vulnerabilities found in the contract</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Low severity vulnerabilities found</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Summary of the audit</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1. Disclaimer</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2. Overview</w:t>
      </w:r>
    </w:p>
    <w:p w:rsidR="007E06CF"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The project has </w:t>
      </w:r>
      <w:r w:rsidR="0095167C">
        <w:rPr>
          <w:rFonts w:ascii="Segoe UI" w:eastAsia="Times New Roman" w:hAnsi="Segoe UI" w:cs="Segoe UI"/>
          <w:color w:val="24292E"/>
          <w:sz w:val="24"/>
          <w:szCs w:val="24"/>
        </w:rPr>
        <w:t xml:space="preserve">5 </w:t>
      </w:r>
      <w:r w:rsidRPr="009B5611">
        <w:rPr>
          <w:rFonts w:ascii="Segoe UI" w:eastAsia="Times New Roman" w:hAnsi="Segoe UI" w:cs="Segoe UI"/>
          <w:color w:val="24292E"/>
          <w:sz w:val="24"/>
          <w:szCs w:val="24"/>
        </w:rPr>
        <w:t>file</w:t>
      </w:r>
      <w:r w:rsidR="0095167C">
        <w:rPr>
          <w:rFonts w:ascii="Segoe UI" w:eastAsia="Times New Roman" w:hAnsi="Segoe UI" w:cs="Segoe UI"/>
          <w:color w:val="24292E"/>
          <w:sz w:val="24"/>
          <w:szCs w:val="24"/>
        </w:rPr>
        <w:t>s</w:t>
      </w:r>
      <w:r w:rsidRPr="009B5611">
        <w:rPr>
          <w:rFonts w:ascii="Segoe UI" w:eastAsia="Times New Roman" w:hAnsi="Segoe UI" w:cs="Segoe UI"/>
          <w:color w:val="24292E"/>
          <w:sz w:val="24"/>
          <w:szCs w:val="24"/>
        </w:rPr>
        <w:t xml:space="preserve">, the </w:t>
      </w:r>
      <w:proofErr w:type="spellStart"/>
      <w:r w:rsidR="0095167C">
        <w:rPr>
          <w:rFonts w:ascii="Segoe UI" w:eastAsia="Times New Roman" w:hAnsi="Segoe UI" w:cs="Segoe UI"/>
          <w:color w:val="24292E"/>
          <w:sz w:val="24"/>
          <w:szCs w:val="24"/>
        </w:rPr>
        <w:t>BetData</w:t>
      </w:r>
      <w:r w:rsidRPr="009B5611">
        <w:rPr>
          <w:rFonts w:ascii="Segoe UI" w:eastAsia="Times New Roman" w:hAnsi="Segoe UI" w:cs="Segoe UI"/>
          <w:color w:val="24292E"/>
          <w:sz w:val="24"/>
          <w:szCs w:val="24"/>
        </w:rPr>
        <w:t>.sol</w:t>
      </w:r>
      <w:proofErr w:type="spellEnd"/>
      <w:r w:rsidR="0095167C">
        <w:rPr>
          <w:rFonts w:ascii="Segoe UI" w:eastAsia="Times New Roman" w:hAnsi="Segoe UI" w:cs="Segoe UI"/>
          <w:color w:val="24292E"/>
          <w:sz w:val="24"/>
          <w:szCs w:val="24"/>
        </w:rPr>
        <w:t xml:space="preserve">, </w:t>
      </w:r>
      <w:proofErr w:type="spellStart"/>
      <w:r w:rsidR="0095167C">
        <w:rPr>
          <w:rFonts w:ascii="Segoe UI" w:eastAsia="Times New Roman" w:hAnsi="Segoe UI" w:cs="Segoe UI"/>
          <w:color w:val="24292E"/>
          <w:sz w:val="24"/>
          <w:szCs w:val="24"/>
        </w:rPr>
        <w:t>GameData.sol</w:t>
      </w:r>
      <w:proofErr w:type="spellEnd"/>
      <w:r w:rsidR="0095167C">
        <w:rPr>
          <w:rFonts w:ascii="Segoe UI" w:eastAsia="Times New Roman" w:hAnsi="Segoe UI" w:cs="Segoe UI"/>
          <w:color w:val="24292E"/>
          <w:sz w:val="24"/>
          <w:szCs w:val="24"/>
        </w:rPr>
        <w:t xml:space="preserve">, </w:t>
      </w:r>
      <w:proofErr w:type="spellStart"/>
      <w:r w:rsidR="0095167C">
        <w:rPr>
          <w:rFonts w:ascii="Segoe UI" w:eastAsia="Times New Roman" w:hAnsi="Segoe UI" w:cs="Segoe UI"/>
          <w:color w:val="24292E"/>
          <w:sz w:val="24"/>
          <w:szCs w:val="24"/>
        </w:rPr>
        <w:t>Coordinator.sol</w:t>
      </w:r>
      <w:proofErr w:type="spellEnd"/>
      <w:r w:rsidR="0095167C">
        <w:rPr>
          <w:rFonts w:ascii="Segoe UI" w:eastAsia="Times New Roman" w:hAnsi="Segoe UI" w:cs="Segoe UI"/>
          <w:color w:val="24292E"/>
          <w:sz w:val="24"/>
          <w:szCs w:val="24"/>
        </w:rPr>
        <w:t xml:space="preserve">, </w:t>
      </w:r>
      <w:proofErr w:type="spellStart"/>
      <w:r w:rsidR="0095167C">
        <w:rPr>
          <w:rFonts w:ascii="Segoe UI" w:eastAsia="Times New Roman" w:hAnsi="Segoe UI" w:cs="Segoe UI"/>
          <w:color w:val="24292E"/>
          <w:sz w:val="24"/>
          <w:szCs w:val="24"/>
        </w:rPr>
        <w:t>SafeMath.sol</w:t>
      </w:r>
      <w:proofErr w:type="spellEnd"/>
      <w:r w:rsidR="0095167C">
        <w:rPr>
          <w:rFonts w:ascii="Segoe UI" w:eastAsia="Times New Roman" w:hAnsi="Segoe UI" w:cs="Segoe UI"/>
          <w:color w:val="24292E"/>
          <w:sz w:val="24"/>
          <w:szCs w:val="24"/>
        </w:rPr>
        <w:t xml:space="preserve">, </w:t>
      </w:r>
      <w:proofErr w:type="spellStart"/>
      <w:r w:rsidR="0095167C">
        <w:rPr>
          <w:rFonts w:ascii="Segoe UI" w:eastAsia="Times New Roman" w:hAnsi="Segoe UI" w:cs="Segoe UI"/>
          <w:color w:val="24292E"/>
          <w:sz w:val="24"/>
          <w:szCs w:val="24"/>
        </w:rPr>
        <w:t>Migrations.sol</w:t>
      </w:r>
      <w:proofErr w:type="spellEnd"/>
      <w:r w:rsidRPr="009B5611">
        <w:rPr>
          <w:rFonts w:ascii="Segoe UI" w:eastAsia="Times New Roman" w:hAnsi="Segoe UI" w:cs="Segoe UI"/>
          <w:color w:val="24292E"/>
          <w:sz w:val="24"/>
          <w:szCs w:val="24"/>
        </w:rPr>
        <w:t xml:space="preserve"> file which contains </w:t>
      </w:r>
      <w:r w:rsidR="0095167C">
        <w:rPr>
          <w:rFonts w:ascii="Segoe UI" w:eastAsia="Times New Roman" w:hAnsi="Segoe UI" w:cs="Segoe UI"/>
          <w:color w:val="24292E"/>
          <w:sz w:val="24"/>
          <w:szCs w:val="24"/>
        </w:rPr>
        <w:t>around 1000</w:t>
      </w:r>
      <w:r w:rsidRPr="009B5611">
        <w:rPr>
          <w:rFonts w:ascii="Segoe UI" w:eastAsia="Times New Roman" w:hAnsi="Segoe UI" w:cs="Segoe UI"/>
          <w:color w:val="24292E"/>
          <w:sz w:val="24"/>
          <w:szCs w:val="24"/>
        </w:rPr>
        <w:t xml:space="preserve"> lines of Solidity code. </w:t>
      </w:r>
    </w:p>
    <w:p w:rsidR="0095167C" w:rsidRPr="007E06CF" w:rsidRDefault="007E06CF" w:rsidP="009B5611">
      <w:pPr>
        <w:spacing w:after="240" w:line="240" w:lineRule="auto"/>
        <w:rPr>
          <w:rFonts w:ascii="Segoe UI" w:eastAsia="Times New Roman" w:hAnsi="Segoe UI" w:cs="Segoe UI"/>
          <w:i/>
          <w:iCs/>
          <w:color w:val="24292E"/>
          <w:sz w:val="24"/>
          <w:szCs w:val="24"/>
        </w:rPr>
      </w:pPr>
      <w:r w:rsidRPr="007E06CF">
        <w:rPr>
          <w:rFonts w:ascii="Segoe UI" w:hAnsi="Segoe UI" w:cs="Segoe UI"/>
          <w:color w:val="222222"/>
          <w:sz w:val="24"/>
          <w:szCs w:val="24"/>
          <w:shd w:val="clear" w:color="auto" w:fill="FFFFFF"/>
        </w:rPr>
        <w:t xml:space="preserve">The solidity code should facilitate peer to peer gambling transactions. First, </w:t>
      </w:r>
      <w:r>
        <w:rPr>
          <w:rFonts w:ascii="Segoe UI" w:hAnsi="Segoe UI" w:cs="Segoe UI"/>
          <w:color w:val="222222"/>
          <w:sz w:val="24"/>
          <w:szCs w:val="24"/>
          <w:shd w:val="clear" w:color="auto" w:fill="FFFFFF"/>
        </w:rPr>
        <w:t>the</w:t>
      </w:r>
      <w:r w:rsidRPr="007E06CF">
        <w:rPr>
          <w:rFonts w:ascii="Segoe UI" w:hAnsi="Segoe UI" w:cs="Segoe UI"/>
          <w:color w:val="222222"/>
          <w:sz w:val="24"/>
          <w:szCs w:val="24"/>
          <w:shd w:val="clear" w:color="auto" w:fill="FFFFFF"/>
        </w:rPr>
        <w:t xml:space="preserve"> site pulls data about sports games and displays this to the user, then this data is also sent to an instance of the contract. There are two types of users on </w:t>
      </w:r>
      <w:r>
        <w:rPr>
          <w:rFonts w:ascii="Segoe UI" w:hAnsi="Segoe UI" w:cs="Segoe UI"/>
          <w:color w:val="222222"/>
          <w:sz w:val="24"/>
          <w:szCs w:val="24"/>
          <w:shd w:val="clear" w:color="auto" w:fill="FFFFFF"/>
        </w:rPr>
        <w:t>the</w:t>
      </w:r>
      <w:r w:rsidRPr="007E06CF">
        <w:rPr>
          <w:rFonts w:ascii="Segoe UI" w:hAnsi="Segoe UI" w:cs="Segoe UI"/>
          <w:color w:val="222222"/>
          <w:sz w:val="24"/>
          <w:szCs w:val="24"/>
          <w:shd w:val="clear" w:color="auto" w:fill="FFFFFF"/>
        </w:rPr>
        <w:t xml:space="preserve"> site - bet makers and bet takers. Bet makers act like a book keeper, they click on the game they want to bet on, and set the line they want to offer, for example -110 or 1.91(in decimal</w:t>
      </w:r>
      <w:r>
        <w:rPr>
          <w:rFonts w:ascii="Segoe UI" w:hAnsi="Segoe UI" w:cs="Segoe UI"/>
          <w:color w:val="222222"/>
          <w:sz w:val="24"/>
          <w:szCs w:val="24"/>
          <w:shd w:val="clear" w:color="auto" w:fill="FFFFFF"/>
        </w:rPr>
        <w:t xml:space="preserve"> odds). They then designate an E</w:t>
      </w:r>
      <w:r w:rsidRPr="007E06CF">
        <w:rPr>
          <w:rFonts w:ascii="Segoe UI" w:hAnsi="Segoe UI" w:cs="Segoe UI"/>
          <w:color w:val="222222"/>
          <w:sz w:val="24"/>
          <w:szCs w:val="24"/>
          <w:shd w:val="clear" w:color="auto" w:fill="FFFFFF"/>
        </w:rPr>
        <w:t xml:space="preserve">thereum volume and send the eth to the smart contract via </w:t>
      </w:r>
      <w:proofErr w:type="spellStart"/>
      <w:r w:rsidRPr="007E06CF">
        <w:rPr>
          <w:rFonts w:ascii="Segoe UI" w:hAnsi="Segoe UI" w:cs="Segoe UI"/>
          <w:color w:val="222222"/>
          <w:sz w:val="24"/>
          <w:szCs w:val="24"/>
          <w:shd w:val="clear" w:color="auto" w:fill="FFFFFF"/>
        </w:rPr>
        <w:t>metamask</w:t>
      </w:r>
      <w:proofErr w:type="spellEnd"/>
      <w:r w:rsidRPr="007E06CF">
        <w:rPr>
          <w:rFonts w:ascii="Segoe UI" w:hAnsi="Segoe UI" w:cs="Segoe UI"/>
          <w:color w:val="222222"/>
          <w:sz w:val="24"/>
          <w:szCs w:val="24"/>
          <w:shd w:val="clear" w:color="auto" w:fill="FFFFFF"/>
        </w:rPr>
        <w:t xml:space="preserve">. These offers are then displayed to the bet takers, who can begin to “fill” the bet </w:t>
      </w:r>
      <w:proofErr w:type="gramStart"/>
      <w:r w:rsidRPr="007E06CF">
        <w:rPr>
          <w:rFonts w:ascii="Segoe UI" w:hAnsi="Segoe UI" w:cs="Segoe UI"/>
          <w:color w:val="222222"/>
          <w:sz w:val="24"/>
          <w:szCs w:val="24"/>
          <w:shd w:val="clear" w:color="auto" w:fill="FFFFFF"/>
        </w:rPr>
        <w:t>makers</w:t>
      </w:r>
      <w:proofErr w:type="gramEnd"/>
      <w:r w:rsidRPr="007E06CF">
        <w:rPr>
          <w:rFonts w:ascii="Segoe UI" w:hAnsi="Segoe UI" w:cs="Segoe UI"/>
          <w:color w:val="222222"/>
          <w:sz w:val="24"/>
          <w:szCs w:val="24"/>
          <w:shd w:val="clear" w:color="auto" w:fill="FFFFFF"/>
        </w:rPr>
        <w:t xml:space="preserve"> orders. Ex: bet maker offers Yankees winning at 1 eth at -110, 10 bet makers betting 0.1 eth each “take” the bet at -110. They send their eth to the contract as well. At the end of the game, the results are updated, and sent to the contract. The contract should pay out to the users </w:t>
      </w:r>
      <w:proofErr w:type="spellStart"/>
      <w:r w:rsidRPr="007E06CF">
        <w:rPr>
          <w:rFonts w:ascii="Segoe UI" w:hAnsi="Segoe UI" w:cs="Segoe UI"/>
          <w:color w:val="222222"/>
          <w:sz w:val="24"/>
          <w:szCs w:val="24"/>
          <w:shd w:val="clear" w:color="auto" w:fill="FFFFFF"/>
        </w:rPr>
        <w:t>metamask</w:t>
      </w:r>
      <w:proofErr w:type="spellEnd"/>
      <w:r w:rsidRPr="007E06CF">
        <w:rPr>
          <w:rFonts w:ascii="Segoe UI" w:hAnsi="Segoe UI" w:cs="Segoe UI"/>
          <w:color w:val="222222"/>
          <w:sz w:val="24"/>
          <w:szCs w:val="24"/>
          <w:shd w:val="clear" w:color="auto" w:fill="FFFFFF"/>
        </w:rPr>
        <w:t xml:space="preserve"> wallets individually. Additionally, the bet maker should be allowed to cancel his offer, and any volume remaining in the contract which is Unfilled (meaning no taker has filled it) will Be returned at the end of the game. Betting shuts off </w:t>
      </w:r>
      <w:r w:rsidRPr="007E06CF">
        <w:rPr>
          <w:rFonts w:ascii="Segoe UI" w:hAnsi="Segoe UI" w:cs="Segoe UI"/>
          <w:color w:val="222222"/>
          <w:sz w:val="24"/>
          <w:szCs w:val="24"/>
          <w:shd w:val="clear" w:color="auto" w:fill="FFFFFF"/>
        </w:rPr>
        <w:lastRenderedPageBreak/>
        <w:t>at game time.</w:t>
      </w:r>
      <w:r w:rsidR="009B5611" w:rsidRPr="007E06CF">
        <w:rPr>
          <w:rFonts w:ascii="Segoe UI" w:eastAsia="Times New Roman" w:hAnsi="Segoe UI" w:cs="Segoe UI"/>
          <w:color w:val="24292E"/>
          <w:sz w:val="24"/>
          <w:szCs w:val="24"/>
        </w:rPr>
        <w:br/>
      </w:r>
    </w:p>
    <w:p w:rsidR="0095167C" w:rsidRDefault="009B5611" w:rsidP="009B5611">
      <w:pPr>
        <w:spacing w:after="240" w:line="240" w:lineRule="auto"/>
        <w:rPr>
          <w:rFonts w:ascii="Segoe UI" w:eastAsia="Times New Roman" w:hAnsi="Segoe UI" w:cs="Segoe UI"/>
          <w:color w:val="24292E"/>
          <w:sz w:val="24"/>
          <w:szCs w:val="24"/>
        </w:rPr>
      </w:pPr>
      <w:r w:rsidRPr="0095167C">
        <w:rPr>
          <w:rFonts w:ascii="Segoe UI" w:eastAsia="Times New Roman" w:hAnsi="Segoe UI" w:cs="Segoe UI"/>
          <w:b/>
          <w:i/>
          <w:iCs/>
          <w:color w:val="24292E"/>
          <w:sz w:val="24"/>
          <w:szCs w:val="24"/>
        </w:rPr>
        <w:t>Nice Features:</w:t>
      </w:r>
    </w:p>
    <w:p w:rsidR="009B5611" w:rsidRPr="0095167C" w:rsidRDefault="009B5611" w:rsidP="0095167C">
      <w:pPr>
        <w:pStyle w:val="ListParagraph"/>
        <w:numPr>
          <w:ilvl w:val="0"/>
          <w:numId w:val="13"/>
        </w:numPr>
        <w:spacing w:after="240" w:line="240" w:lineRule="auto"/>
        <w:rPr>
          <w:rFonts w:ascii="Segoe UI" w:eastAsia="Times New Roman" w:hAnsi="Segoe UI" w:cs="Segoe UI"/>
          <w:color w:val="24292E"/>
          <w:sz w:val="24"/>
          <w:szCs w:val="24"/>
        </w:rPr>
      </w:pPr>
      <w:r w:rsidRPr="0095167C">
        <w:rPr>
          <w:rFonts w:ascii="Segoe UI" w:eastAsia="Times New Roman" w:hAnsi="Segoe UI" w:cs="Segoe UI"/>
          <w:color w:val="24292E"/>
          <w:sz w:val="24"/>
          <w:szCs w:val="24"/>
        </w:rPr>
        <w:t>The contract provides a good suite of functionality that will be useful for the entire contract: It uses </w:t>
      </w:r>
      <w:proofErr w:type="spellStart"/>
      <w:r w:rsidR="00D01434" w:rsidRPr="0095167C">
        <w:fldChar w:fldCharType="begin"/>
      </w:r>
      <w:r w:rsidR="00D01434">
        <w:instrText xml:space="preserve"> HYPERLINK "https://github.com/OpenZeppelin/zeppelin-solidity/blob/master/contracts/math/SafeMath.sol" </w:instrText>
      </w:r>
      <w:r w:rsidR="00D01434" w:rsidRPr="0095167C">
        <w:fldChar w:fldCharType="separate"/>
      </w:r>
      <w:r w:rsidRPr="0095167C">
        <w:rPr>
          <w:rFonts w:ascii="Segoe UI" w:eastAsia="Times New Roman" w:hAnsi="Segoe UI" w:cs="Segoe UI"/>
          <w:color w:val="0366D6"/>
          <w:sz w:val="24"/>
          <w:szCs w:val="24"/>
          <w:u w:val="single"/>
        </w:rPr>
        <w:t>SafeMath</w:t>
      </w:r>
      <w:proofErr w:type="spellEnd"/>
      <w:r w:rsidR="00D01434" w:rsidRPr="0095167C">
        <w:rPr>
          <w:rFonts w:ascii="Segoe UI" w:eastAsia="Times New Roman" w:hAnsi="Segoe UI" w:cs="Segoe UI"/>
          <w:color w:val="0366D6"/>
          <w:sz w:val="24"/>
          <w:szCs w:val="24"/>
          <w:u w:val="single"/>
        </w:rPr>
        <w:fldChar w:fldCharType="end"/>
      </w:r>
      <w:r w:rsidRPr="0095167C">
        <w:rPr>
          <w:rFonts w:ascii="Segoe UI" w:eastAsia="Times New Roman" w:hAnsi="Segoe UI" w:cs="Segoe UI"/>
          <w:color w:val="24292E"/>
          <w:sz w:val="24"/>
          <w:szCs w:val="24"/>
        </w:rPr>
        <w:t xml:space="preserve"> library to check for overflows and underflows which is a pretty good </w:t>
      </w:r>
      <w:r w:rsidR="0095167C" w:rsidRPr="0095167C">
        <w:rPr>
          <w:rFonts w:ascii="Segoe UI" w:eastAsia="Times New Roman" w:hAnsi="Segoe UI" w:cs="Segoe UI"/>
          <w:color w:val="24292E"/>
          <w:sz w:val="24"/>
          <w:szCs w:val="24"/>
        </w:rPr>
        <w:t>practice</w:t>
      </w:r>
      <w:r w:rsidRPr="0095167C">
        <w:rPr>
          <w:rFonts w:ascii="Segoe UI" w:eastAsia="Times New Roman" w:hAnsi="Segoe UI" w:cs="Segoe UI"/>
          <w:color w:val="24292E"/>
          <w:sz w:val="24"/>
          <w:szCs w:val="24"/>
        </w:rPr>
        <w:t>.</w:t>
      </w:r>
    </w:p>
    <w:p w:rsidR="0095167C" w:rsidRDefault="0095167C" w:rsidP="0095167C">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Modifiers to check the overflows and underflows.</w:t>
      </w:r>
    </w:p>
    <w:p w:rsidR="0095167C" w:rsidRPr="0095167C" w:rsidRDefault="0095167C" w:rsidP="0095167C">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Good amount of check for verifying that the bet function is used properly</w:t>
      </w:r>
      <w:r w:rsidR="00CA04D7">
        <w:rPr>
          <w:rFonts w:ascii="Segoe UI" w:eastAsia="Times New Roman" w:hAnsi="Segoe UI" w:cs="Segoe UI"/>
          <w:color w:val="24292E"/>
          <w:sz w:val="24"/>
          <w:szCs w:val="24"/>
        </w:rPr>
        <w:t>.</w:t>
      </w:r>
      <w:bookmarkStart w:id="0" w:name="_GoBack"/>
      <w:bookmarkEnd w:id="0"/>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3. Attacks made to the contract</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In order to check for the security of the contract, we tested several attacks in order to make sure that the contract is secure and follows best practices.</w:t>
      </w:r>
    </w:p>
    <w:p w:rsidR="009B5611" w:rsidRPr="009B5611" w:rsidRDefault="009B5611" w:rsidP="009B5611">
      <w:pPr>
        <w:numPr>
          <w:ilvl w:val="0"/>
          <w:numId w:val="2"/>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b/>
          <w:bCs/>
          <w:color w:val="24292E"/>
          <w:sz w:val="24"/>
          <w:szCs w:val="24"/>
        </w:rPr>
        <w:t>Over and under flows</w:t>
      </w:r>
      <w:r w:rsidRPr="009B5611">
        <w:rPr>
          <w:rFonts w:ascii="Segoe UI" w:eastAsia="Times New Roman" w:hAnsi="Segoe UI" w:cs="Segoe UI"/>
          <w:color w:val="24292E"/>
          <w:sz w:val="24"/>
          <w:szCs w:val="24"/>
        </w:rPr>
        <w:t> </w:t>
      </w:r>
      <w:proofErr w:type="gramStart"/>
      <w:r w:rsidR="000C06B2">
        <w:rPr>
          <w:rFonts w:ascii="Segoe UI" w:eastAsia="Times New Roman" w:hAnsi="Segoe UI" w:cs="Segoe UI"/>
          <w:color w:val="24292E"/>
          <w:sz w:val="24"/>
          <w:szCs w:val="24"/>
        </w:rPr>
        <w:t>A</w:t>
      </w:r>
      <w:r w:rsidR="000C06B2" w:rsidRPr="009B5611">
        <w:rPr>
          <w:rFonts w:ascii="Segoe UI" w:eastAsia="Times New Roman" w:hAnsi="Segoe UI" w:cs="Segoe UI"/>
          <w:color w:val="24292E"/>
          <w:sz w:val="24"/>
          <w:szCs w:val="24"/>
        </w:rPr>
        <w:t>n</w:t>
      </w:r>
      <w:proofErr w:type="gramEnd"/>
      <w:r w:rsidRPr="009B5611">
        <w:rPr>
          <w:rFonts w:ascii="Segoe UI" w:eastAsia="Times New Roman" w:hAnsi="Segoe UI" w:cs="Segoe UI"/>
          <w:color w:val="24292E"/>
          <w:sz w:val="24"/>
          <w:szCs w:val="24"/>
        </w:rPr>
        <w:t xml:space="preserve"> overflow happens when the lim</w:t>
      </w:r>
      <w:r w:rsidR="0095167C">
        <w:rPr>
          <w:rFonts w:ascii="Segoe UI" w:eastAsia="Times New Roman" w:hAnsi="Segoe UI" w:cs="Segoe UI"/>
          <w:color w:val="24292E"/>
          <w:sz w:val="24"/>
          <w:szCs w:val="24"/>
        </w:rPr>
        <w:t>it of the type variable uint256</w:t>
      </w:r>
      <w:r w:rsidRPr="009B5611">
        <w:rPr>
          <w:rFonts w:ascii="Segoe UI" w:eastAsia="Times New Roman" w:hAnsi="Segoe UI" w:cs="Segoe UI"/>
          <w:color w:val="24292E"/>
          <w:sz w:val="24"/>
          <w:szCs w:val="24"/>
        </w:rPr>
        <w:t>, 2 ** 256, is exceeded. What happens is that the value resets to zero instead of incrementing more.</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For instance, if I want to assign a value to a </w:t>
      </w:r>
      <w:proofErr w:type="spellStart"/>
      <w:r w:rsidRPr="009B5611">
        <w:rPr>
          <w:rFonts w:ascii="Segoe UI" w:eastAsia="Times New Roman" w:hAnsi="Segoe UI" w:cs="Segoe UI"/>
          <w:color w:val="24292E"/>
          <w:sz w:val="24"/>
          <w:szCs w:val="24"/>
        </w:rPr>
        <w:t>uint</w:t>
      </w:r>
      <w:proofErr w:type="spellEnd"/>
      <w:r w:rsidRPr="009B5611">
        <w:rPr>
          <w:rFonts w:ascii="Segoe UI" w:eastAsia="Times New Roman" w:hAnsi="Segoe UI" w:cs="Segoe UI"/>
          <w:color w:val="24292E"/>
          <w:sz w:val="24"/>
          <w:szCs w:val="24"/>
        </w:rPr>
        <w:t xml:space="preserve"> bigger than 2 ** 256 it will simple go to 0 — this is dangerous.</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On the other hand, an underflow happens when you try to subtract 0 minus a number bigger than 0.</w:t>
      </w:r>
      <w:r w:rsidR="0095167C">
        <w:rPr>
          <w:rFonts w:ascii="Segoe UI" w:eastAsia="Times New Roman" w:hAnsi="Segoe UI" w:cs="Segoe UI"/>
          <w:color w:val="24292E"/>
          <w:sz w:val="24"/>
          <w:szCs w:val="24"/>
        </w:rPr>
        <w:t xml:space="preserve"> </w:t>
      </w:r>
      <w:r w:rsidRPr="009B5611">
        <w:rPr>
          <w:rFonts w:ascii="Segoe UI" w:eastAsia="Times New Roman" w:hAnsi="Segoe UI" w:cs="Segoe UI"/>
          <w:color w:val="24292E"/>
          <w:sz w:val="24"/>
          <w:szCs w:val="24"/>
        </w:rPr>
        <w:t>For example, if you subtract 0 - 1 the result will be = 2 ** 256 instead of -1.</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This is quite dangerous. However This contract checks for overflows and underflows in </w:t>
      </w:r>
      <w:proofErr w:type="spellStart"/>
      <w:r w:rsidR="00D01434">
        <w:fldChar w:fldCharType="begin"/>
      </w:r>
      <w:r w:rsidR="00D01434">
        <w:instrText xml:space="preserve"> HYPERLINK "https://github.com/OpenZeppelin/zeppelin-solidity/blob/master/contracts/math/SafeMath.sol" </w:instrText>
      </w:r>
      <w:r w:rsidR="00D01434">
        <w:fldChar w:fldCharType="separate"/>
      </w:r>
      <w:r w:rsidRPr="009B5611">
        <w:rPr>
          <w:rFonts w:ascii="Segoe UI" w:eastAsia="Times New Roman" w:hAnsi="Segoe UI" w:cs="Segoe UI"/>
          <w:b/>
          <w:bCs/>
          <w:color w:val="0366D6"/>
          <w:sz w:val="24"/>
          <w:szCs w:val="24"/>
        </w:rPr>
        <w:t>OpenZeppelin's</w:t>
      </w:r>
      <w:proofErr w:type="spellEnd"/>
      <w:r w:rsidRPr="009B5611">
        <w:rPr>
          <w:rFonts w:ascii="Segoe UI" w:eastAsia="Times New Roman" w:hAnsi="Segoe UI" w:cs="Segoe UI"/>
          <w:color w:val="0366D6"/>
          <w:sz w:val="24"/>
          <w:szCs w:val="24"/>
          <w:u w:val="single"/>
        </w:rPr>
        <w:t> </w:t>
      </w:r>
      <w:proofErr w:type="spellStart"/>
      <w:r w:rsidRPr="009B5611">
        <w:rPr>
          <w:rFonts w:ascii="Segoe UI" w:eastAsia="Times New Roman" w:hAnsi="Segoe UI" w:cs="Segoe UI"/>
          <w:i/>
          <w:iCs/>
          <w:color w:val="0366D6"/>
          <w:sz w:val="24"/>
          <w:szCs w:val="24"/>
        </w:rPr>
        <w:t>SafeMath</w:t>
      </w:r>
      <w:proofErr w:type="spellEnd"/>
      <w:r w:rsidR="00D01434">
        <w:rPr>
          <w:rFonts w:ascii="Segoe UI" w:eastAsia="Times New Roman" w:hAnsi="Segoe UI" w:cs="Segoe UI"/>
          <w:i/>
          <w:iCs/>
          <w:color w:val="0366D6"/>
          <w:sz w:val="24"/>
          <w:szCs w:val="24"/>
        </w:rPr>
        <w:fldChar w:fldCharType="end"/>
      </w:r>
      <w:r w:rsidRPr="009B5611">
        <w:rPr>
          <w:rFonts w:ascii="Segoe UI" w:eastAsia="Times New Roman" w:hAnsi="Segoe UI" w:cs="Segoe UI"/>
          <w:color w:val="24292E"/>
          <w:sz w:val="24"/>
          <w:szCs w:val="24"/>
        </w:rPr>
        <w:t> and there is no instance of direct arithmetic operations.</w:t>
      </w:r>
    </w:p>
    <w:p w:rsidR="009B5611" w:rsidRPr="009B5611" w:rsidRDefault="009B5611" w:rsidP="009B5611">
      <w:pPr>
        <w:numPr>
          <w:ilvl w:val="0"/>
          <w:numId w:val="2"/>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b/>
          <w:bCs/>
          <w:i/>
          <w:iCs/>
          <w:color w:val="24292E"/>
          <w:sz w:val="24"/>
          <w:szCs w:val="24"/>
        </w:rPr>
        <w:t>Short address attack</w:t>
      </w:r>
      <w:r w:rsidRPr="009B5611">
        <w:rPr>
          <w:rFonts w:ascii="Segoe UI" w:eastAsia="Times New Roman" w:hAnsi="Segoe UI" w:cs="Segoe UI"/>
          <w:color w:val="24292E"/>
          <w:sz w:val="24"/>
          <w:szCs w:val="24"/>
        </w:rPr>
        <w:t> This attack affects ERC20 tokens, was discovered by the Golem team and consists of the following:</w:t>
      </w:r>
    </w:p>
    <w:p w:rsidR="009B5611" w:rsidRPr="009B5611" w:rsidRDefault="000C06B2" w:rsidP="009B5611">
      <w:pPr>
        <w:spacing w:after="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 user creates an E</w:t>
      </w:r>
      <w:r w:rsidR="009B5611" w:rsidRPr="009B5611">
        <w:rPr>
          <w:rFonts w:ascii="Segoe UI" w:eastAsia="Times New Roman" w:hAnsi="Segoe UI" w:cs="Segoe UI"/>
          <w:color w:val="24292E"/>
          <w:sz w:val="24"/>
          <w:szCs w:val="24"/>
        </w:rPr>
        <w:t>thereum wallet with a trailing 0, which is not hard because it’s only a digit. For instance: </w:t>
      </w:r>
      <w:r w:rsidR="009B5611" w:rsidRPr="009B5611">
        <w:rPr>
          <w:rFonts w:ascii="Consolas" w:eastAsia="Times New Roman" w:hAnsi="Consolas" w:cs="Courier New"/>
          <w:color w:val="24292E"/>
          <w:sz w:val="20"/>
          <w:szCs w:val="20"/>
        </w:rPr>
        <w:t>0xiofa8d97756as7df5sd8f75g8675ds8gsdg0</w:t>
      </w:r>
    </w:p>
    <w:p w:rsidR="009B5611" w:rsidRPr="009B5611" w:rsidRDefault="009B5611" w:rsidP="009B5611">
      <w:pPr>
        <w:spacing w:after="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Then he buys tokens by removing the last zero:</w:t>
      </w:r>
      <w:r w:rsidRPr="009B5611">
        <w:rPr>
          <w:rFonts w:ascii="Segoe UI" w:eastAsia="Times New Roman" w:hAnsi="Segoe UI" w:cs="Segoe UI"/>
          <w:color w:val="24292E"/>
          <w:sz w:val="24"/>
          <w:szCs w:val="24"/>
        </w:rPr>
        <w:br/>
        <w:t>Buy 1000 tokens from account </w:t>
      </w:r>
      <w:r w:rsidRPr="009B5611">
        <w:rPr>
          <w:rFonts w:ascii="Consolas" w:eastAsia="Times New Roman" w:hAnsi="Consolas" w:cs="Courier New"/>
          <w:color w:val="24292E"/>
          <w:sz w:val="20"/>
          <w:szCs w:val="20"/>
        </w:rPr>
        <w:t>0xiofa8d97756as7df5sd8f75g8675ds8gsdg</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If the token contract has enough amount of tokens and the buy function doesn’t check the length of the address of the sender, the </w:t>
      </w:r>
      <w:proofErr w:type="spellStart"/>
      <w:r w:rsidRPr="009B5611">
        <w:rPr>
          <w:rFonts w:ascii="Segoe UI" w:eastAsia="Times New Roman" w:hAnsi="Segoe UI" w:cs="Segoe UI"/>
          <w:color w:val="24292E"/>
          <w:sz w:val="24"/>
          <w:szCs w:val="24"/>
        </w:rPr>
        <w:t>Ethereum’s</w:t>
      </w:r>
      <w:proofErr w:type="spellEnd"/>
      <w:r w:rsidRPr="009B5611">
        <w:rPr>
          <w:rFonts w:ascii="Segoe UI" w:eastAsia="Times New Roman" w:hAnsi="Segoe UI" w:cs="Segoe UI"/>
          <w:color w:val="24292E"/>
          <w:sz w:val="24"/>
          <w:szCs w:val="24"/>
        </w:rPr>
        <w:t xml:space="preserve"> virtual machine will just add zeros to the transaction until the address is complete.</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lastRenderedPageBreak/>
        <w:t>The virtual machine will return 256000 for each 1000 tokens bought. This is a bug of the virtual machine that’s yet not fixed so whenever you want to buy tokens make sure to check the length of the address.</w:t>
      </w:r>
    </w:p>
    <w:p w:rsidR="009B5611" w:rsidRDefault="0095167C" w:rsidP="009B5611">
      <w:pPr>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This contract isn’t vulnerable to this attack since it’s not an ERC20 token.</w:t>
      </w:r>
    </w:p>
    <w:p w:rsidR="009F3C69" w:rsidRPr="009F3C69" w:rsidRDefault="009F3C69" w:rsidP="009F3C69">
      <w:pPr>
        <w:pStyle w:val="ListParagraph"/>
        <w:numPr>
          <w:ilvl w:val="0"/>
          <w:numId w:val="15"/>
        </w:numPr>
        <w:spacing w:before="240" w:after="240" w:line="240" w:lineRule="auto"/>
        <w:rPr>
          <w:rFonts w:ascii="Segoe UI" w:eastAsia="Times New Roman" w:hAnsi="Segoe UI" w:cs="Segoe UI"/>
          <w:b/>
          <w:i/>
          <w:color w:val="24292E"/>
          <w:sz w:val="24"/>
          <w:szCs w:val="24"/>
        </w:rPr>
      </w:pPr>
      <w:r w:rsidRPr="009F3C69">
        <w:rPr>
          <w:rFonts w:ascii="Segoe UI" w:eastAsia="Times New Roman" w:hAnsi="Segoe UI" w:cs="Segoe UI"/>
          <w:b/>
          <w:i/>
          <w:color w:val="24292E"/>
          <w:sz w:val="24"/>
          <w:szCs w:val="24"/>
        </w:rPr>
        <w:t>Reentrancy</w:t>
      </w:r>
      <w:r>
        <w:rPr>
          <w:rFonts w:ascii="Segoe UI" w:eastAsia="Times New Roman" w:hAnsi="Segoe UI" w:cs="Segoe UI"/>
          <w:b/>
          <w:i/>
          <w:color w:val="24292E"/>
          <w:sz w:val="24"/>
          <w:szCs w:val="24"/>
        </w:rPr>
        <w:t xml:space="preserve"> </w:t>
      </w:r>
      <w:r>
        <w:rPr>
          <w:rFonts w:ascii="Segoe UI" w:eastAsia="Times New Roman" w:hAnsi="Segoe UI" w:cs="Segoe UI"/>
          <w:color w:val="24292E"/>
          <w:sz w:val="24"/>
          <w:szCs w:val="24"/>
        </w:rPr>
        <w:t>No Issues</w:t>
      </w:r>
    </w:p>
    <w:p w:rsidR="009F3C69" w:rsidRPr="00D01434" w:rsidRDefault="009F3C69" w:rsidP="009F3C69">
      <w:pPr>
        <w:pStyle w:val="ListParagraph"/>
        <w:numPr>
          <w:ilvl w:val="0"/>
          <w:numId w:val="15"/>
        </w:numPr>
        <w:spacing w:before="240" w:after="240" w:line="240" w:lineRule="auto"/>
        <w:rPr>
          <w:rFonts w:ascii="Segoe UI" w:eastAsia="Times New Roman" w:hAnsi="Segoe UI" w:cs="Segoe UI"/>
          <w:b/>
          <w:i/>
          <w:color w:val="24292E"/>
          <w:sz w:val="24"/>
          <w:szCs w:val="24"/>
        </w:rPr>
      </w:pPr>
      <w:r>
        <w:rPr>
          <w:rFonts w:ascii="Segoe UI" w:eastAsia="Times New Roman" w:hAnsi="Segoe UI" w:cs="Segoe UI"/>
          <w:b/>
          <w:i/>
          <w:color w:val="24292E"/>
          <w:sz w:val="24"/>
          <w:szCs w:val="24"/>
        </w:rPr>
        <w:t xml:space="preserve">Costly Loop </w:t>
      </w:r>
      <w:r>
        <w:rPr>
          <w:rFonts w:ascii="Segoe UI" w:eastAsia="Times New Roman" w:hAnsi="Segoe UI" w:cs="Segoe UI"/>
          <w:color w:val="24292E"/>
          <w:sz w:val="24"/>
          <w:szCs w:val="24"/>
        </w:rPr>
        <w:t xml:space="preserve">No Issue. There is one loop in </w:t>
      </w:r>
      <w:proofErr w:type="spellStart"/>
      <w:r>
        <w:rPr>
          <w:rFonts w:ascii="Segoe UI" w:eastAsia="Times New Roman" w:hAnsi="Segoe UI" w:cs="Segoe UI"/>
          <w:color w:val="24292E"/>
          <w:sz w:val="24"/>
          <w:szCs w:val="24"/>
        </w:rPr>
        <w:t>GameData.sol</w:t>
      </w:r>
      <w:proofErr w:type="spellEnd"/>
      <w:r>
        <w:rPr>
          <w:rFonts w:ascii="Segoe UI" w:eastAsia="Times New Roman" w:hAnsi="Segoe UI" w:cs="Segoe UI"/>
          <w:color w:val="24292E"/>
          <w:sz w:val="24"/>
          <w:szCs w:val="24"/>
        </w:rPr>
        <w:t xml:space="preserve"> file at line 113. This will not create problems when the number of teams are not much. Since Ethereum is very resource-constrained environment, prices per computational step are orders of magnitude higher than the centralized providers. Moreover, Ethereum miners impose a limit on the total number of gas consumed in a block. If </w:t>
      </w:r>
      <w:proofErr w:type="spellStart"/>
      <w:proofErr w:type="gramStart"/>
      <w:r w:rsidRPr="009F3C69">
        <w:rPr>
          <w:rFonts w:ascii="Segoe UI" w:eastAsia="Times New Roman" w:hAnsi="Segoe UI" w:cs="Segoe UI"/>
          <w:b/>
          <w:color w:val="24292E"/>
          <w:sz w:val="24"/>
          <w:szCs w:val="24"/>
        </w:rPr>
        <w:t>array.length</w:t>
      </w:r>
      <w:proofErr w:type="spellEnd"/>
      <w:proofErr w:type="gramEnd"/>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 xml:space="preserve">is large enough, the function exceeds the block gas limit, and transactions calling it will never be confirmed. This becomes a security issue, if an external actor influences </w:t>
      </w:r>
      <w:proofErr w:type="spellStart"/>
      <w:proofErr w:type="gramStart"/>
      <w:r w:rsidRPr="009F3C69">
        <w:rPr>
          <w:rFonts w:ascii="Segoe UI" w:eastAsia="Times New Roman" w:hAnsi="Segoe UI" w:cs="Segoe UI"/>
          <w:b/>
          <w:color w:val="24292E"/>
          <w:sz w:val="24"/>
          <w:szCs w:val="24"/>
        </w:rPr>
        <w:t>array.length</w:t>
      </w:r>
      <w:proofErr w:type="spellEnd"/>
      <w:proofErr w:type="gramEnd"/>
      <w:r>
        <w:rPr>
          <w:rFonts w:ascii="Segoe UI" w:eastAsia="Times New Roman" w:hAnsi="Segoe UI" w:cs="Segoe UI"/>
          <w:color w:val="24292E"/>
          <w:sz w:val="24"/>
          <w:szCs w:val="24"/>
        </w:rPr>
        <w:t>.</w:t>
      </w:r>
    </w:p>
    <w:p w:rsidR="00D01434" w:rsidRPr="00D01434" w:rsidRDefault="00D01434" w:rsidP="00D01434">
      <w:pPr>
        <w:pStyle w:val="ListParagraph"/>
        <w:numPr>
          <w:ilvl w:val="0"/>
          <w:numId w:val="15"/>
        </w:numPr>
        <w:spacing w:before="240" w:after="240" w:line="240" w:lineRule="auto"/>
        <w:rPr>
          <w:rFonts w:ascii="Segoe UI" w:eastAsia="Times New Roman" w:hAnsi="Segoe UI" w:cs="Segoe UI"/>
          <w:b/>
          <w:i/>
          <w:color w:val="24292E"/>
          <w:sz w:val="24"/>
          <w:szCs w:val="24"/>
        </w:rPr>
      </w:pPr>
      <w:proofErr w:type="spellStart"/>
      <w:r w:rsidRPr="00D01434">
        <w:rPr>
          <w:rFonts w:ascii="Segoe UI" w:eastAsia="Times New Roman" w:hAnsi="Segoe UI" w:cs="Segoe UI"/>
          <w:b/>
          <w:i/>
          <w:color w:val="24292E"/>
          <w:sz w:val="24"/>
          <w:szCs w:val="24"/>
        </w:rPr>
        <w:t>DoS</w:t>
      </w:r>
      <w:proofErr w:type="spellEnd"/>
      <w:r w:rsidRPr="00D01434">
        <w:rPr>
          <w:rFonts w:ascii="Segoe UI" w:eastAsia="Times New Roman" w:hAnsi="Segoe UI" w:cs="Segoe UI"/>
          <w:b/>
          <w:i/>
          <w:color w:val="24292E"/>
          <w:sz w:val="24"/>
          <w:szCs w:val="24"/>
        </w:rPr>
        <w:t xml:space="preserve"> by external function call in require</w:t>
      </w:r>
      <w:r>
        <w:rPr>
          <w:rFonts w:ascii="Segoe UI" w:eastAsia="Times New Roman" w:hAnsi="Segoe UI" w:cs="Segoe UI"/>
          <w:b/>
          <w:i/>
          <w:color w:val="24292E"/>
          <w:sz w:val="24"/>
          <w:szCs w:val="24"/>
        </w:rPr>
        <w:t xml:space="preserve"> </w:t>
      </w:r>
      <w:r>
        <w:rPr>
          <w:rFonts w:ascii="Segoe UI" w:eastAsia="Times New Roman" w:hAnsi="Segoe UI" w:cs="Segoe UI"/>
          <w:color w:val="24292E"/>
          <w:sz w:val="24"/>
          <w:szCs w:val="24"/>
        </w:rPr>
        <w:t>No Issues</w:t>
      </w:r>
    </w:p>
    <w:p w:rsidR="0095167C" w:rsidRDefault="0095167C" w:rsidP="009B5611">
      <w:pPr>
        <w:spacing w:before="240" w:after="240" w:line="240" w:lineRule="auto"/>
        <w:ind w:left="720"/>
        <w:rPr>
          <w:rFonts w:ascii="Segoe UI" w:eastAsia="Times New Roman" w:hAnsi="Segoe UI" w:cs="Segoe UI"/>
          <w:color w:val="24292E"/>
          <w:sz w:val="24"/>
          <w:szCs w:val="24"/>
        </w:rPr>
      </w:pPr>
    </w:p>
    <w:p w:rsidR="0095167C" w:rsidRPr="009B5611" w:rsidRDefault="0095167C" w:rsidP="009B5611">
      <w:pPr>
        <w:spacing w:before="240" w:after="240" w:line="240" w:lineRule="auto"/>
        <w:ind w:left="720"/>
        <w:rPr>
          <w:rFonts w:ascii="Segoe UI" w:eastAsia="Times New Roman" w:hAnsi="Segoe UI" w:cs="Segoe UI"/>
          <w:color w:val="24292E"/>
          <w:sz w:val="24"/>
          <w:szCs w:val="24"/>
        </w:rPr>
      </w:pP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4. Critical vulnerabilities found in the contract</w:t>
      </w:r>
    </w:p>
    <w:p w:rsidR="009B5611" w:rsidRPr="009B5611" w:rsidRDefault="000C06B2" w:rsidP="000C06B2">
      <w:pPr>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There aren’t any critical issues in the smart contracts audited.</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5. Medium vulnerabilities found in the contract</w:t>
      </w:r>
    </w:p>
    <w:p w:rsidR="00321808" w:rsidRDefault="00321808" w:rsidP="009B5611">
      <w:pPr>
        <w:numPr>
          <w:ilvl w:val="0"/>
          <w:numId w:val="7"/>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file </w:t>
      </w:r>
      <w:proofErr w:type="spellStart"/>
      <w:r>
        <w:rPr>
          <w:rFonts w:ascii="Segoe UI" w:eastAsia="Times New Roman" w:hAnsi="Segoe UI" w:cs="Segoe UI"/>
          <w:color w:val="24292E"/>
          <w:sz w:val="24"/>
          <w:szCs w:val="24"/>
        </w:rPr>
        <w:t>GameData.sol</w:t>
      </w:r>
      <w:proofErr w:type="spellEnd"/>
      <w:r>
        <w:rPr>
          <w:rFonts w:ascii="Segoe UI" w:eastAsia="Times New Roman" w:hAnsi="Segoe UI" w:cs="Segoe UI"/>
          <w:color w:val="24292E"/>
          <w:sz w:val="24"/>
          <w:szCs w:val="24"/>
        </w:rPr>
        <w:t xml:space="preserve"> file, in </w:t>
      </w:r>
      <w:proofErr w:type="spellStart"/>
      <w:proofErr w:type="gramStart"/>
      <w:r>
        <w:rPr>
          <w:rFonts w:ascii="Segoe UI" w:eastAsia="Times New Roman" w:hAnsi="Segoe UI" w:cs="Segoe UI"/>
          <w:color w:val="24292E"/>
          <w:sz w:val="24"/>
          <w:szCs w:val="24"/>
        </w:rPr>
        <w:t>addSport</w:t>
      </w:r>
      <w:proofErr w:type="spellEnd"/>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xml:space="preserve">), should not allow to enter the same sport id again. Should have a check to restrict user to enter the sport </w:t>
      </w:r>
      <w:proofErr w:type="spellStart"/>
      <w:r>
        <w:rPr>
          <w:rFonts w:ascii="Segoe UI" w:eastAsia="Times New Roman" w:hAnsi="Segoe UI" w:cs="Segoe UI"/>
          <w:color w:val="24292E"/>
          <w:sz w:val="24"/>
          <w:szCs w:val="24"/>
        </w:rPr>
        <w:t>id</w:t>
      </w:r>
      <w:proofErr w:type="spellEnd"/>
      <w:r>
        <w:rPr>
          <w:rFonts w:ascii="Segoe UI" w:eastAsia="Times New Roman" w:hAnsi="Segoe UI" w:cs="Segoe UI"/>
          <w:color w:val="24292E"/>
          <w:sz w:val="24"/>
          <w:szCs w:val="24"/>
        </w:rPr>
        <w:t xml:space="preserve"> which already exists.</w:t>
      </w:r>
    </w:p>
    <w:p w:rsidR="009B5611" w:rsidRPr="009B5611" w:rsidRDefault="009B5611" w:rsidP="009B5611">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You’re specifying a pragma version with the caret symbol (^) up front which tells the </w:t>
      </w:r>
      <w:r w:rsidR="000C06B2">
        <w:rPr>
          <w:rFonts w:ascii="Segoe UI" w:eastAsia="Times New Roman" w:hAnsi="Segoe UI" w:cs="Segoe UI"/>
          <w:color w:val="24292E"/>
          <w:sz w:val="24"/>
          <w:szCs w:val="24"/>
        </w:rPr>
        <w:t>c</w:t>
      </w:r>
      <w:r w:rsidRPr="009B5611">
        <w:rPr>
          <w:rFonts w:ascii="Segoe UI" w:eastAsia="Times New Roman" w:hAnsi="Segoe UI" w:cs="Segoe UI"/>
          <w:color w:val="24292E"/>
          <w:sz w:val="24"/>
          <w:szCs w:val="24"/>
        </w:rPr>
        <w:t>ompiler to use any versio</w:t>
      </w:r>
      <w:r w:rsidR="000C06B2">
        <w:rPr>
          <w:rFonts w:ascii="Segoe UI" w:eastAsia="Times New Roman" w:hAnsi="Segoe UI" w:cs="Segoe UI"/>
          <w:color w:val="24292E"/>
          <w:sz w:val="24"/>
          <w:szCs w:val="24"/>
        </w:rPr>
        <w:t xml:space="preserve">n of solidity bigger than </w:t>
      </w:r>
      <w:proofErr w:type="gramStart"/>
      <w:r w:rsidR="000C06B2">
        <w:rPr>
          <w:rFonts w:ascii="Segoe UI" w:eastAsia="Times New Roman" w:hAnsi="Segoe UI" w:cs="Segoe UI"/>
          <w:color w:val="24292E"/>
          <w:sz w:val="24"/>
          <w:szCs w:val="24"/>
        </w:rPr>
        <w:t>0.4.15</w:t>
      </w:r>
      <w:r w:rsidRPr="009B5611">
        <w:rPr>
          <w:rFonts w:ascii="Segoe UI" w:eastAsia="Times New Roman" w:hAnsi="Segoe UI" w:cs="Segoe UI"/>
          <w:color w:val="24292E"/>
          <w:sz w:val="24"/>
          <w:szCs w:val="24"/>
        </w:rPr>
        <w:t xml:space="preserve"> .</w:t>
      </w:r>
      <w:proofErr w:type="gramEnd"/>
    </w:p>
    <w:p w:rsidR="009B5611" w:rsidRPr="009B5611" w:rsidRDefault="009B5611" w:rsidP="000C06B2">
      <w:pPr>
        <w:spacing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This is not a good practice since there could be major changes between versions that would make your code unstable. That’s why I recommend to set a fixed versi</w:t>
      </w:r>
      <w:r w:rsidR="000C06B2">
        <w:rPr>
          <w:rFonts w:ascii="Segoe UI" w:eastAsia="Times New Roman" w:hAnsi="Segoe UI" w:cs="Segoe UI"/>
          <w:color w:val="24292E"/>
          <w:sz w:val="24"/>
          <w:szCs w:val="24"/>
        </w:rPr>
        <w:t>on without the caret like 0.4.15</w:t>
      </w:r>
      <w:r w:rsidRPr="009B5611">
        <w:rPr>
          <w:rFonts w:ascii="Segoe UI" w:eastAsia="Times New Roman" w:hAnsi="Segoe UI" w:cs="Segoe UI"/>
          <w:color w:val="24292E"/>
          <w:sz w:val="24"/>
          <w:szCs w:val="24"/>
        </w:rPr>
        <w:t>.</w:t>
      </w:r>
    </w:p>
    <w:p w:rsidR="009B5611" w:rsidRDefault="009B5611" w:rsidP="009B5611">
      <w:pPr>
        <w:numPr>
          <w:ilvl w:val="0"/>
          <w:numId w:val="8"/>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 would recommend you to use latest versions of solidity compiler instead of older versions as latest versions contains many critical bug fixes. Usi</w:t>
      </w:r>
      <w:r w:rsidR="000C06B2">
        <w:rPr>
          <w:rFonts w:ascii="Segoe UI" w:eastAsia="Times New Roman" w:hAnsi="Segoe UI" w:cs="Segoe UI"/>
          <w:color w:val="24292E"/>
          <w:sz w:val="24"/>
          <w:szCs w:val="24"/>
        </w:rPr>
        <w:t>ng compiler version 0.4.24</w:t>
      </w:r>
      <w:r w:rsidRPr="009B5611">
        <w:rPr>
          <w:rFonts w:ascii="Segoe UI" w:eastAsia="Times New Roman" w:hAnsi="Segoe UI" w:cs="Segoe UI"/>
          <w:color w:val="24292E"/>
          <w:sz w:val="24"/>
          <w:szCs w:val="24"/>
        </w:rPr>
        <w:t xml:space="preserve"> is recommended.</w:t>
      </w:r>
    </w:p>
    <w:p w:rsidR="009F3C69" w:rsidRPr="009B5611" w:rsidRDefault="009F3C69" w:rsidP="009B5611">
      <w:pPr>
        <w:numPr>
          <w:ilvl w:val="0"/>
          <w:numId w:val="8"/>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In </w:t>
      </w:r>
      <w:proofErr w:type="spellStart"/>
      <w:r>
        <w:rPr>
          <w:rFonts w:ascii="Segoe UI" w:eastAsia="Times New Roman" w:hAnsi="Segoe UI" w:cs="Segoe UI"/>
          <w:color w:val="24292E"/>
          <w:sz w:val="24"/>
          <w:szCs w:val="24"/>
        </w:rPr>
        <w:t>SafeMath.sol</w:t>
      </w:r>
      <w:proofErr w:type="spellEnd"/>
      <w:r>
        <w:rPr>
          <w:rFonts w:ascii="Segoe UI" w:eastAsia="Times New Roman" w:hAnsi="Segoe UI" w:cs="Segoe UI"/>
          <w:color w:val="24292E"/>
          <w:sz w:val="24"/>
          <w:szCs w:val="24"/>
        </w:rPr>
        <w:t xml:space="preserve"> file, the version is 0.4.18. The compiler version should be same in all the solidity files.</w:t>
      </w:r>
    </w:p>
    <w:p w:rsidR="009B5611" w:rsidRPr="000C06B2" w:rsidRDefault="009B5611" w:rsidP="000C06B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C06B2">
        <w:rPr>
          <w:rFonts w:ascii="Segoe UI" w:eastAsia="Times New Roman" w:hAnsi="Segoe UI" w:cs="Segoe UI"/>
          <w:b/>
          <w:bCs/>
          <w:color w:val="24292E"/>
          <w:sz w:val="36"/>
          <w:szCs w:val="36"/>
        </w:rPr>
        <w:t>6. Low severity vulnerabilities found</w:t>
      </w:r>
    </w:p>
    <w:p w:rsidR="007E06CF" w:rsidRPr="007E06CF" w:rsidRDefault="007E06CF" w:rsidP="009B5611">
      <w:pPr>
        <w:numPr>
          <w:ilvl w:val="0"/>
          <w:numId w:val="9"/>
        </w:numPr>
        <w:spacing w:before="100" w:beforeAutospacing="1" w:after="100" w:afterAutospacing="1" w:line="240" w:lineRule="auto"/>
        <w:rPr>
          <w:rFonts w:ascii="Segoe UI" w:eastAsia="Times New Roman" w:hAnsi="Segoe UI" w:cs="Segoe UI"/>
          <w:color w:val="24292E"/>
          <w:sz w:val="24"/>
          <w:szCs w:val="24"/>
        </w:rPr>
      </w:pPr>
      <w:r>
        <w:rPr>
          <w:rFonts w:ascii="Segoe UI" w:hAnsi="Segoe UI" w:cs="Segoe UI"/>
          <w:sz w:val="24"/>
          <w:szCs w:val="24"/>
        </w:rPr>
        <w:t xml:space="preserve">In </w:t>
      </w:r>
      <w:proofErr w:type="spellStart"/>
      <w:r>
        <w:rPr>
          <w:rFonts w:ascii="Segoe UI" w:hAnsi="Segoe UI" w:cs="Segoe UI"/>
          <w:sz w:val="24"/>
          <w:szCs w:val="24"/>
        </w:rPr>
        <w:t>GameData.sol</w:t>
      </w:r>
      <w:proofErr w:type="spellEnd"/>
      <w:r>
        <w:rPr>
          <w:rFonts w:ascii="Segoe UI" w:hAnsi="Segoe UI" w:cs="Segoe UI"/>
          <w:sz w:val="24"/>
          <w:szCs w:val="24"/>
        </w:rPr>
        <w:t xml:space="preserve"> file, </w:t>
      </w:r>
      <w:r w:rsidRPr="007E06CF">
        <w:rPr>
          <w:rFonts w:ascii="Segoe UI" w:hAnsi="Segoe UI" w:cs="Segoe UI"/>
          <w:sz w:val="24"/>
          <w:szCs w:val="24"/>
        </w:rPr>
        <w:t xml:space="preserve">Line 55, 59, 158, 121, 137, 153, 170, 162, 112: The function is declared as </w:t>
      </w:r>
      <w:r w:rsidRPr="007E06CF">
        <w:rPr>
          <w:rFonts w:ascii="Segoe UI" w:hAnsi="Segoe UI" w:cs="Segoe UI"/>
          <w:b/>
          <w:sz w:val="24"/>
          <w:szCs w:val="24"/>
        </w:rPr>
        <w:t xml:space="preserve">constant. </w:t>
      </w:r>
      <w:r w:rsidRPr="007E06CF">
        <w:rPr>
          <w:rFonts w:ascii="Segoe UI" w:hAnsi="Segoe UI" w:cs="Segoe UI"/>
          <w:sz w:val="24"/>
          <w:szCs w:val="24"/>
        </w:rPr>
        <w:t xml:space="preserve">Currently, for functions the </w:t>
      </w:r>
      <w:r w:rsidRPr="007E06CF">
        <w:rPr>
          <w:rFonts w:ascii="Segoe UI" w:hAnsi="Segoe UI" w:cs="Segoe UI"/>
          <w:b/>
          <w:sz w:val="24"/>
          <w:szCs w:val="24"/>
        </w:rPr>
        <w:t>constant</w:t>
      </w:r>
      <w:r w:rsidRPr="007E06CF">
        <w:rPr>
          <w:rFonts w:ascii="Segoe UI" w:hAnsi="Segoe UI" w:cs="Segoe UI"/>
          <w:sz w:val="24"/>
          <w:szCs w:val="24"/>
        </w:rPr>
        <w:t xml:space="preserve"> modifier is a synonym for </w:t>
      </w:r>
      <w:r w:rsidRPr="007E06CF">
        <w:rPr>
          <w:rFonts w:ascii="Segoe UI" w:hAnsi="Segoe UI" w:cs="Segoe UI"/>
          <w:b/>
          <w:sz w:val="24"/>
          <w:szCs w:val="24"/>
        </w:rPr>
        <w:t xml:space="preserve">view </w:t>
      </w:r>
      <w:r w:rsidRPr="007E06CF">
        <w:rPr>
          <w:rFonts w:ascii="Segoe UI" w:hAnsi="Segoe UI" w:cs="Segoe UI"/>
          <w:sz w:val="24"/>
          <w:szCs w:val="24"/>
        </w:rPr>
        <w:t xml:space="preserve">(which is the preferred option). Consider using </w:t>
      </w:r>
      <w:r w:rsidRPr="007E06CF">
        <w:rPr>
          <w:rFonts w:ascii="Segoe UI" w:hAnsi="Segoe UI" w:cs="Segoe UI"/>
          <w:b/>
          <w:sz w:val="24"/>
          <w:szCs w:val="24"/>
        </w:rPr>
        <w:t xml:space="preserve">view </w:t>
      </w:r>
      <w:r w:rsidRPr="007E06CF">
        <w:rPr>
          <w:rFonts w:ascii="Segoe UI" w:hAnsi="Segoe UI" w:cs="Segoe UI"/>
          <w:sz w:val="24"/>
          <w:szCs w:val="24"/>
        </w:rPr>
        <w:t xml:space="preserve">for functions and </w:t>
      </w:r>
      <w:r w:rsidRPr="007E06CF">
        <w:rPr>
          <w:rFonts w:ascii="Segoe UI" w:hAnsi="Segoe UI" w:cs="Segoe UI"/>
          <w:b/>
          <w:sz w:val="24"/>
          <w:szCs w:val="24"/>
        </w:rPr>
        <w:t xml:space="preserve">constant </w:t>
      </w:r>
      <w:r w:rsidRPr="007E06CF">
        <w:rPr>
          <w:rFonts w:ascii="Segoe UI" w:hAnsi="Segoe UI" w:cs="Segoe UI"/>
          <w:sz w:val="24"/>
          <w:szCs w:val="24"/>
        </w:rPr>
        <w:t>for state variables.</w:t>
      </w:r>
    </w:p>
    <w:p w:rsidR="009B5611" w:rsidRPr="009B5611" w:rsidRDefault="009B5611" w:rsidP="009B5611">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Use view or pure instead of constant- This will increase the readability of the functions and will more clearly specify the purpose of the function. view functions </w:t>
      </w:r>
      <w:proofErr w:type="gramStart"/>
      <w:r w:rsidRPr="009B5611">
        <w:rPr>
          <w:rFonts w:ascii="Segoe UI" w:eastAsia="Times New Roman" w:hAnsi="Segoe UI" w:cs="Segoe UI"/>
          <w:color w:val="24292E"/>
          <w:sz w:val="24"/>
          <w:szCs w:val="24"/>
        </w:rPr>
        <w:t>means</w:t>
      </w:r>
      <w:proofErr w:type="gramEnd"/>
      <w:r w:rsidRPr="009B5611">
        <w:rPr>
          <w:rFonts w:ascii="Segoe UI" w:eastAsia="Times New Roman" w:hAnsi="Segoe UI" w:cs="Segoe UI"/>
          <w:color w:val="24292E"/>
          <w:sz w:val="24"/>
          <w:szCs w:val="24"/>
        </w:rPr>
        <w:t xml:space="preserve"> that they will not make any changes to the storage but will make reads from the storage.</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Pure functions </w:t>
      </w:r>
      <w:r w:rsidR="00321808" w:rsidRPr="009B5611">
        <w:rPr>
          <w:rFonts w:ascii="Segoe UI" w:eastAsia="Times New Roman" w:hAnsi="Segoe UI" w:cs="Segoe UI"/>
          <w:color w:val="24292E"/>
          <w:sz w:val="24"/>
          <w:szCs w:val="24"/>
        </w:rPr>
        <w:t>mean</w:t>
      </w:r>
      <w:r w:rsidRPr="009B5611">
        <w:rPr>
          <w:rFonts w:ascii="Segoe UI" w:eastAsia="Times New Roman" w:hAnsi="Segoe UI" w:cs="Segoe UI"/>
          <w:color w:val="24292E"/>
          <w:sz w:val="24"/>
          <w:szCs w:val="24"/>
        </w:rPr>
        <w:t xml:space="preserve"> they will neither make any changes to the storage nor will read from the storage.</w:t>
      </w:r>
    </w:p>
    <w:p w:rsidR="009B5611" w:rsidRPr="009B5611" w:rsidRDefault="00321808" w:rsidP="009B561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w:t>
      </w:r>
      <w:r w:rsidR="009B5611" w:rsidRPr="009B5611">
        <w:rPr>
          <w:rFonts w:ascii="Segoe UI" w:eastAsia="Times New Roman" w:hAnsi="Segoe UI" w:cs="Segoe UI"/>
          <w:color w:val="24292E"/>
          <w:sz w:val="24"/>
          <w:szCs w:val="24"/>
        </w:rPr>
        <w:t xml:space="preserve">change function </w:t>
      </w:r>
      <w:proofErr w:type="spellStart"/>
      <w:proofErr w:type="gramStart"/>
      <w:r w:rsidR="009B5611" w:rsidRPr="009B5611">
        <w:rPr>
          <w:rFonts w:ascii="Segoe UI" w:eastAsia="Times New Roman" w:hAnsi="Segoe UI" w:cs="Segoe UI"/>
          <w:color w:val="24292E"/>
          <w:sz w:val="24"/>
          <w:szCs w:val="24"/>
        </w:rPr>
        <w:t>mul</w:t>
      </w:r>
      <w:proofErr w:type="spellEnd"/>
      <w:r w:rsidR="009B5611" w:rsidRPr="009B5611">
        <w:rPr>
          <w:rFonts w:ascii="Segoe UI" w:eastAsia="Times New Roman" w:hAnsi="Segoe UI" w:cs="Segoe UI"/>
          <w:color w:val="24292E"/>
          <w:sz w:val="24"/>
          <w:szCs w:val="24"/>
        </w:rPr>
        <w:t>(</w:t>
      </w:r>
      <w:proofErr w:type="gramEnd"/>
      <w:r w:rsidR="009B5611" w:rsidRPr="009B5611">
        <w:rPr>
          <w:rFonts w:ascii="Segoe UI" w:eastAsia="Times New Roman" w:hAnsi="Segoe UI" w:cs="Segoe UI"/>
          <w:color w:val="24292E"/>
          <w:sz w:val="24"/>
          <w:szCs w:val="24"/>
        </w:rPr>
        <w:t xml:space="preserve">) of </w:t>
      </w:r>
      <w:proofErr w:type="spellStart"/>
      <w:r w:rsidR="009B5611" w:rsidRPr="009B5611">
        <w:rPr>
          <w:rFonts w:ascii="Segoe UI" w:eastAsia="Times New Roman" w:hAnsi="Segoe UI" w:cs="Segoe UI"/>
          <w:color w:val="24292E"/>
          <w:sz w:val="24"/>
          <w:szCs w:val="24"/>
        </w:rPr>
        <w:t>SafeMath</w:t>
      </w:r>
      <w:proofErr w:type="spellEnd"/>
      <w:r w:rsidR="009B5611" w:rsidRPr="009B5611">
        <w:rPr>
          <w:rFonts w:ascii="Segoe UI" w:eastAsia="Times New Roman" w:hAnsi="Segoe UI" w:cs="Segoe UI"/>
          <w:color w:val="24292E"/>
          <w:sz w:val="24"/>
          <w:szCs w:val="24"/>
        </w:rPr>
        <w:t xml:space="preserve"> to</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function </w:t>
      </w:r>
      <w:proofErr w:type="spellStart"/>
      <w:proofErr w:type="gramStart"/>
      <w:r w:rsidRPr="009B5611">
        <w:rPr>
          <w:rFonts w:ascii="Consolas" w:eastAsia="Times New Roman" w:hAnsi="Consolas" w:cs="Courier New"/>
          <w:color w:val="24292E"/>
          <w:sz w:val="20"/>
          <w:szCs w:val="20"/>
          <w:bdr w:val="none" w:sz="0" w:space="0" w:color="auto" w:frame="1"/>
        </w:rPr>
        <w:t>mul</w:t>
      </w:r>
      <w:proofErr w:type="spellEnd"/>
      <w:r w:rsidRPr="009B5611">
        <w:rPr>
          <w:rFonts w:ascii="Consolas" w:eastAsia="Times New Roman" w:hAnsi="Consolas" w:cs="Courier New"/>
          <w:color w:val="24292E"/>
          <w:sz w:val="20"/>
          <w:szCs w:val="20"/>
          <w:bdr w:val="none" w:sz="0" w:space="0" w:color="auto" w:frame="1"/>
        </w:rPr>
        <w:t>(</w:t>
      </w:r>
      <w:proofErr w:type="gramEnd"/>
      <w:r w:rsidRPr="009B5611">
        <w:rPr>
          <w:rFonts w:ascii="Consolas" w:eastAsia="Times New Roman" w:hAnsi="Consolas" w:cs="Courier New"/>
          <w:color w:val="24292E"/>
          <w:sz w:val="20"/>
          <w:szCs w:val="20"/>
          <w:bdr w:val="none" w:sz="0" w:space="0" w:color="auto" w:frame="1"/>
        </w:rPr>
        <w:t>uint256 a, uint256 b) internal pure returns (uint256) {</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uint256 c = a * b;</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w:t>
      </w:r>
      <w:proofErr w:type="gramStart"/>
      <w:r w:rsidR="00321808">
        <w:rPr>
          <w:rFonts w:ascii="Consolas" w:eastAsia="Times New Roman" w:hAnsi="Consolas" w:cs="Courier New"/>
          <w:color w:val="24292E"/>
          <w:sz w:val="20"/>
          <w:szCs w:val="20"/>
          <w:bdr w:val="none" w:sz="0" w:space="0" w:color="auto" w:frame="1"/>
        </w:rPr>
        <w:t>require</w:t>
      </w:r>
      <w:r w:rsidRPr="009B5611">
        <w:rPr>
          <w:rFonts w:ascii="Consolas" w:eastAsia="Times New Roman" w:hAnsi="Consolas" w:cs="Courier New"/>
          <w:color w:val="24292E"/>
          <w:sz w:val="20"/>
          <w:szCs w:val="20"/>
          <w:bdr w:val="none" w:sz="0" w:space="0" w:color="auto" w:frame="1"/>
        </w:rPr>
        <w:t>(</w:t>
      </w:r>
      <w:proofErr w:type="gramEnd"/>
      <w:r w:rsidRPr="009B5611">
        <w:rPr>
          <w:rFonts w:ascii="Consolas" w:eastAsia="Times New Roman" w:hAnsi="Consolas" w:cs="Courier New"/>
          <w:color w:val="24292E"/>
          <w:sz w:val="20"/>
          <w:szCs w:val="20"/>
          <w:bdr w:val="none" w:sz="0" w:space="0" w:color="auto" w:frame="1"/>
        </w:rPr>
        <w:t>a == 0 || c / a == b);</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return c;</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w:t>
      </w:r>
    </w:p>
    <w:p w:rsid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Assign all functions the visibility modifier like public, internal or external. By </w:t>
      </w:r>
      <w:proofErr w:type="gramStart"/>
      <w:r w:rsidRPr="009B5611">
        <w:rPr>
          <w:rFonts w:ascii="Segoe UI" w:eastAsia="Times New Roman" w:hAnsi="Segoe UI" w:cs="Segoe UI"/>
          <w:color w:val="24292E"/>
          <w:sz w:val="24"/>
          <w:szCs w:val="24"/>
        </w:rPr>
        <w:t>default</w:t>
      </w:r>
      <w:proofErr w:type="gramEnd"/>
      <w:r w:rsidRPr="009B5611">
        <w:rPr>
          <w:rFonts w:ascii="Segoe UI" w:eastAsia="Times New Roman" w:hAnsi="Segoe UI" w:cs="Segoe UI"/>
          <w:color w:val="24292E"/>
          <w:sz w:val="24"/>
          <w:szCs w:val="24"/>
        </w:rPr>
        <w:t xml:space="preserve"> the modifier is assumed to be public by the solidity compiler.</w:t>
      </w:r>
    </w:p>
    <w:p w:rsidR="007E06CF" w:rsidRPr="009B5611" w:rsidRDefault="007E06CF" w:rsidP="007E06CF">
      <w:pPr>
        <w:numPr>
          <w:ilvl w:val="0"/>
          <w:numId w:val="10"/>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code is not well commented and this is usually not a good industry practice. Each and every function should be well commented and all the parameters passed should be well defined. For example: in </w:t>
      </w:r>
      <w:proofErr w:type="spellStart"/>
      <w:r>
        <w:rPr>
          <w:rFonts w:ascii="Segoe UI" w:eastAsia="Times New Roman" w:hAnsi="Segoe UI" w:cs="Segoe UI"/>
          <w:color w:val="24292E"/>
          <w:sz w:val="24"/>
          <w:szCs w:val="24"/>
        </w:rPr>
        <w:t>BetData.sol</w:t>
      </w:r>
      <w:proofErr w:type="spellEnd"/>
      <w:r>
        <w:rPr>
          <w:rFonts w:ascii="Segoe UI" w:eastAsia="Times New Roman" w:hAnsi="Segoe UI" w:cs="Segoe UI"/>
          <w:color w:val="24292E"/>
          <w:sz w:val="24"/>
          <w:szCs w:val="24"/>
        </w:rPr>
        <w:t xml:space="preserve"> file, function </w:t>
      </w:r>
      <w:proofErr w:type="spellStart"/>
      <w:proofErr w:type="gramStart"/>
      <w:r w:rsidRPr="007E06CF">
        <w:rPr>
          <w:rFonts w:ascii="Segoe UI" w:eastAsia="Times New Roman" w:hAnsi="Segoe UI" w:cs="Segoe UI"/>
          <w:color w:val="24292E"/>
          <w:sz w:val="24"/>
          <w:szCs w:val="24"/>
        </w:rPr>
        <w:t>makeBetOnTeam</w:t>
      </w:r>
      <w:proofErr w:type="spellEnd"/>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is not commented. All the parameters passed inside the function should have the clear comments describing their role in the function.</w:t>
      </w:r>
    </w:p>
    <w:p w:rsidR="009B5611" w:rsidRPr="009B5611" w:rsidRDefault="009F3C69"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7</w:t>
      </w:r>
      <w:r w:rsidR="009B5611" w:rsidRPr="009B5611">
        <w:rPr>
          <w:rFonts w:ascii="Segoe UI" w:eastAsia="Times New Roman" w:hAnsi="Segoe UI" w:cs="Segoe UI"/>
          <w:b/>
          <w:bCs/>
          <w:color w:val="24292E"/>
          <w:sz w:val="36"/>
          <w:szCs w:val="36"/>
        </w:rPr>
        <w:t>. Summary of the audit</w:t>
      </w:r>
    </w:p>
    <w:p w:rsidR="009B5611" w:rsidRDefault="009B5611" w:rsidP="0050133D">
      <w:pPr>
        <w:numPr>
          <w:ilvl w:val="0"/>
          <w:numId w:val="12"/>
        </w:numPr>
        <w:spacing w:before="240" w:after="240" w:line="240" w:lineRule="auto"/>
        <w:rPr>
          <w:rFonts w:ascii="Segoe UI" w:eastAsia="Times New Roman" w:hAnsi="Segoe UI" w:cs="Segoe UI"/>
          <w:color w:val="24292E"/>
          <w:sz w:val="24"/>
          <w:szCs w:val="24"/>
        </w:rPr>
      </w:pPr>
      <w:r w:rsidRPr="007E06CF">
        <w:rPr>
          <w:rFonts w:ascii="Segoe UI" w:eastAsia="Times New Roman" w:hAnsi="Segoe UI" w:cs="Segoe UI"/>
          <w:color w:val="24292E"/>
          <w:sz w:val="24"/>
          <w:szCs w:val="24"/>
        </w:rPr>
        <w:t xml:space="preserve">Overall </w:t>
      </w:r>
      <w:r w:rsidR="007E06CF" w:rsidRPr="007E06CF">
        <w:rPr>
          <w:rFonts w:ascii="Segoe UI" w:eastAsia="Times New Roman" w:hAnsi="Segoe UI" w:cs="Segoe UI"/>
          <w:color w:val="24292E"/>
          <w:sz w:val="24"/>
          <w:szCs w:val="24"/>
        </w:rPr>
        <w:t>the logic implemented seems quite good.</w:t>
      </w:r>
      <w:r w:rsidRPr="007E06CF">
        <w:rPr>
          <w:rFonts w:ascii="Segoe UI" w:eastAsia="Times New Roman" w:hAnsi="Segoe UI" w:cs="Segoe UI"/>
          <w:color w:val="24292E"/>
          <w:sz w:val="24"/>
          <w:szCs w:val="24"/>
        </w:rPr>
        <w:t xml:space="preserve"> My final recommendation would be to pay more attention to the visibility of the functions since it’s quite important to define who’s supposed to executed the functions and to follow best practices regarding the use of assert, require etc. (which you are doing ;).</w:t>
      </w:r>
    </w:p>
    <w:p w:rsidR="00941636" w:rsidRPr="007E06CF" w:rsidRDefault="007E06CF" w:rsidP="007E06CF">
      <w:pPr>
        <w:pStyle w:val="ListParagraph"/>
        <w:numPr>
          <w:ilvl w:val="0"/>
          <w:numId w:val="12"/>
        </w:numPr>
        <w:rPr>
          <w:rFonts w:ascii="Segoe UI" w:hAnsi="Segoe UI" w:cs="Segoe UI"/>
          <w:spacing w:val="-1"/>
          <w:sz w:val="24"/>
          <w:szCs w:val="24"/>
          <w:shd w:val="clear" w:color="auto" w:fill="FFFFFF"/>
        </w:rPr>
      </w:pPr>
      <w:r w:rsidRPr="007E06CF">
        <w:rPr>
          <w:rFonts w:ascii="Segoe UI" w:hAnsi="Segoe UI" w:cs="Segoe UI"/>
          <w:spacing w:val="-1"/>
          <w:sz w:val="24"/>
          <w:szCs w:val="24"/>
          <w:shd w:val="clear" w:color="auto" w:fill="FFFFFF"/>
        </w:rPr>
        <w:lastRenderedPageBreak/>
        <w:t>The mechanism to bet and distribute rewards is quite simple so it shouldn’t bring major issues.</w:t>
      </w:r>
    </w:p>
    <w:p w:rsidR="007E06CF" w:rsidRPr="007E06CF" w:rsidRDefault="007E06CF" w:rsidP="007E06CF">
      <w:pPr>
        <w:pStyle w:val="ListParagraph"/>
        <w:numPr>
          <w:ilvl w:val="0"/>
          <w:numId w:val="12"/>
        </w:numPr>
        <w:rPr>
          <w:rFonts w:ascii="Segoe UI" w:hAnsi="Segoe UI" w:cs="Segoe UI"/>
          <w:spacing w:val="-1"/>
          <w:sz w:val="24"/>
          <w:szCs w:val="24"/>
          <w:shd w:val="clear" w:color="auto" w:fill="FFFFFF"/>
        </w:rPr>
      </w:pPr>
      <w:r w:rsidRPr="007E06CF">
        <w:rPr>
          <w:rFonts w:ascii="Segoe UI" w:hAnsi="Segoe UI" w:cs="Segoe UI"/>
          <w:spacing w:val="-1"/>
          <w:sz w:val="24"/>
          <w:szCs w:val="24"/>
          <w:shd w:val="clear" w:color="auto" w:fill="FFFFFF"/>
        </w:rPr>
        <w:t>This is a secure contract that will store safely the funds while it’s working.</w:t>
      </w:r>
    </w:p>
    <w:p w:rsidR="007E06CF" w:rsidRDefault="007E06CF"/>
    <w:sectPr w:rsidR="007E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53C4"/>
    <w:multiLevelType w:val="hybridMultilevel"/>
    <w:tmpl w:val="C75E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26A0"/>
    <w:multiLevelType w:val="multilevel"/>
    <w:tmpl w:val="1BE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97465"/>
    <w:multiLevelType w:val="multilevel"/>
    <w:tmpl w:val="15FA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74F76"/>
    <w:multiLevelType w:val="multilevel"/>
    <w:tmpl w:val="3DC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549AF"/>
    <w:multiLevelType w:val="hybridMultilevel"/>
    <w:tmpl w:val="00D2C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40DF4"/>
    <w:multiLevelType w:val="hybridMultilevel"/>
    <w:tmpl w:val="DC4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41840"/>
    <w:multiLevelType w:val="multilevel"/>
    <w:tmpl w:val="1D6E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33AC5"/>
    <w:multiLevelType w:val="multilevel"/>
    <w:tmpl w:val="8CAE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77D90"/>
    <w:multiLevelType w:val="multilevel"/>
    <w:tmpl w:val="AB3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2142A"/>
    <w:multiLevelType w:val="multilevel"/>
    <w:tmpl w:val="692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1412B"/>
    <w:multiLevelType w:val="multilevel"/>
    <w:tmpl w:val="9B6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A41C4"/>
    <w:multiLevelType w:val="multilevel"/>
    <w:tmpl w:val="62F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A1E5D"/>
    <w:multiLevelType w:val="multilevel"/>
    <w:tmpl w:val="FF2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97302"/>
    <w:multiLevelType w:val="multilevel"/>
    <w:tmpl w:val="D1C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13DB8"/>
    <w:multiLevelType w:val="multilevel"/>
    <w:tmpl w:val="156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11"/>
  </w:num>
  <w:num w:numId="5">
    <w:abstractNumId w:val="12"/>
  </w:num>
  <w:num w:numId="6">
    <w:abstractNumId w:val="9"/>
  </w:num>
  <w:num w:numId="7">
    <w:abstractNumId w:val="8"/>
  </w:num>
  <w:num w:numId="8">
    <w:abstractNumId w:val="7"/>
  </w:num>
  <w:num w:numId="9">
    <w:abstractNumId w:val="2"/>
  </w:num>
  <w:num w:numId="10">
    <w:abstractNumId w:val="14"/>
  </w:num>
  <w:num w:numId="11">
    <w:abstractNumId w:val="1"/>
  </w:num>
  <w:num w:numId="12">
    <w:abstractNumId w:val="10"/>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11"/>
    <w:rsid w:val="000C06B2"/>
    <w:rsid w:val="00321808"/>
    <w:rsid w:val="007E06CF"/>
    <w:rsid w:val="00941636"/>
    <w:rsid w:val="0095167C"/>
    <w:rsid w:val="009B5611"/>
    <w:rsid w:val="009F3C69"/>
    <w:rsid w:val="00CA04D7"/>
    <w:rsid w:val="00D0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6AC2"/>
  <w15:chartTrackingRefBased/>
  <w15:docId w15:val="{836ABFF0-020E-48F3-A171-36243AFA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5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56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56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611"/>
    <w:rPr>
      <w:color w:val="0000FF"/>
      <w:u w:val="single"/>
    </w:rPr>
  </w:style>
  <w:style w:type="character" w:styleId="Emphasis">
    <w:name w:val="Emphasis"/>
    <w:basedOn w:val="DefaultParagraphFont"/>
    <w:uiPriority w:val="20"/>
    <w:qFormat/>
    <w:rsid w:val="009B5611"/>
    <w:rPr>
      <w:i/>
      <w:iCs/>
    </w:rPr>
  </w:style>
  <w:style w:type="character" w:styleId="Strong">
    <w:name w:val="Strong"/>
    <w:basedOn w:val="DefaultParagraphFont"/>
    <w:uiPriority w:val="22"/>
    <w:qFormat/>
    <w:rsid w:val="009B5611"/>
    <w:rPr>
      <w:b/>
      <w:bCs/>
    </w:rPr>
  </w:style>
  <w:style w:type="character" w:styleId="HTMLCode">
    <w:name w:val="HTML Code"/>
    <w:basedOn w:val="DefaultParagraphFont"/>
    <w:uiPriority w:val="99"/>
    <w:semiHidden/>
    <w:unhideWhenUsed/>
    <w:rsid w:val="009B56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11"/>
    <w:rPr>
      <w:rFonts w:ascii="Courier New" w:eastAsia="Times New Roman" w:hAnsi="Courier New" w:cs="Courier New"/>
      <w:sz w:val="20"/>
      <w:szCs w:val="20"/>
    </w:rPr>
  </w:style>
  <w:style w:type="paragraph" w:styleId="ListParagraph">
    <w:name w:val="List Paragraph"/>
    <w:basedOn w:val="Normal"/>
    <w:uiPriority w:val="34"/>
    <w:qFormat/>
    <w:rsid w:val="00951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534699">
      <w:bodyDiv w:val="1"/>
      <w:marLeft w:val="0"/>
      <w:marRight w:val="0"/>
      <w:marTop w:val="0"/>
      <w:marBottom w:val="0"/>
      <w:divBdr>
        <w:top w:val="none" w:sz="0" w:space="0" w:color="auto"/>
        <w:left w:val="none" w:sz="0" w:space="0" w:color="auto"/>
        <w:bottom w:val="none" w:sz="0" w:space="0" w:color="auto"/>
        <w:right w:val="none" w:sz="0" w:space="0" w:color="auto"/>
      </w:divBdr>
    </w:div>
    <w:div w:id="12324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6</cp:revision>
  <dcterms:created xsi:type="dcterms:W3CDTF">2018-04-15T14:40:00Z</dcterms:created>
  <dcterms:modified xsi:type="dcterms:W3CDTF">2018-06-03T08:27:00Z</dcterms:modified>
</cp:coreProperties>
</file>