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2F1C27" w:rsidRPr="0038414B" w:rsidRDefault="002F1C27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-5080</wp:posOffset>
            </wp:positionV>
            <wp:extent cx="2568575" cy="771525"/>
            <wp:effectExtent l="0" t="0" r="3175" b="9525"/>
            <wp:wrapSquare wrapText="right"/>
            <wp:docPr id="1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A"/>
        </w:rPr>
        <w:br w:type="textWrapping" w:clear="all"/>
      </w: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D62580" w:rsidRDefault="00D62580" w:rsidP="00D62580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:rsidR="002F1C27" w:rsidRDefault="002F1C27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2A7AF8" w:rsidRDefault="002A7AF8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2A7AF8" w:rsidRPr="00932C87" w:rsidRDefault="002A7AF8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2F1C27" w:rsidRDefault="002F1C27" w:rsidP="002F1C27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983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03"/>
        <w:gridCol w:w="7080"/>
      </w:tblGrid>
      <w:tr w:rsidR="00BD3CE2" w:rsidRPr="008C64A5" w:rsidTr="00E554C6">
        <w:trPr>
          <w:trHeight w:val="255"/>
        </w:trPr>
        <w:tc>
          <w:tcPr>
            <w:tcW w:w="2903" w:type="dxa"/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70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8C64A5" w:rsidRDefault="00AB76F4" w:rsidP="0011166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Regression</w:t>
            </w:r>
          </w:p>
        </w:tc>
      </w:tr>
      <w:tr w:rsidR="00BD3CE2" w:rsidRPr="008C64A5" w:rsidTr="00E554C6">
        <w:trPr>
          <w:trHeight w:val="240"/>
        </w:trPr>
        <w:tc>
          <w:tcPr>
            <w:tcW w:w="2903" w:type="dxa"/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70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A7AF8" w:rsidRPr="008C64A5" w:rsidTr="00E554C6">
        <w:trPr>
          <w:trHeight w:val="255"/>
        </w:trPr>
        <w:tc>
          <w:tcPr>
            <w:tcW w:w="2903" w:type="dxa"/>
            <w:shd w:val="clear" w:color="auto" w:fill="FFFFFF"/>
            <w:tcMar>
              <w:left w:w="45" w:type="dxa"/>
            </w:tcMar>
          </w:tcPr>
          <w:p w:rsidR="002A7AF8" w:rsidRPr="008C64A5" w:rsidRDefault="002A7AF8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70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A7AF8" w:rsidRPr="008C64A5" w:rsidRDefault="002A7AF8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A7AF8" w:rsidRPr="008C64A5" w:rsidTr="00E554C6">
        <w:trPr>
          <w:trHeight w:val="240"/>
        </w:trPr>
        <w:tc>
          <w:tcPr>
            <w:tcW w:w="2903" w:type="dxa"/>
            <w:shd w:val="clear" w:color="auto" w:fill="FFFFFF"/>
            <w:tcMar>
              <w:left w:w="45" w:type="dxa"/>
            </w:tcMar>
          </w:tcPr>
          <w:p w:rsidR="002A7AF8" w:rsidRDefault="002A7AF8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70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A7AF8" w:rsidRPr="008C64A5" w:rsidRDefault="0019013F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r w:rsidR="00AB76F4">
              <w:rPr>
                <w:rFonts w:ascii="Times New Roman" w:hAnsi="Times New Roman" w:cs="Times New Roman"/>
              </w:rPr>
              <w:t>N.L.Bhanu Murthy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9013F" w:rsidRPr="008C64A5" w:rsidTr="00E554C6">
        <w:trPr>
          <w:trHeight w:val="270"/>
        </w:trPr>
        <w:tc>
          <w:tcPr>
            <w:tcW w:w="2903" w:type="dxa"/>
            <w:shd w:val="clear" w:color="auto" w:fill="FFFFFF"/>
            <w:tcMar>
              <w:left w:w="45" w:type="dxa"/>
            </w:tcMar>
          </w:tcPr>
          <w:p w:rsidR="0019013F" w:rsidRDefault="0019013F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70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19013F" w:rsidRDefault="0019013F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Chetana Gavankar</w:t>
            </w:r>
          </w:p>
        </w:tc>
      </w:tr>
      <w:tr w:rsidR="002A7AF8" w:rsidRPr="008C64A5" w:rsidTr="00E554C6">
        <w:trPr>
          <w:trHeight w:val="510"/>
        </w:trPr>
        <w:tc>
          <w:tcPr>
            <w:tcW w:w="2903" w:type="dxa"/>
            <w:shd w:val="clear" w:color="auto" w:fill="FFFFFF"/>
            <w:tcMar>
              <w:left w:w="45" w:type="dxa"/>
            </w:tcMar>
          </w:tcPr>
          <w:p w:rsidR="002A7AF8" w:rsidRDefault="002A7AF8" w:rsidP="002A7A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70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554C6" w:rsidRDefault="0019013F" w:rsidP="002A7A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  <w:p w:rsidR="002A7AF8" w:rsidRPr="008C64A5" w:rsidRDefault="0019013F" w:rsidP="002A7A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(Modified by Dr. Chetana Gavankar with inputs from Dr. </w:t>
            </w:r>
            <w:r w:rsidR="00E554C6">
              <w:rPr>
                <w:rFonts w:ascii="Times New Roman" w:hAnsi="Times New Roman" w:cs="Times New Roman"/>
              </w:rPr>
              <w:t xml:space="preserve">N.L.Bhanu </w:t>
            </w:r>
            <w:r>
              <w:rPr>
                <w:rFonts w:ascii="Times New Roman" w:hAnsi="Times New Roman" w:cs="Times New Roman"/>
              </w:rPr>
              <w:t>Murthy)</w:t>
            </w:r>
          </w:p>
        </w:tc>
      </w:tr>
      <w:tr w:rsidR="002A7AF8" w:rsidRPr="008C64A5" w:rsidTr="00E554C6">
        <w:trPr>
          <w:trHeight w:val="240"/>
        </w:trPr>
        <w:tc>
          <w:tcPr>
            <w:tcW w:w="2903" w:type="dxa"/>
            <w:shd w:val="clear" w:color="auto" w:fill="FFFFFF"/>
            <w:tcMar>
              <w:left w:w="45" w:type="dxa"/>
            </w:tcMar>
          </w:tcPr>
          <w:p w:rsidR="002A7AF8" w:rsidRDefault="002A7AF8" w:rsidP="002A7A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70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A7AF8" w:rsidRPr="008C64A5" w:rsidRDefault="00F446BC" w:rsidP="00F446BC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23-March-2020</w:t>
            </w:r>
          </w:p>
        </w:tc>
      </w:tr>
    </w:tbl>
    <w:p w:rsidR="002F1C27" w:rsidRDefault="002F1C27" w:rsidP="005E334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:rsidR="00D62580" w:rsidRPr="00D62580" w:rsidRDefault="00B5516C" w:rsidP="005E3343">
      <w:pPr>
        <w:spacing w:after="0"/>
        <w:rPr>
          <w:rFonts w:ascii="Times New Roman" w:hAnsi="Times New Roman" w:cs="Times New Roman"/>
          <w:b/>
          <w:bCs/>
        </w:rPr>
      </w:pPr>
      <w:r w:rsidRPr="00D62580">
        <w:rPr>
          <w:rFonts w:ascii="Times New Roman" w:hAnsi="Times New Roman" w:cs="Times New Roman"/>
          <w:b/>
          <w:bCs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B5516C" w:rsidRPr="008C64A5" w:rsidTr="005E3343">
        <w:tc>
          <w:tcPr>
            <w:tcW w:w="9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5516C" w:rsidRPr="009345FA" w:rsidRDefault="009345FA" w:rsidP="00003246">
            <w:pPr>
              <w:jc w:val="both"/>
            </w:pPr>
            <w:r w:rsidRPr="009345FA">
              <w:rPr>
                <w:rFonts w:ascii="Times New Roman" w:hAnsi="Times New Roman" w:cs="Times New Roman"/>
              </w:rPr>
              <w:t>Regression is a type of supervised learning techniques wherein the target attribute is a continuous variable. This course focuses on developing a deeper understanding of regression model</w:t>
            </w:r>
            <w:r w:rsidR="00724242">
              <w:rPr>
                <w:rFonts w:ascii="Times New Roman" w:hAnsi="Times New Roman" w:cs="Times New Roman"/>
              </w:rPr>
              <w:t>s</w:t>
            </w:r>
            <w:r w:rsidRPr="009345FA">
              <w:rPr>
                <w:rFonts w:ascii="Times New Roman" w:hAnsi="Times New Roman" w:cs="Times New Roman"/>
              </w:rPr>
              <w:t xml:space="preserve"> both from theoretical and implementation perspective. The model selection and performance measures will </w:t>
            </w:r>
            <w:r w:rsidR="00003246">
              <w:rPr>
                <w:rFonts w:ascii="Times New Roman" w:hAnsi="Times New Roman" w:cs="Times New Roman"/>
              </w:rPr>
              <w:t xml:space="preserve">be </w:t>
            </w:r>
            <w:r w:rsidRPr="009345FA">
              <w:rPr>
                <w:rFonts w:ascii="Times New Roman" w:hAnsi="Times New Roman" w:cs="Times New Roman"/>
              </w:rPr>
              <w:t>discussed in this course. The issues with regression models like overfitting and the ways of combatting overfitting like ridge and lasso regression will be illustrated in this course.</w:t>
            </w:r>
            <w:r w:rsidR="00003246">
              <w:rPr>
                <w:rFonts w:ascii="Times New Roman" w:hAnsi="Times New Roman" w:cs="Times New Roman"/>
              </w:rPr>
              <w:t xml:space="preserve"> The interpretability</w:t>
            </w:r>
            <w:r w:rsidRPr="009345FA">
              <w:rPr>
                <w:rFonts w:ascii="Times New Roman" w:hAnsi="Times New Roman" w:cs="Times New Roman"/>
              </w:rPr>
              <w:t xml:space="preserve">/explicability of the models will </w:t>
            </w:r>
            <w:r w:rsidR="00003246">
              <w:rPr>
                <w:rFonts w:ascii="Times New Roman" w:hAnsi="Times New Roman" w:cs="Times New Roman"/>
              </w:rPr>
              <w:t xml:space="preserve">also </w:t>
            </w:r>
            <w:r w:rsidRPr="009345FA">
              <w:rPr>
                <w:rFonts w:ascii="Times New Roman" w:hAnsi="Times New Roman" w:cs="Times New Roman"/>
              </w:rPr>
              <w:t>be discussed.</w:t>
            </w:r>
          </w:p>
        </w:tc>
      </w:tr>
    </w:tbl>
    <w:p w:rsidR="00D62580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D62580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D62580" w:rsidRPr="00D62580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8C64A5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BD3CE2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8C64A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Objective</w:t>
            </w:r>
          </w:p>
        </w:tc>
      </w:tr>
      <w:tr w:rsidR="005271B6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B6" w:rsidRPr="008C64A5" w:rsidRDefault="005271B6" w:rsidP="005271B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B6" w:rsidRPr="00A57BD4" w:rsidRDefault="005271B6" w:rsidP="005271B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comprehensive algorithmic perspective of building regression models</w:t>
            </w:r>
          </w:p>
        </w:tc>
      </w:tr>
      <w:tr w:rsidR="005271B6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B6" w:rsidRPr="008C64A5" w:rsidRDefault="005271B6" w:rsidP="005271B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1B6" w:rsidRPr="00A57BD4" w:rsidRDefault="005271B6" w:rsidP="005271B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deeper understanding of overfitting and ways to combat overfitting</w:t>
            </w:r>
          </w:p>
        </w:tc>
      </w:tr>
      <w:tr w:rsidR="003B5305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05" w:rsidRPr="008C64A5" w:rsidRDefault="003B5305" w:rsidP="003B530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05" w:rsidRDefault="003B5305" w:rsidP="003B530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competence to select appropriate model and performance measures</w:t>
            </w:r>
          </w:p>
        </w:tc>
      </w:tr>
      <w:tr w:rsidR="003B5305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05" w:rsidRPr="008C64A5" w:rsidRDefault="003B5305" w:rsidP="003B530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05" w:rsidRPr="008C64A5" w:rsidRDefault="003B5305" w:rsidP="00A23823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hands-on to solve real life </w:t>
            </w:r>
            <w:r w:rsidR="00A23823">
              <w:rPr>
                <w:rFonts w:ascii="Times New Roman" w:hAnsi="Times New Roman" w:cs="Times New Roman"/>
              </w:rPr>
              <w:t>regression</w:t>
            </w:r>
            <w:r>
              <w:rPr>
                <w:rFonts w:ascii="Times New Roman" w:hAnsi="Times New Roman" w:cs="Times New Roman"/>
              </w:rPr>
              <w:t xml:space="preserve"> problems</w:t>
            </w:r>
          </w:p>
        </w:tc>
      </w:tr>
      <w:tr w:rsidR="003B5305" w:rsidRPr="008C64A5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05" w:rsidRPr="008C64A5" w:rsidRDefault="003B5305" w:rsidP="003B530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305" w:rsidRPr="00A57BD4" w:rsidRDefault="00E4409A" w:rsidP="003B530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 </w:t>
            </w:r>
            <w:r w:rsidR="003B5305">
              <w:rPr>
                <w:rFonts w:ascii="Times New Roman" w:hAnsi="Times New Roman" w:cs="Times New Roman"/>
              </w:rPr>
              <w:t>skill to interpret the predicted model</w:t>
            </w:r>
          </w:p>
        </w:tc>
      </w:tr>
    </w:tbl>
    <w:p w:rsidR="00D62580" w:rsidRPr="008C64A5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BD3CE2" w:rsidRPr="008C64A5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BD3CE2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BD3CE2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8C64A5" w:rsidRDefault="00855871" w:rsidP="001C029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55871">
              <w:rPr>
                <w:rFonts w:ascii="Times New Roman" w:hAnsi="Times New Roman" w:cs="Times New Roman"/>
              </w:rPr>
              <w:t>Gareth James, Daniela Witten, Trevor</w:t>
            </w:r>
            <w:r w:rsidR="001C0291">
              <w:rPr>
                <w:rFonts w:ascii="Times New Roman" w:hAnsi="Times New Roman" w:cs="Times New Roman"/>
              </w:rPr>
              <w:t xml:space="preserve"> Hastie, Robert Tibshirani: An Introduction to S</w:t>
            </w:r>
            <w:r w:rsidRPr="00855871">
              <w:rPr>
                <w:rFonts w:ascii="Times New Roman" w:hAnsi="Times New Roman" w:cs="Times New Roman"/>
              </w:rPr>
              <w:t>tatistical  Learning, Springer</w:t>
            </w:r>
          </w:p>
        </w:tc>
      </w:tr>
    </w:tbl>
    <w:p w:rsidR="00BD3CE2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BD3CE2" w:rsidRPr="008C64A5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D62580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62580" w:rsidRPr="008C64A5" w:rsidRDefault="00D62580" w:rsidP="00B41C53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62580" w:rsidRPr="008C64A5" w:rsidRDefault="00D62580" w:rsidP="00B41C53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D62580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62580" w:rsidRPr="008C64A5" w:rsidRDefault="00D62580" w:rsidP="00B41C53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R</w:t>
            </w:r>
            <w:r w:rsidRPr="008C64A5">
              <w:rPr>
                <w:rFonts w:ascii="Times New Roman" w:hAnsi="Times New Roman" w:cs="Times New Roman"/>
                <w:color w:val="00000A"/>
              </w:rPr>
              <w:t>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62580" w:rsidRPr="008C64A5" w:rsidRDefault="00855871" w:rsidP="00B41C53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55871">
              <w:rPr>
                <w:rFonts w:ascii="Times New Roman" w:hAnsi="Times New Roman" w:cs="Times New Roman"/>
              </w:rPr>
              <w:t>Christopher Bishop: Pattern Recognition and Machine Learning, Springer International Edition</w:t>
            </w:r>
          </w:p>
        </w:tc>
      </w:tr>
    </w:tbl>
    <w:p w:rsidR="00B5516C" w:rsidRDefault="00B5516C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C04563" w:rsidRDefault="00C04563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C04563" w:rsidRDefault="00C04563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580DED" w:rsidRDefault="00580DE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580DED" w:rsidRDefault="00580DE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580DED" w:rsidRDefault="00580DE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BD3CE2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:rsidR="00690A17" w:rsidRPr="008C64A5" w:rsidRDefault="00690A17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8689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39"/>
        <w:gridCol w:w="6270"/>
        <w:gridCol w:w="1380"/>
      </w:tblGrid>
      <w:tr w:rsidR="001B42C3" w:rsidRPr="008C64A5" w:rsidTr="001B42C3"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42C3" w:rsidRPr="008C64A5" w:rsidRDefault="001B42C3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2C3" w:rsidRPr="008C64A5" w:rsidRDefault="001B42C3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Title of the Module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2C3" w:rsidRPr="00ED5CD3" w:rsidRDefault="001B42C3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Reference</w:t>
            </w:r>
          </w:p>
        </w:tc>
      </w:tr>
      <w:tr w:rsidR="001B42C3" w:rsidRPr="008C64A5" w:rsidTr="001B42C3">
        <w:tc>
          <w:tcPr>
            <w:tcW w:w="598" w:type="pct"/>
            <w:tcBorders>
              <w:left w:val="single" w:sz="4" w:space="0" w:color="000000"/>
              <w:bottom w:val="single" w:sz="4" w:space="0" w:color="000000"/>
            </w:tcBorders>
          </w:tcPr>
          <w:p w:rsidR="001B42C3" w:rsidRPr="008C64A5" w:rsidRDefault="001B42C3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3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2C3" w:rsidRPr="00932C87" w:rsidRDefault="001B42C3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 w:rsidRPr="00D175E2">
              <w:rPr>
                <w:rFonts w:ascii="Times New Roman" w:hAnsi="Times New Roman" w:cs="Times New Roman"/>
                <w:b/>
              </w:rPr>
              <w:t xml:space="preserve">Module 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D175E2">
              <w:rPr>
                <w:rFonts w:ascii="Times New Roman" w:hAnsi="Times New Roman" w:cs="Times New Roman"/>
                <w:b/>
              </w:rPr>
              <w:t>: Introduction to Regression</w:t>
            </w:r>
          </w:p>
          <w:p w:rsidR="001B42C3" w:rsidRDefault="001B42C3" w:rsidP="00B02352">
            <w:pPr>
              <w:widowControl w:val="0"/>
              <w:numPr>
                <w:ilvl w:val="0"/>
                <w:numId w:val="7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Introduction to Supervised Learning </w:t>
            </w:r>
          </w:p>
          <w:p w:rsidR="001B42C3" w:rsidRDefault="001B42C3" w:rsidP="00B02352">
            <w:pPr>
              <w:widowControl w:val="0"/>
              <w:numPr>
                <w:ilvl w:val="0"/>
                <w:numId w:val="7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Regression and Classification</w:t>
            </w:r>
          </w:p>
          <w:p w:rsidR="001B42C3" w:rsidRDefault="001B42C3" w:rsidP="00B02352">
            <w:pPr>
              <w:widowControl w:val="0"/>
              <w:numPr>
                <w:ilvl w:val="0"/>
                <w:numId w:val="7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 and Polynomial Regression</w:t>
            </w:r>
          </w:p>
          <w:p w:rsidR="001B42C3" w:rsidRPr="006729EF" w:rsidRDefault="00BC5417" w:rsidP="00B02352">
            <w:pPr>
              <w:widowControl w:val="0"/>
              <w:numPr>
                <w:ilvl w:val="0"/>
                <w:numId w:val="7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hyperlink r:id="rId6" w:tooltip="Error Function for Linear Regression" w:history="1">
              <w:r w:rsidR="001B42C3" w:rsidRPr="006729EF">
                <w:rPr>
                  <w:rFonts w:ascii="Times New Roman" w:hAnsi="Times New Roman"/>
                </w:rPr>
                <w:t xml:space="preserve">Error Function for Linear Regression </w:t>
              </w:r>
            </w:hyperlink>
          </w:p>
          <w:p w:rsidR="001B42C3" w:rsidRDefault="00BC5417" w:rsidP="00B02352">
            <w:pPr>
              <w:widowControl w:val="0"/>
              <w:numPr>
                <w:ilvl w:val="0"/>
                <w:numId w:val="7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hyperlink r:id="rId7" w:tooltip="Introduction to Matrix Theory" w:history="1">
              <w:r w:rsidR="001B42C3" w:rsidRPr="006729EF">
                <w:rPr>
                  <w:rFonts w:ascii="Times New Roman" w:hAnsi="Times New Roman"/>
                </w:rPr>
                <w:t xml:space="preserve">Introduction to Matrix Theory </w:t>
              </w:r>
            </w:hyperlink>
          </w:p>
          <w:p w:rsidR="001B42C3" w:rsidRPr="006729EF" w:rsidRDefault="00BC5417" w:rsidP="00B02352">
            <w:pPr>
              <w:widowControl w:val="0"/>
              <w:numPr>
                <w:ilvl w:val="0"/>
                <w:numId w:val="7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hyperlink r:id="rId8" w:tooltip="Solving Simultaneous Equation with Matrices" w:history="1">
              <w:r w:rsidR="001B42C3" w:rsidRPr="006729EF">
                <w:rPr>
                  <w:rFonts w:ascii="Times New Roman" w:hAnsi="Times New Roman"/>
                </w:rPr>
                <w:t xml:space="preserve">Solving Simultaneous Equation with Matrices </w:t>
              </w:r>
            </w:hyperlink>
            <w:r w:rsidR="001B42C3" w:rsidRPr="006729E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2C3" w:rsidRPr="00016C9D" w:rsidRDefault="001B42C3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 w:rsidRPr="00016C9D">
              <w:rPr>
                <w:rFonts w:ascii="Times New Roman" w:hAnsi="Times New Roman" w:cs="Times New Roman"/>
              </w:rPr>
              <w:t>T1 – Ch. 2</w:t>
            </w:r>
          </w:p>
        </w:tc>
      </w:tr>
      <w:tr w:rsidR="001B42C3" w:rsidRPr="008C64A5" w:rsidTr="001B42C3">
        <w:tc>
          <w:tcPr>
            <w:tcW w:w="598" w:type="pct"/>
            <w:tcBorders>
              <w:left w:val="single" w:sz="4" w:space="0" w:color="000000"/>
              <w:bottom w:val="single" w:sz="4" w:space="0" w:color="000000"/>
            </w:tcBorders>
          </w:tcPr>
          <w:p w:rsidR="001B42C3" w:rsidRPr="008C64A5" w:rsidRDefault="001B42C3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3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2C3" w:rsidRPr="00D175E2" w:rsidRDefault="001B42C3" w:rsidP="00D175E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  <w:b/>
              </w:rPr>
            </w:pPr>
            <w:r w:rsidRPr="00D175E2">
              <w:rPr>
                <w:rFonts w:ascii="Times New Roman" w:hAnsi="Times New Roman" w:cs="Times New Roman"/>
                <w:b/>
              </w:rPr>
              <w:t>Module 2: Building Simple Linear Regression Models</w:t>
            </w:r>
          </w:p>
          <w:p w:rsidR="001B42C3" w:rsidRPr="00A829F9" w:rsidRDefault="00BC5417" w:rsidP="00D175E2">
            <w:pPr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hyperlink r:id="rId9" w:tooltip="Mathematical Foundations 1 – Maxima and minima of function of one variable" w:history="1">
              <w:r w:rsidR="001B42C3" w:rsidRPr="00A829F9">
                <w:rPr>
                  <w:rFonts w:ascii="Times New Roman" w:hAnsi="Times New Roman"/>
                </w:rPr>
                <w:t xml:space="preserve">Mathematical Foundations 1 – Maxima and minima of function of one variable </w:t>
              </w:r>
            </w:hyperlink>
          </w:p>
          <w:p w:rsidR="001B42C3" w:rsidRPr="00A829F9" w:rsidRDefault="00BC5417" w:rsidP="00B02352">
            <w:pPr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hyperlink r:id="rId10" w:tooltip="Mathematical Foundations 2 - rank, eigen values and eigen vectors, positive &amp;  negative defininte/semi- definite matrices" w:history="1">
              <w:r w:rsidR="001B42C3" w:rsidRPr="00A829F9">
                <w:rPr>
                  <w:rFonts w:ascii="Times New Roman" w:hAnsi="Times New Roman"/>
                </w:rPr>
                <w:t xml:space="preserve">Mathematical Foundations 2 - rank, Eigen values and eigen vectors, positive &amp; negative definite/semi- definite matrices </w:t>
              </w:r>
            </w:hyperlink>
          </w:p>
          <w:p w:rsidR="001B42C3" w:rsidRPr="00A829F9" w:rsidRDefault="00BC5417" w:rsidP="00B02352">
            <w:pPr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hyperlink r:id="rId11" w:tooltip="Mathematical Foundations 3 - Maxima and minima of function of several variables" w:history="1">
              <w:r w:rsidR="001B42C3" w:rsidRPr="00A829F9">
                <w:rPr>
                  <w:rFonts w:ascii="Times New Roman" w:hAnsi="Times New Roman"/>
                </w:rPr>
                <w:t xml:space="preserve">Mathematical Foundations 3 - Maxima and minima of function of several variables </w:t>
              </w:r>
            </w:hyperlink>
          </w:p>
          <w:p w:rsidR="001B42C3" w:rsidRPr="00A829F9" w:rsidRDefault="00BC5417" w:rsidP="00B02352">
            <w:pPr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hyperlink r:id="rId12" w:history="1">
              <w:r w:rsidR="001B42C3" w:rsidRPr="00A829F9">
                <w:rPr>
                  <w:rFonts w:ascii="Times New Roman" w:hAnsi="Times New Roman"/>
                </w:rPr>
                <w:t xml:space="preserve">Convexity of errors function </w:t>
              </w:r>
            </w:hyperlink>
          </w:p>
          <w:p w:rsidR="001B42C3" w:rsidRPr="00A829F9" w:rsidRDefault="001B42C3" w:rsidP="00B02352">
            <w:pPr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r w:rsidRPr="00A829F9">
              <w:rPr>
                <w:rFonts w:ascii="Times New Roman" w:hAnsi="Times New Roman" w:cs="Times New Roman"/>
              </w:rPr>
              <w:t>Building simple linear regression model by solving normal equations   </w:t>
            </w:r>
          </w:p>
          <w:p w:rsidR="001B42C3" w:rsidRPr="00A829F9" w:rsidRDefault="001B42C3" w:rsidP="00B02352">
            <w:pPr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r w:rsidRPr="00A829F9">
              <w:rPr>
                <w:rFonts w:ascii="Times New Roman" w:hAnsi="Times New Roman" w:cs="Times New Roman"/>
              </w:rPr>
              <w:t>Gradient descent algorithm   </w:t>
            </w:r>
          </w:p>
          <w:p w:rsidR="001B42C3" w:rsidRPr="00A829F9" w:rsidRDefault="001B42C3" w:rsidP="00B02352">
            <w:pPr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r w:rsidRPr="00A829F9">
              <w:rPr>
                <w:rFonts w:ascii="Times New Roman" w:hAnsi="Times New Roman" w:cs="Times New Roman"/>
              </w:rPr>
              <w:t>Gradient descent algorithm for a simplistic case   </w:t>
            </w:r>
          </w:p>
          <w:p w:rsidR="001B42C3" w:rsidRDefault="00BC5417" w:rsidP="00B02352">
            <w:pPr>
              <w:widowControl w:val="0"/>
              <w:numPr>
                <w:ilvl w:val="0"/>
                <w:numId w:val="20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hyperlink r:id="rId13" w:tooltip="Gradient descent, stochastic &amp; mini-batch gradient descent algorithms" w:history="1">
              <w:r w:rsidR="001B42C3" w:rsidRPr="00A829F9">
                <w:rPr>
                  <w:rFonts w:ascii="Times New Roman" w:hAnsi="Times New Roman"/>
                </w:rPr>
                <w:t xml:space="preserve">Gradient descent, stochastic &amp; mini-batch gradient descent algorithms </w:t>
              </w:r>
            </w:hyperlink>
          </w:p>
        </w:tc>
        <w:tc>
          <w:tcPr>
            <w:tcW w:w="7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2C3" w:rsidRPr="00016C9D" w:rsidRDefault="001B42C3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 w:rsidRPr="00016C9D">
              <w:rPr>
                <w:rFonts w:ascii="Times New Roman" w:hAnsi="Times New Roman" w:cs="Times New Roman"/>
              </w:rPr>
              <w:t>Class Notes</w:t>
            </w:r>
          </w:p>
        </w:tc>
      </w:tr>
      <w:tr w:rsidR="001B42C3" w:rsidRPr="008C64A5" w:rsidTr="001B42C3">
        <w:tc>
          <w:tcPr>
            <w:tcW w:w="598" w:type="pct"/>
            <w:tcBorders>
              <w:left w:val="single" w:sz="4" w:space="0" w:color="000000"/>
              <w:bottom w:val="single" w:sz="4" w:space="0" w:color="000000"/>
            </w:tcBorders>
          </w:tcPr>
          <w:p w:rsidR="001B42C3" w:rsidRDefault="001B42C3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3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2C3" w:rsidRPr="00301998" w:rsidRDefault="001B42C3" w:rsidP="00301998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  <w:b/>
              </w:rPr>
            </w:pPr>
            <w:r w:rsidRPr="00301998">
              <w:rPr>
                <w:rFonts w:ascii="Times New Roman" w:hAnsi="Times New Roman" w:cs="Times New Roman"/>
                <w:b/>
              </w:rPr>
              <w:t>Module 3: Assessing Accuracy of Simple Linear Regression Models</w:t>
            </w:r>
          </w:p>
          <w:p w:rsidR="001B42C3" w:rsidRPr="00355CB7" w:rsidRDefault="00BC5417" w:rsidP="00301998">
            <w:pPr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hyperlink r:id="rId14" w:tooltip="Probability Foundations 1 – Discrete probability distributions" w:history="1">
              <w:r w:rsidR="001B42C3" w:rsidRPr="00355CB7">
                <w:rPr>
                  <w:rFonts w:ascii="Times New Roman" w:hAnsi="Times New Roman"/>
                </w:rPr>
                <w:t xml:space="preserve">Probability Foundations 1 – Discrete probability distributions </w:t>
              </w:r>
            </w:hyperlink>
          </w:p>
          <w:p w:rsidR="001B42C3" w:rsidRPr="00355CB7" w:rsidRDefault="00BC5417" w:rsidP="00B02352">
            <w:pPr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hyperlink r:id="rId15" w:tooltip="Probability Foundations 2 - Continuous probability distributions, normal distribution and t distributions" w:history="1">
              <w:r w:rsidR="001B42C3" w:rsidRPr="00355CB7">
                <w:rPr>
                  <w:rFonts w:ascii="Times New Roman" w:hAnsi="Times New Roman"/>
                </w:rPr>
                <w:t>Probability Foundations 2 - Continuous probability distributions, normal distribution and t distributions</w:t>
              </w:r>
            </w:hyperlink>
          </w:p>
          <w:p w:rsidR="001B42C3" w:rsidRPr="00355CB7" w:rsidRDefault="00BC5417" w:rsidP="00B02352">
            <w:pPr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hyperlink r:id="rId16" w:tooltip="Accuracy of the coefficient estimates of the simple linear regression models" w:history="1">
              <w:r w:rsidR="001B42C3" w:rsidRPr="00355CB7">
                <w:rPr>
                  <w:rFonts w:ascii="Times New Roman" w:hAnsi="Times New Roman"/>
                </w:rPr>
                <w:t>Accuracy of the coefficient estimates of the simple linear regression models</w:t>
              </w:r>
            </w:hyperlink>
          </w:p>
          <w:p w:rsidR="001B42C3" w:rsidRPr="00355CB7" w:rsidRDefault="001B42C3" w:rsidP="00B02352">
            <w:pPr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r w:rsidRPr="00355CB7">
              <w:rPr>
                <w:rFonts w:ascii="Times New Roman" w:hAnsi="Times New Roman"/>
              </w:rPr>
              <w:t xml:space="preserve">Dependency of the dependent variable (target) variable on the independent variable (feature) </w:t>
            </w:r>
          </w:p>
          <w:p w:rsidR="001B42C3" w:rsidRPr="00355CB7" w:rsidRDefault="001B42C3" w:rsidP="00B02352">
            <w:pPr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r w:rsidRPr="00355CB7">
              <w:rPr>
                <w:rFonts w:ascii="Times New Roman" w:hAnsi="Times New Roman"/>
              </w:rPr>
              <w:t xml:space="preserve">Accuracy of the simple regression model </w:t>
            </w:r>
            <w:r>
              <w:rPr>
                <w:rFonts w:ascii="Times New Roman" w:hAnsi="Times New Roman"/>
              </w:rPr>
              <w:t>–</w:t>
            </w:r>
            <w:r w:rsidRPr="00355CB7">
              <w:rPr>
                <w:rFonts w:ascii="Times New Roman" w:hAnsi="Times New Roman"/>
              </w:rPr>
              <w:t xml:space="preserve"> RSE</w:t>
            </w:r>
          </w:p>
          <w:p w:rsidR="001B42C3" w:rsidRPr="00355CB7" w:rsidRDefault="001B42C3" w:rsidP="00B02352">
            <w:pPr>
              <w:widowControl w:val="0"/>
              <w:numPr>
                <w:ilvl w:val="0"/>
                <w:numId w:val="21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  <w:r w:rsidRPr="00355CB7">
              <w:rPr>
                <w:rFonts w:ascii="Times New Roman" w:hAnsi="Times New Roman"/>
              </w:rPr>
              <w:t xml:space="preserve">Accuracy of the simple regression model – R^2 </w:t>
            </w:r>
          </w:p>
          <w:p w:rsidR="001B42C3" w:rsidRPr="00580DED" w:rsidRDefault="001B42C3" w:rsidP="00B02352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747" w:right="-68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2C3" w:rsidRPr="00016C9D" w:rsidRDefault="001B42C3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 w:rsidRPr="00016C9D">
              <w:rPr>
                <w:rFonts w:ascii="Times New Roman" w:hAnsi="Times New Roman" w:cs="Times New Roman"/>
              </w:rPr>
              <w:t>R1 – Ch. 1</w:t>
            </w:r>
          </w:p>
          <w:p w:rsidR="001B42C3" w:rsidRPr="00016C9D" w:rsidRDefault="001B42C3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 w:rsidRPr="00016C9D">
              <w:rPr>
                <w:rFonts w:ascii="Times New Roman" w:hAnsi="Times New Roman" w:cs="Times New Roman"/>
              </w:rPr>
              <w:t>T1 – Ch. 2</w:t>
            </w:r>
          </w:p>
        </w:tc>
      </w:tr>
      <w:tr w:rsidR="001B42C3" w:rsidRPr="008C64A5" w:rsidTr="001B42C3">
        <w:tc>
          <w:tcPr>
            <w:tcW w:w="598" w:type="pct"/>
            <w:tcBorders>
              <w:left w:val="single" w:sz="4" w:space="0" w:color="000000"/>
              <w:bottom w:val="single" w:sz="4" w:space="0" w:color="000000"/>
            </w:tcBorders>
          </w:tcPr>
          <w:p w:rsidR="001B42C3" w:rsidRDefault="001B42C3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3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2C3" w:rsidRPr="00661219" w:rsidRDefault="001B42C3" w:rsidP="00661219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cs="Times New Roman"/>
                <w:b/>
              </w:rPr>
            </w:pPr>
            <w:r w:rsidRPr="00661219">
              <w:rPr>
                <w:rFonts w:ascii="Times New Roman" w:hAnsi="Times New Roman" w:cs="Times New Roman"/>
                <w:b/>
              </w:rPr>
              <w:t>Module 4: Building Multiple Linear Regression Models</w:t>
            </w:r>
          </w:p>
          <w:p w:rsidR="001B42C3" w:rsidRDefault="00BC5417" w:rsidP="00661219">
            <w:pPr>
              <w:widowControl w:val="0"/>
              <w:numPr>
                <w:ilvl w:val="0"/>
                <w:numId w:val="23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/>
              </w:rPr>
            </w:pPr>
            <w:hyperlink r:id="rId17" w:tooltip="Building multiple linear regression model by solving normal equations" w:history="1">
              <w:r w:rsidR="001B42C3" w:rsidRPr="001A4F25">
                <w:rPr>
                  <w:rFonts w:ascii="Times New Roman" w:hAnsi="Times New Roman"/>
                </w:rPr>
                <w:t xml:space="preserve">Building multiple linear regression model by solving normal equations </w:t>
              </w:r>
            </w:hyperlink>
          </w:p>
          <w:p w:rsidR="001B42C3" w:rsidRPr="001A4F25" w:rsidRDefault="00BC5417" w:rsidP="00B02352">
            <w:pPr>
              <w:widowControl w:val="0"/>
              <w:numPr>
                <w:ilvl w:val="0"/>
                <w:numId w:val="23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/>
              </w:rPr>
            </w:pPr>
            <w:hyperlink r:id="rId18" w:tooltip="Building multiple linear regression model by gradient descent algorithms" w:history="1">
              <w:r w:rsidR="001B42C3" w:rsidRPr="001A4F25">
                <w:rPr>
                  <w:rFonts w:ascii="Times New Roman" w:hAnsi="Times New Roman"/>
                </w:rPr>
                <w:t xml:space="preserve">Building multiple linear regression model by gradient descent algorithms </w:t>
              </w:r>
            </w:hyperlink>
          </w:p>
          <w:p w:rsidR="001B42C3" w:rsidRPr="001A4F25" w:rsidRDefault="00BC5417" w:rsidP="00B02352">
            <w:pPr>
              <w:widowControl w:val="0"/>
              <w:numPr>
                <w:ilvl w:val="0"/>
                <w:numId w:val="23"/>
              </w:numPr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/>
              </w:rPr>
            </w:pPr>
            <w:hyperlink r:id="rId19" w:tooltip="Performance measure for multiple linear regression models" w:history="1">
              <w:r w:rsidR="001B42C3" w:rsidRPr="001A4F25">
                <w:rPr>
                  <w:rFonts w:ascii="Times New Roman" w:hAnsi="Times New Roman"/>
                </w:rPr>
                <w:t xml:space="preserve">Performance measure for multiple linear regression models </w:t>
              </w:r>
            </w:hyperlink>
          </w:p>
          <w:p w:rsidR="001B42C3" w:rsidRPr="000D053D" w:rsidRDefault="00BC5417" w:rsidP="00B02352">
            <w:pPr>
              <w:numPr>
                <w:ilvl w:val="0"/>
                <w:numId w:val="23"/>
              </w:numPr>
              <w:tabs>
                <w:tab w:val="left" w:pos="311"/>
              </w:tabs>
              <w:spacing w:after="0" w:line="240" w:lineRule="auto"/>
              <w:rPr>
                <w:rFonts w:ascii="Times New Roman" w:hAnsi="Times New Roman"/>
              </w:rPr>
            </w:pPr>
            <w:hyperlink r:id="rId20" w:tooltip="Feature selection algorithms for multiple linear regression models" w:history="1">
              <w:r w:rsidR="001B42C3" w:rsidRPr="000D053D">
                <w:rPr>
                  <w:rFonts w:ascii="Times New Roman" w:hAnsi="Times New Roman"/>
                </w:rPr>
                <w:t xml:space="preserve">Feature selection algorithms for multiple linear regression models </w:t>
              </w:r>
            </w:hyperlink>
          </w:p>
          <w:p w:rsidR="001B42C3" w:rsidRPr="000D053D" w:rsidRDefault="00BC5417" w:rsidP="00B02352">
            <w:pPr>
              <w:numPr>
                <w:ilvl w:val="0"/>
                <w:numId w:val="23"/>
              </w:numPr>
              <w:tabs>
                <w:tab w:val="left" w:pos="311"/>
              </w:tabs>
              <w:spacing w:after="0" w:line="240" w:lineRule="auto"/>
              <w:rPr>
                <w:rFonts w:ascii="Times New Roman" w:hAnsi="Times New Roman"/>
              </w:rPr>
            </w:pPr>
            <w:hyperlink r:id="rId21" w:tooltip="Forward and backward feature selection algorithms for multiple linear regression models" w:history="1">
              <w:r w:rsidR="001B42C3" w:rsidRPr="000D053D">
                <w:rPr>
                  <w:rFonts w:ascii="Times New Roman" w:hAnsi="Times New Roman"/>
                </w:rPr>
                <w:t xml:space="preserve">Forward and backward feature selection algorithms for multiple linear regression models </w:t>
              </w:r>
            </w:hyperlink>
          </w:p>
        </w:tc>
        <w:tc>
          <w:tcPr>
            <w:tcW w:w="7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2C3" w:rsidRPr="00016C9D" w:rsidRDefault="001B42C3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 w:rsidRPr="00016C9D">
              <w:rPr>
                <w:rFonts w:ascii="Times New Roman" w:hAnsi="Times New Roman" w:cs="Times New Roman"/>
              </w:rPr>
              <w:t xml:space="preserve">T1 – Ch. </w:t>
            </w:r>
            <w:r>
              <w:rPr>
                <w:rFonts w:ascii="Times New Roman" w:hAnsi="Times New Roman" w:cs="Times New Roman"/>
              </w:rPr>
              <w:t>2</w:t>
            </w:r>
            <w:r w:rsidRPr="00016C9D">
              <w:rPr>
                <w:rFonts w:ascii="Times New Roman" w:hAnsi="Times New Roman" w:cs="Times New Roman"/>
              </w:rPr>
              <w:t xml:space="preserve"> </w:t>
            </w:r>
          </w:p>
          <w:p w:rsidR="001B42C3" w:rsidRPr="00016C9D" w:rsidRDefault="001B42C3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</w:p>
        </w:tc>
      </w:tr>
      <w:tr w:rsidR="001B42C3" w:rsidRPr="008C64A5" w:rsidTr="001B42C3">
        <w:tc>
          <w:tcPr>
            <w:tcW w:w="598" w:type="pct"/>
            <w:tcBorders>
              <w:left w:val="single" w:sz="4" w:space="0" w:color="000000"/>
              <w:bottom w:val="single" w:sz="4" w:space="0" w:color="000000"/>
            </w:tcBorders>
          </w:tcPr>
          <w:p w:rsidR="001B42C3" w:rsidRDefault="001B42C3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3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2C3" w:rsidRPr="0029219C" w:rsidRDefault="001B42C3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 w:rsidRPr="00661219">
              <w:rPr>
                <w:rFonts w:ascii="Times New Roman" w:hAnsi="Times New Roman" w:cs="Times New Roman"/>
                <w:b/>
              </w:rPr>
              <w:t xml:space="preserve">Module 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661219">
              <w:rPr>
                <w:rFonts w:ascii="Times New Roman" w:hAnsi="Times New Roman" w:cs="Times New Roman"/>
                <w:b/>
              </w:rPr>
              <w:t xml:space="preserve">: </w:t>
            </w:r>
            <w:r w:rsidRPr="00844AB4">
              <w:rPr>
                <w:rFonts w:ascii="Times New Roman" w:hAnsi="Times New Roman" w:cs="Times New Roman"/>
                <w:b/>
              </w:rPr>
              <w:t>Building Polynomial Regression Models, Overfitting and ways to combat overfitting</w:t>
            </w:r>
          </w:p>
          <w:p w:rsidR="001B42C3" w:rsidRPr="00124D19" w:rsidRDefault="00BC5417" w:rsidP="00B02352">
            <w:pPr>
              <w:numPr>
                <w:ilvl w:val="0"/>
                <w:numId w:val="24"/>
              </w:numPr>
              <w:tabs>
                <w:tab w:val="left" w:pos="311"/>
              </w:tabs>
              <w:spacing w:after="0" w:line="240" w:lineRule="auto"/>
              <w:rPr>
                <w:rFonts w:ascii="Times New Roman" w:hAnsi="Times New Roman"/>
              </w:rPr>
            </w:pPr>
            <w:hyperlink r:id="rId22" w:tooltip="Polynomial Curve Fitting – Finding suitable degree of the polynomial for the problem" w:history="1">
              <w:r w:rsidR="001B42C3" w:rsidRPr="00124D19">
                <w:rPr>
                  <w:rFonts w:ascii="Times New Roman" w:hAnsi="Times New Roman"/>
                </w:rPr>
                <w:t xml:space="preserve">Polynomial Curve Fitting – Finding suitable degree of the polynomial for the problem </w:t>
              </w:r>
            </w:hyperlink>
          </w:p>
          <w:p w:rsidR="001B42C3" w:rsidRPr="00124D19" w:rsidRDefault="001B42C3" w:rsidP="00B02352">
            <w:pPr>
              <w:numPr>
                <w:ilvl w:val="0"/>
                <w:numId w:val="24"/>
              </w:numPr>
              <w:tabs>
                <w:tab w:val="left" w:pos="311"/>
              </w:tabs>
              <w:spacing w:after="0" w:line="240" w:lineRule="auto"/>
              <w:rPr>
                <w:rFonts w:ascii="Times New Roman" w:hAnsi="Times New Roman"/>
              </w:rPr>
            </w:pPr>
            <w:r w:rsidRPr="00124D19">
              <w:rPr>
                <w:rFonts w:ascii="Times New Roman" w:hAnsi="Times New Roman"/>
              </w:rPr>
              <w:t>Overfitting</w:t>
            </w:r>
          </w:p>
          <w:p w:rsidR="001B42C3" w:rsidRPr="00124D19" w:rsidRDefault="00BC5417" w:rsidP="00B02352">
            <w:pPr>
              <w:numPr>
                <w:ilvl w:val="0"/>
                <w:numId w:val="24"/>
              </w:numPr>
              <w:tabs>
                <w:tab w:val="left" w:pos="311"/>
              </w:tabs>
              <w:spacing w:after="0" w:line="240" w:lineRule="auto"/>
              <w:rPr>
                <w:rFonts w:ascii="Times New Roman" w:hAnsi="Times New Roman"/>
              </w:rPr>
            </w:pPr>
            <w:hyperlink r:id="rId23" w:tooltip="Ridge Regression and other ways of combatting overfitting" w:history="1">
              <w:r w:rsidR="001B42C3" w:rsidRPr="00124D19">
                <w:rPr>
                  <w:rFonts w:ascii="Times New Roman" w:hAnsi="Times New Roman"/>
                </w:rPr>
                <w:t xml:space="preserve">Ridge Regression and other ways of combatting overfitting </w:t>
              </w:r>
            </w:hyperlink>
          </w:p>
          <w:p w:rsidR="001B42C3" w:rsidRPr="00124D19" w:rsidRDefault="00BC5417" w:rsidP="00B02352">
            <w:pPr>
              <w:numPr>
                <w:ilvl w:val="0"/>
                <w:numId w:val="24"/>
              </w:numPr>
              <w:tabs>
                <w:tab w:val="left" w:pos="311"/>
              </w:tabs>
              <w:spacing w:after="0" w:line="240" w:lineRule="auto"/>
              <w:rPr>
                <w:rFonts w:ascii="Times New Roman" w:hAnsi="Times New Roman"/>
              </w:rPr>
            </w:pPr>
            <w:hyperlink r:id="rId24" w:tooltip="Lasso Regression" w:history="1">
              <w:r w:rsidR="001B42C3" w:rsidRPr="00124D19">
                <w:rPr>
                  <w:rFonts w:ascii="Times New Roman" w:hAnsi="Times New Roman"/>
                </w:rPr>
                <w:t xml:space="preserve">Lasso Regression </w:t>
              </w:r>
            </w:hyperlink>
          </w:p>
          <w:p w:rsidR="001B42C3" w:rsidRPr="00124D19" w:rsidRDefault="00BC5417" w:rsidP="00B02352">
            <w:pPr>
              <w:numPr>
                <w:ilvl w:val="0"/>
                <w:numId w:val="24"/>
              </w:numPr>
              <w:tabs>
                <w:tab w:val="left" w:pos="311"/>
              </w:tabs>
              <w:spacing w:after="0" w:line="240" w:lineRule="auto"/>
              <w:rPr>
                <w:rFonts w:ascii="Times New Roman" w:hAnsi="Times New Roman"/>
              </w:rPr>
            </w:pPr>
            <w:hyperlink r:id="rId25" w:tooltip="Bias-Variance Decomposition 1" w:history="1">
              <w:r w:rsidR="001B42C3" w:rsidRPr="00124D19">
                <w:rPr>
                  <w:rFonts w:ascii="Times New Roman" w:hAnsi="Times New Roman"/>
                </w:rPr>
                <w:t xml:space="preserve">Bias-Variance Decomposition 1 </w:t>
              </w:r>
            </w:hyperlink>
          </w:p>
          <w:p w:rsidR="001B42C3" w:rsidRPr="00124D19" w:rsidRDefault="00BC5417" w:rsidP="00B02352">
            <w:pPr>
              <w:numPr>
                <w:ilvl w:val="0"/>
                <w:numId w:val="24"/>
              </w:numPr>
              <w:tabs>
                <w:tab w:val="left" w:pos="311"/>
              </w:tabs>
              <w:spacing w:after="0" w:line="240" w:lineRule="auto"/>
              <w:rPr>
                <w:rFonts w:ascii="Times New Roman" w:hAnsi="Times New Roman"/>
              </w:rPr>
            </w:pPr>
            <w:hyperlink r:id="rId26" w:tooltip="Bias-Variance Decomposition 2" w:history="1">
              <w:r w:rsidR="001B42C3" w:rsidRPr="00124D19">
                <w:rPr>
                  <w:rFonts w:ascii="Times New Roman" w:hAnsi="Times New Roman"/>
                </w:rPr>
                <w:t xml:space="preserve">Bias-Variance Decomposition 2 </w:t>
              </w:r>
            </w:hyperlink>
          </w:p>
          <w:p w:rsidR="001B42C3" w:rsidRPr="002B7322" w:rsidRDefault="001B42C3" w:rsidP="00B02352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2C3" w:rsidRPr="00016C9D" w:rsidRDefault="001B42C3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 w:rsidRPr="00016C9D">
              <w:rPr>
                <w:rFonts w:ascii="Times New Roman" w:hAnsi="Times New Roman" w:cs="Times New Roman"/>
              </w:rPr>
              <w:t>R1 – Ch. 1</w:t>
            </w:r>
          </w:p>
        </w:tc>
      </w:tr>
    </w:tbl>
    <w:p w:rsidR="00124D19" w:rsidRPr="005E7C9B" w:rsidRDefault="00124D19" w:rsidP="00B0235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06523" w:rsidRPr="005E7C9B" w:rsidRDefault="00506523" w:rsidP="00B0235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E7C9B">
        <w:rPr>
          <w:rFonts w:ascii="Times New Roman" w:hAnsi="Times New Roman" w:cs="Times New Roman"/>
          <w:b/>
          <w:sz w:val="32"/>
          <w:szCs w:val="32"/>
        </w:rPr>
        <w:t>Weekly coverage of the course</w:t>
      </w:r>
    </w:p>
    <w:p w:rsidR="005E7C9B" w:rsidRDefault="005E7C9B" w:rsidP="00B0235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9920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60"/>
        <w:gridCol w:w="8460"/>
      </w:tblGrid>
      <w:tr w:rsidR="00E25CE8" w:rsidRPr="008C64A5" w:rsidTr="00D64062">
        <w:trPr>
          <w:trHeight w:val="314"/>
        </w:trPr>
        <w:tc>
          <w:tcPr>
            <w:tcW w:w="7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5CE8" w:rsidRPr="008C64A5" w:rsidRDefault="00E25CE8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4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E8" w:rsidRPr="008C64A5" w:rsidRDefault="00E25CE8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Content / Assignments / Exercises</w:t>
            </w:r>
          </w:p>
        </w:tc>
      </w:tr>
      <w:tr w:rsidR="00E25CE8" w:rsidRPr="008C64A5" w:rsidTr="00D64062">
        <w:tc>
          <w:tcPr>
            <w:tcW w:w="736" w:type="pct"/>
            <w:tcBorders>
              <w:left w:val="single" w:sz="4" w:space="0" w:color="000000"/>
              <w:bottom w:val="single" w:sz="4" w:space="0" w:color="000000"/>
            </w:tcBorders>
          </w:tcPr>
          <w:p w:rsidR="00E25CE8" w:rsidRDefault="00E25CE8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Week1</w:t>
            </w:r>
          </w:p>
          <w:p w:rsidR="00D64062" w:rsidRPr="008C64A5" w:rsidRDefault="00D64062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E8" w:rsidRDefault="00E25CE8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M1</w:t>
            </w:r>
          </w:p>
          <w:p w:rsidR="00E25CE8" w:rsidRDefault="00414FCF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Quiz: Nil</w:t>
            </w:r>
          </w:p>
          <w:p w:rsidR="001762E6" w:rsidRDefault="001762E6" w:rsidP="001762E6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  <w:r w:rsidR="00217A3D">
              <w:rPr>
                <w:rFonts w:ascii="Times New Roman" w:hAnsi="Times New Roman" w:cs="Times New Roman"/>
              </w:rPr>
              <w:t>: 1 week implementation time</w:t>
            </w:r>
          </w:p>
          <w:p w:rsidR="00414FCF" w:rsidRPr="00414FCF" w:rsidRDefault="00414FCF" w:rsidP="00B02352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 Projects: Nil</w:t>
            </w:r>
          </w:p>
        </w:tc>
      </w:tr>
      <w:tr w:rsidR="00E25CE8" w:rsidRPr="008C64A5" w:rsidTr="00D64062">
        <w:tc>
          <w:tcPr>
            <w:tcW w:w="736" w:type="pct"/>
            <w:tcBorders>
              <w:left w:val="single" w:sz="4" w:space="0" w:color="000000"/>
              <w:bottom w:val="single" w:sz="4" w:space="0" w:color="000000"/>
            </w:tcBorders>
          </w:tcPr>
          <w:p w:rsidR="00E25CE8" w:rsidRDefault="00E25CE8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</w:t>
            </w:r>
          </w:p>
          <w:p w:rsidR="00D64062" w:rsidRDefault="00D64062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E8" w:rsidRDefault="00E25CE8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Content: </w:t>
            </w:r>
            <w:r w:rsidR="009017F9">
              <w:rPr>
                <w:rFonts w:ascii="Times New Roman" w:hAnsi="Times New Roman" w:cs="Times New Roman"/>
              </w:rPr>
              <w:t>M2</w:t>
            </w:r>
          </w:p>
          <w:p w:rsidR="00F446BC" w:rsidRDefault="00F446BC" w:rsidP="00F446BC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Quiz: Q1</w:t>
            </w:r>
            <w:r w:rsidR="00BC5417">
              <w:rPr>
                <w:rFonts w:ascii="Times New Roman" w:hAnsi="Times New Roman" w:cs="Times New Roman"/>
              </w:rPr>
              <w:t xml:space="preserve"> (based on M1 and M2 content)</w:t>
            </w:r>
          </w:p>
          <w:p w:rsidR="00414FCF" w:rsidRPr="00414FCF" w:rsidRDefault="00414FCF" w:rsidP="00B02352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 Projects: Nil</w:t>
            </w:r>
          </w:p>
        </w:tc>
      </w:tr>
      <w:tr w:rsidR="00E25CE8" w:rsidRPr="008C64A5" w:rsidTr="00D64062">
        <w:tc>
          <w:tcPr>
            <w:tcW w:w="736" w:type="pct"/>
            <w:tcBorders>
              <w:left w:val="single" w:sz="4" w:space="0" w:color="000000"/>
              <w:bottom w:val="single" w:sz="4" w:space="0" w:color="000000"/>
            </w:tcBorders>
          </w:tcPr>
          <w:p w:rsidR="00E25CE8" w:rsidRDefault="00E25CE8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3</w:t>
            </w:r>
          </w:p>
          <w:p w:rsidR="00D64062" w:rsidRDefault="00D64062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E8" w:rsidRDefault="009017F9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M3</w:t>
            </w:r>
          </w:p>
          <w:p w:rsidR="00F446BC" w:rsidRDefault="00F446BC" w:rsidP="00F446BC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 Project 1 (300 mins)::</w:t>
            </w:r>
            <w:r w:rsidR="00217A3D">
              <w:rPr>
                <w:rFonts w:ascii="Times New Roman" w:hAnsi="Times New Roman" w:cs="Times New Roman"/>
              </w:rPr>
              <w:t xml:space="preserve"> 2 weeks implementation time</w:t>
            </w:r>
          </w:p>
          <w:p w:rsidR="00E25CE8" w:rsidRDefault="00F446BC" w:rsidP="00F446BC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case study  should be  implemented in Python </w:t>
            </w:r>
          </w:p>
          <w:p w:rsidR="00F446BC" w:rsidRPr="00F446BC" w:rsidRDefault="00F446BC" w:rsidP="00F446BC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</w:p>
        </w:tc>
      </w:tr>
      <w:tr w:rsidR="00E25CE8" w:rsidRPr="008C64A5" w:rsidTr="00D64062">
        <w:tc>
          <w:tcPr>
            <w:tcW w:w="736" w:type="pct"/>
            <w:tcBorders>
              <w:left w:val="single" w:sz="4" w:space="0" w:color="000000"/>
              <w:bottom w:val="single" w:sz="4" w:space="0" w:color="000000"/>
            </w:tcBorders>
          </w:tcPr>
          <w:p w:rsidR="00E25CE8" w:rsidRDefault="00E25CE8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</w:t>
            </w:r>
          </w:p>
          <w:p w:rsidR="00D64062" w:rsidRDefault="00D64062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E8" w:rsidRDefault="00E25CE8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</w:t>
            </w:r>
            <w:r w:rsidR="009017F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278A2" w:rsidRDefault="00E25CE8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Evaluative Quiz: </w:t>
            </w:r>
            <w:r w:rsidR="00F278A2">
              <w:rPr>
                <w:rFonts w:ascii="Times New Roman" w:hAnsi="Times New Roman" w:cs="Times New Roman"/>
              </w:rPr>
              <w:t>Nil</w:t>
            </w:r>
          </w:p>
          <w:p w:rsidR="00E25CE8" w:rsidRDefault="00E25CE8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</w:t>
            </w:r>
            <w:r w:rsidR="0041107B">
              <w:rPr>
                <w:rFonts w:ascii="Times New Roman" w:hAnsi="Times New Roman" w:cs="Times New Roman"/>
              </w:rPr>
              <w:t>/Assignments</w:t>
            </w:r>
            <w:r>
              <w:rPr>
                <w:rFonts w:ascii="Times New Roman" w:hAnsi="Times New Roman" w:cs="Times New Roman"/>
              </w:rPr>
              <w:t>: Nil</w:t>
            </w:r>
          </w:p>
          <w:p w:rsidR="00E25CE8" w:rsidRDefault="00F446BC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 Projects: Nil</w:t>
            </w:r>
          </w:p>
        </w:tc>
      </w:tr>
      <w:tr w:rsidR="00E25CE8" w:rsidRPr="008C64A5" w:rsidTr="00D64062">
        <w:tc>
          <w:tcPr>
            <w:tcW w:w="736" w:type="pct"/>
            <w:tcBorders>
              <w:left w:val="single" w:sz="4" w:space="0" w:color="000000"/>
              <w:bottom w:val="single" w:sz="4" w:space="0" w:color="000000"/>
            </w:tcBorders>
          </w:tcPr>
          <w:p w:rsidR="00E25CE8" w:rsidRDefault="00E25CE8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5</w:t>
            </w:r>
          </w:p>
          <w:p w:rsidR="00B43360" w:rsidRDefault="00B43360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CE8" w:rsidRDefault="00E25CE8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M5</w:t>
            </w:r>
          </w:p>
          <w:p w:rsidR="00F77958" w:rsidRDefault="00F278A2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Quiz: Q2</w:t>
            </w:r>
            <w:r w:rsidR="00F77958">
              <w:rPr>
                <w:rFonts w:ascii="Times New Roman" w:hAnsi="Times New Roman" w:cs="Times New Roman"/>
              </w:rPr>
              <w:t xml:space="preserve"> (</w:t>
            </w:r>
            <w:r w:rsidR="00BC5417">
              <w:rPr>
                <w:rFonts w:ascii="Times New Roman" w:hAnsi="Times New Roman" w:cs="Times New Roman"/>
              </w:rPr>
              <w:t>(based on M3,M4 and</w:t>
            </w:r>
            <w:r w:rsidR="00BC5417">
              <w:rPr>
                <w:rFonts w:ascii="Times New Roman" w:hAnsi="Times New Roman" w:cs="Times New Roman"/>
              </w:rPr>
              <w:t xml:space="preserve"> and M</w:t>
            </w:r>
            <w:r w:rsidR="00BC5417">
              <w:rPr>
                <w:rFonts w:ascii="Times New Roman" w:hAnsi="Times New Roman" w:cs="Times New Roman"/>
              </w:rPr>
              <w:t>5</w:t>
            </w:r>
            <w:bookmarkStart w:id="0" w:name="_GoBack"/>
            <w:bookmarkEnd w:id="0"/>
            <w:r w:rsidR="00BC5417">
              <w:rPr>
                <w:rFonts w:ascii="Times New Roman" w:hAnsi="Times New Roman" w:cs="Times New Roman"/>
              </w:rPr>
              <w:t xml:space="preserve"> content)</w:t>
            </w:r>
            <w:r w:rsidR="00F77958">
              <w:rPr>
                <w:rFonts w:ascii="Times New Roman" w:hAnsi="Times New Roman" w:cs="Times New Roman"/>
              </w:rPr>
              <w:t>)</w:t>
            </w:r>
          </w:p>
          <w:p w:rsidR="00E25CE8" w:rsidRDefault="00E25CE8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</w:t>
            </w:r>
            <w:r w:rsidR="00414FCF">
              <w:rPr>
                <w:rFonts w:ascii="Times New Roman" w:hAnsi="Times New Roman" w:cs="Times New Roman"/>
              </w:rPr>
              <w:t>/</w:t>
            </w:r>
            <w:r w:rsidR="0041107B">
              <w:rPr>
                <w:rFonts w:ascii="Times New Roman" w:hAnsi="Times New Roman" w:cs="Times New Roman"/>
              </w:rPr>
              <w:t>Assignment</w:t>
            </w:r>
            <w:r>
              <w:rPr>
                <w:rFonts w:ascii="Times New Roman" w:hAnsi="Times New Roman" w:cs="Times New Roman"/>
              </w:rPr>
              <w:t>: Nil</w:t>
            </w:r>
          </w:p>
          <w:p w:rsidR="0041107B" w:rsidRDefault="0041107B" w:rsidP="00B0235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 Projects: Nil</w:t>
            </w:r>
          </w:p>
        </w:tc>
      </w:tr>
    </w:tbl>
    <w:p w:rsidR="0086698E" w:rsidRDefault="0086698E" w:rsidP="00B0235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21D9" w:rsidRPr="0086698E" w:rsidRDefault="006D21D9" w:rsidP="00B0235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698E">
        <w:rPr>
          <w:rFonts w:ascii="Times New Roman" w:hAnsi="Times New Roman" w:cs="Times New Roman"/>
          <w:b/>
          <w:sz w:val="24"/>
          <w:szCs w:val="24"/>
        </w:rPr>
        <w:t>Evaluation</w:t>
      </w:r>
    </w:p>
    <w:p w:rsidR="006D21D9" w:rsidRDefault="006D21D9" w:rsidP="00B0235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810"/>
        <w:gridCol w:w="1890"/>
      </w:tblGrid>
      <w:tr w:rsidR="006D21D9" w:rsidTr="0041107B">
        <w:tc>
          <w:tcPr>
            <w:tcW w:w="3505" w:type="dxa"/>
          </w:tcPr>
          <w:p w:rsidR="006D21D9" w:rsidRDefault="006D21D9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Component</w:t>
            </w:r>
          </w:p>
        </w:tc>
        <w:tc>
          <w:tcPr>
            <w:tcW w:w="810" w:type="dxa"/>
          </w:tcPr>
          <w:p w:rsidR="006D21D9" w:rsidRDefault="006D21D9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890" w:type="dxa"/>
          </w:tcPr>
          <w:p w:rsidR="006D21D9" w:rsidRDefault="006D21D9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6D21D9" w:rsidTr="0041107B">
        <w:tc>
          <w:tcPr>
            <w:tcW w:w="3505" w:type="dxa"/>
          </w:tcPr>
          <w:p w:rsidR="006D21D9" w:rsidRDefault="006D21D9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Comprehensive Examination</w:t>
            </w:r>
          </w:p>
        </w:tc>
        <w:tc>
          <w:tcPr>
            <w:tcW w:w="810" w:type="dxa"/>
          </w:tcPr>
          <w:p w:rsidR="006D21D9" w:rsidRDefault="0063104A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6D21D9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90" w:type="dxa"/>
          </w:tcPr>
          <w:p w:rsidR="006D21D9" w:rsidRDefault="006D21D9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Closed</w:t>
            </w:r>
          </w:p>
        </w:tc>
      </w:tr>
      <w:tr w:rsidR="006D21D9" w:rsidTr="0041107B">
        <w:tc>
          <w:tcPr>
            <w:tcW w:w="3505" w:type="dxa"/>
          </w:tcPr>
          <w:p w:rsidR="006D21D9" w:rsidRDefault="0041107B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Quizzes (2</w:t>
            </w:r>
            <w:r w:rsidR="006D21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0" w:type="dxa"/>
          </w:tcPr>
          <w:p w:rsidR="006D21D9" w:rsidRDefault="006D21D9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24%</w:t>
            </w:r>
          </w:p>
        </w:tc>
        <w:tc>
          <w:tcPr>
            <w:tcW w:w="1890" w:type="dxa"/>
          </w:tcPr>
          <w:p w:rsidR="006D21D9" w:rsidRDefault="0063104A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</w:p>
        </w:tc>
      </w:tr>
      <w:tr w:rsidR="006D21D9" w:rsidTr="0041107B">
        <w:tc>
          <w:tcPr>
            <w:tcW w:w="3505" w:type="dxa"/>
          </w:tcPr>
          <w:p w:rsidR="006D21D9" w:rsidRDefault="0041107B" w:rsidP="00F446BC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Minor</w:t>
            </w:r>
            <w:r w:rsidR="00F446BC">
              <w:rPr>
                <w:rFonts w:ascii="Times New Roman" w:hAnsi="Times New Roman" w:cs="Times New Roman"/>
              </w:rPr>
              <w:t xml:space="preserve"> Project</w:t>
            </w:r>
          </w:p>
        </w:tc>
        <w:tc>
          <w:tcPr>
            <w:tcW w:w="810" w:type="dxa"/>
          </w:tcPr>
          <w:p w:rsidR="006D21D9" w:rsidRDefault="0063104A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1107B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90" w:type="dxa"/>
          </w:tcPr>
          <w:p w:rsidR="006D21D9" w:rsidRDefault="0063104A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</w:p>
        </w:tc>
      </w:tr>
      <w:tr w:rsidR="006D21D9" w:rsidTr="0041107B">
        <w:tc>
          <w:tcPr>
            <w:tcW w:w="3505" w:type="dxa"/>
          </w:tcPr>
          <w:p w:rsidR="006D21D9" w:rsidRDefault="001762E6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Assignment </w:t>
            </w:r>
          </w:p>
        </w:tc>
        <w:tc>
          <w:tcPr>
            <w:tcW w:w="810" w:type="dxa"/>
          </w:tcPr>
          <w:p w:rsidR="006D21D9" w:rsidRDefault="0041107B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63104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890" w:type="dxa"/>
          </w:tcPr>
          <w:p w:rsidR="006D21D9" w:rsidRDefault="0063104A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</w:t>
            </w:r>
          </w:p>
        </w:tc>
      </w:tr>
    </w:tbl>
    <w:p w:rsidR="006D21D9" w:rsidRDefault="006D21D9" w:rsidP="00B0235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BD3CE2" w:rsidRPr="00724242" w:rsidRDefault="00724242" w:rsidP="00B0235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t>Learning Outcomes</w:t>
      </w:r>
    </w:p>
    <w:p w:rsidR="008F2B35" w:rsidRPr="008C64A5" w:rsidRDefault="008F2B35" w:rsidP="00B0235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10810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9760"/>
      </w:tblGrid>
      <w:tr w:rsidR="00BD3CE2" w:rsidRPr="008C64A5" w:rsidTr="005E7C9B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9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DB7E34" w:rsidRPr="008C64A5" w:rsidTr="005E7C9B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E34" w:rsidRPr="008C64A5" w:rsidRDefault="00DB7E34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9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E34" w:rsidRDefault="00DB7E34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Ability to build appropriate regression model for a given real life business problem </w:t>
            </w:r>
          </w:p>
        </w:tc>
      </w:tr>
      <w:tr w:rsidR="00DB7E34" w:rsidRPr="008C64A5" w:rsidTr="005E7C9B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E34" w:rsidRPr="008C64A5" w:rsidRDefault="00DB7E34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L02</w:t>
            </w:r>
          </w:p>
        </w:tc>
        <w:tc>
          <w:tcPr>
            <w:tcW w:w="9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E34" w:rsidRPr="008C64A5" w:rsidRDefault="00DB7E34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the capability to select suitable degree of the polynomial regression and performance measures</w:t>
            </w:r>
          </w:p>
        </w:tc>
      </w:tr>
      <w:tr w:rsidR="00DB7E34" w:rsidRPr="008C64A5" w:rsidTr="005E7C9B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E34" w:rsidRPr="008C64A5" w:rsidRDefault="00DB7E34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</w:t>
            </w:r>
            <w:r>
              <w:rPr>
                <w:rFonts w:ascii="Times New Roman" w:hAnsi="Times New Roman" w:cs="Times New Roman"/>
                <w:color w:val="00000A"/>
              </w:rPr>
              <w:t>3</w:t>
            </w:r>
          </w:p>
        </w:tc>
        <w:tc>
          <w:tcPr>
            <w:tcW w:w="9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E34" w:rsidRPr="008C64A5" w:rsidRDefault="00DB7E34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suggest appropriate methods to combat overfitting</w:t>
            </w:r>
          </w:p>
        </w:tc>
      </w:tr>
      <w:tr w:rsidR="00DB7E34" w:rsidRPr="008C64A5" w:rsidTr="005E7C9B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E34" w:rsidRPr="008C64A5" w:rsidRDefault="00DB7E34" w:rsidP="00B02352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</w:t>
            </w:r>
            <w:r>
              <w:rPr>
                <w:rFonts w:ascii="Times New Roman" w:hAnsi="Times New Roman" w:cs="Times New Roman"/>
                <w:color w:val="00000A"/>
              </w:rPr>
              <w:t>4</w:t>
            </w:r>
          </w:p>
        </w:tc>
        <w:tc>
          <w:tcPr>
            <w:tcW w:w="9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E34" w:rsidRDefault="00DB7E34" w:rsidP="0086698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interpret the</w:t>
            </w:r>
            <w:r w:rsidR="0086698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regression model</w:t>
            </w:r>
          </w:p>
        </w:tc>
      </w:tr>
    </w:tbl>
    <w:p w:rsidR="002A7AF8" w:rsidRDefault="002A7AF8" w:rsidP="00B0235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sectPr w:rsidR="002A7AF8" w:rsidSect="005E3343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MS Gothic"/>
    <w:charset w:val="80"/>
    <w:family w:val="auto"/>
    <w:pitch w:val="variable"/>
  </w:font>
  <w:font w:name="Ubuntu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E"/>
    <w:multiLevelType w:val="singleLevel"/>
    <w:tmpl w:val="0000000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1" w15:restartNumberingAfterBreak="0">
    <w:nsid w:val="096D529B"/>
    <w:multiLevelType w:val="hybridMultilevel"/>
    <w:tmpl w:val="A19A3128"/>
    <w:lvl w:ilvl="0" w:tplc="0409000F">
      <w:start w:val="1"/>
      <w:numFmt w:val="decimal"/>
      <w:lvlText w:val="%1."/>
      <w:lvlJc w:val="left"/>
      <w:pPr>
        <w:ind w:left="671" w:hanging="360"/>
      </w:p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 w15:restartNumberingAfterBreak="0">
    <w:nsid w:val="0EB73BC0"/>
    <w:multiLevelType w:val="hybridMultilevel"/>
    <w:tmpl w:val="D08E7DD4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3" w15:restartNumberingAfterBreak="0">
    <w:nsid w:val="0F96250B"/>
    <w:multiLevelType w:val="hybridMultilevel"/>
    <w:tmpl w:val="8140D800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4" w15:restartNumberingAfterBreak="0">
    <w:nsid w:val="16394C50"/>
    <w:multiLevelType w:val="hybridMultilevel"/>
    <w:tmpl w:val="A19A3128"/>
    <w:lvl w:ilvl="0" w:tplc="0409000F">
      <w:start w:val="1"/>
      <w:numFmt w:val="decimal"/>
      <w:lvlText w:val="%1."/>
      <w:lvlJc w:val="left"/>
      <w:pPr>
        <w:ind w:left="671" w:hanging="360"/>
      </w:p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5" w15:restartNumberingAfterBreak="0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7" w15:restartNumberingAfterBreak="0">
    <w:nsid w:val="282A1F14"/>
    <w:multiLevelType w:val="hybridMultilevel"/>
    <w:tmpl w:val="ED4036B8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8" w15:restartNumberingAfterBreak="0">
    <w:nsid w:val="28811807"/>
    <w:multiLevelType w:val="hybridMultilevel"/>
    <w:tmpl w:val="BAF25766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9" w15:restartNumberingAfterBreak="0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F29DF"/>
    <w:multiLevelType w:val="hybridMultilevel"/>
    <w:tmpl w:val="0FEE964A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1" w15:restartNumberingAfterBreak="0">
    <w:nsid w:val="2DEA1F83"/>
    <w:multiLevelType w:val="hybridMultilevel"/>
    <w:tmpl w:val="A19A3128"/>
    <w:lvl w:ilvl="0" w:tplc="0409000F">
      <w:start w:val="1"/>
      <w:numFmt w:val="decimal"/>
      <w:lvlText w:val="%1."/>
      <w:lvlJc w:val="left"/>
      <w:pPr>
        <w:ind w:left="671" w:hanging="360"/>
      </w:p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2" w15:restartNumberingAfterBreak="0">
    <w:nsid w:val="2EDC5F7B"/>
    <w:multiLevelType w:val="multilevel"/>
    <w:tmpl w:val="884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93FEE"/>
    <w:multiLevelType w:val="hybridMultilevel"/>
    <w:tmpl w:val="7B143552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4" w15:restartNumberingAfterBreak="0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7995"/>
    <w:multiLevelType w:val="hybridMultilevel"/>
    <w:tmpl w:val="3F54FD12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6" w15:restartNumberingAfterBreak="0">
    <w:nsid w:val="4E6F3B72"/>
    <w:multiLevelType w:val="hybridMultilevel"/>
    <w:tmpl w:val="A19A3128"/>
    <w:lvl w:ilvl="0" w:tplc="0409000F">
      <w:start w:val="1"/>
      <w:numFmt w:val="decimal"/>
      <w:lvlText w:val="%1."/>
      <w:lvlJc w:val="left"/>
      <w:pPr>
        <w:ind w:left="671" w:hanging="360"/>
      </w:p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7" w15:restartNumberingAfterBreak="0">
    <w:nsid w:val="55473CD8"/>
    <w:multiLevelType w:val="hybridMultilevel"/>
    <w:tmpl w:val="A19A3128"/>
    <w:lvl w:ilvl="0" w:tplc="0409000F">
      <w:start w:val="1"/>
      <w:numFmt w:val="decimal"/>
      <w:lvlText w:val="%1."/>
      <w:lvlJc w:val="left"/>
      <w:pPr>
        <w:ind w:left="671" w:hanging="360"/>
      </w:p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8" w15:restartNumberingAfterBreak="0">
    <w:nsid w:val="557B1758"/>
    <w:multiLevelType w:val="hybridMultilevel"/>
    <w:tmpl w:val="8310A6A2"/>
    <w:lvl w:ilvl="0" w:tplc="0409000D">
      <w:start w:val="1"/>
      <w:numFmt w:val="bullet"/>
      <w:lvlText w:val=""/>
      <w:lvlJc w:val="left"/>
      <w:pPr>
        <w:ind w:left="7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9" w15:restartNumberingAfterBreak="0">
    <w:nsid w:val="56DF6670"/>
    <w:multiLevelType w:val="hybridMultilevel"/>
    <w:tmpl w:val="40426E8C"/>
    <w:lvl w:ilvl="0" w:tplc="0409000F">
      <w:start w:val="1"/>
      <w:numFmt w:val="decimal"/>
      <w:lvlText w:val="%1."/>
      <w:lvlJc w:val="left"/>
      <w:pPr>
        <w:ind w:left="671" w:hanging="360"/>
      </w:p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0" w15:restartNumberingAfterBreak="0">
    <w:nsid w:val="613C1348"/>
    <w:multiLevelType w:val="hybridMultilevel"/>
    <w:tmpl w:val="BAF25766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1" w15:restartNumberingAfterBreak="0">
    <w:nsid w:val="76543359"/>
    <w:multiLevelType w:val="multilevel"/>
    <w:tmpl w:val="1E44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53C07"/>
    <w:multiLevelType w:val="hybridMultilevel"/>
    <w:tmpl w:val="0B40FBD8"/>
    <w:lvl w:ilvl="0" w:tplc="04090019">
      <w:start w:val="1"/>
      <w:numFmt w:val="lowerLetter"/>
      <w:lvlText w:val="%1."/>
      <w:lvlJc w:val="left"/>
      <w:pPr>
        <w:ind w:left="74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3" w15:restartNumberingAfterBreak="0">
    <w:nsid w:val="7B302221"/>
    <w:multiLevelType w:val="hybridMultilevel"/>
    <w:tmpl w:val="07C451BE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9"/>
  </w:num>
  <w:num w:numId="7">
    <w:abstractNumId w:val="16"/>
  </w:num>
  <w:num w:numId="8">
    <w:abstractNumId w:val="20"/>
  </w:num>
  <w:num w:numId="9">
    <w:abstractNumId w:val="23"/>
  </w:num>
  <w:num w:numId="10">
    <w:abstractNumId w:val="15"/>
  </w:num>
  <w:num w:numId="11">
    <w:abstractNumId w:val="10"/>
  </w:num>
  <w:num w:numId="12">
    <w:abstractNumId w:val="3"/>
  </w:num>
  <w:num w:numId="13">
    <w:abstractNumId w:val="8"/>
  </w:num>
  <w:num w:numId="14">
    <w:abstractNumId w:val="7"/>
  </w:num>
  <w:num w:numId="15">
    <w:abstractNumId w:val="18"/>
  </w:num>
  <w:num w:numId="16">
    <w:abstractNumId w:val="13"/>
  </w:num>
  <w:num w:numId="17">
    <w:abstractNumId w:val="2"/>
  </w:num>
  <w:num w:numId="18">
    <w:abstractNumId w:val="22"/>
  </w:num>
  <w:num w:numId="19">
    <w:abstractNumId w:val="12"/>
  </w:num>
  <w:num w:numId="20">
    <w:abstractNumId w:val="17"/>
  </w:num>
  <w:num w:numId="21">
    <w:abstractNumId w:val="1"/>
  </w:num>
  <w:num w:numId="22">
    <w:abstractNumId w:val="21"/>
  </w:num>
  <w:num w:numId="23">
    <w:abstractNumId w:val="4"/>
  </w:num>
  <w:num w:numId="24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E5"/>
    <w:rsid w:val="00003246"/>
    <w:rsid w:val="00015C68"/>
    <w:rsid w:val="00016C9D"/>
    <w:rsid w:val="0003348C"/>
    <w:rsid w:val="000352DC"/>
    <w:rsid w:val="0004083D"/>
    <w:rsid w:val="00077BA6"/>
    <w:rsid w:val="0008302C"/>
    <w:rsid w:val="000A0A43"/>
    <w:rsid w:val="000A27E0"/>
    <w:rsid w:val="000A2BCA"/>
    <w:rsid w:val="000B2364"/>
    <w:rsid w:val="000D053D"/>
    <w:rsid w:val="000E3828"/>
    <w:rsid w:val="000E7908"/>
    <w:rsid w:val="0011096B"/>
    <w:rsid w:val="00111669"/>
    <w:rsid w:val="00116CE1"/>
    <w:rsid w:val="00124D19"/>
    <w:rsid w:val="001304DB"/>
    <w:rsid w:val="001324C5"/>
    <w:rsid w:val="001329D4"/>
    <w:rsid w:val="00137336"/>
    <w:rsid w:val="001762E6"/>
    <w:rsid w:val="0018382F"/>
    <w:rsid w:val="0019013F"/>
    <w:rsid w:val="001A204A"/>
    <w:rsid w:val="001A4BF8"/>
    <w:rsid w:val="001A4F25"/>
    <w:rsid w:val="001B42C3"/>
    <w:rsid w:val="001B796A"/>
    <w:rsid w:val="001C0291"/>
    <w:rsid w:val="002057DF"/>
    <w:rsid w:val="00206D94"/>
    <w:rsid w:val="00217A3D"/>
    <w:rsid w:val="00240FF9"/>
    <w:rsid w:val="00245043"/>
    <w:rsid w:val="00246F88"/>
    <w:rsid w:val="00272DB9"/>
    <w:rsid w:val="00274943"/>
    <w:rsid w:val="0029219C"/>
    <w:rsid w:val="00295D61"/>
    <w:rsid w:val="002A7630"/>
    <w:rsid w:val="002A7AF8"/>
    <w:rsid w:val="002B7322"/>
    <w:rsid w:val="002C2308"/>
    <w:rsid w:val="002D5837"/>
    <w:rsid w:val="002E2F9B"/>
    <w:rsid w:val="002E5D79"/>
    <w:rsid w:val="002F1C27"/>
    <w:rsid w:val="00301998"/>
    <w:rsid w:val="003559DB"/>
    <w:rsid w:val="00355CB7"/>
    <w:rsid w:val="0036650C"/>
    <w:rsid w:val="00367D97"/>
    <w:rsid w:val="00377899"/>
    <w:rsid w:val="003B5305"/>
    <w:rsid w:val="003D489A"/>
    <w:rsid w:val="003D5F81"/>
    <w:rsid w:val="003D6017"/>
    <w:rsid w:val="00404E07"/>
    <w:rsid w:val="0041107B"/>
    <w:rsid w:val="00413EA5"/>
    <w:rsid w:val="00414FCF"/>
    <w:rsid w:val="004162D8"/>
    <w:rsid w:val="004544CF"/>
    <w:rsid w:val="00457825"/>
    <w:rsid w:val="004709E2"/>
    <w:rsid w:val="00490ABF"/>
    <w:rsid w:val="0049191F"/>
    <w:rsid w:val="004C6DAE"/>
    <w:rsid w:val="004E76A8"/>
    <w:rsid w:val="00506523"/>
    <w:rsid w:val="005271B6"/>
    <w:rsid w:val="00580881"/>
    <w:rsid w:val="00580DED"/>
    <w:rsid w:val="00595EDE"/>
    <w:rsid w:val="005E3343"/>
    <w:rsid w:val="005E7C9B"/>
    <w:rsid w:val="0063104A"/>
    <w:rsid w:val="006576C9"/>
    <w:rsid w:val="00657D32"/>
    <w:rsid w:val="00661219"/>
    <w:rsid w:val="00665134"/>
    <w:rsid w:val="006729EF"/>
    <w:rsid w:val="00690A17"/>
    <w:rsid w:val="006D21D9"/>
    <w:rsid w:val="00724242"/>
    <w:rsid w:val="007324D2"/>
    <w:rsid w:val="00785D30"/>
    <w:rsid w:val="00787A32"/>
    <w:rsid w:val="00791699"/>
    <w:rsid w:val="007A294F"/>
    <w:rsid w:val="007C5CC6"/>
    <w:rsid w:val="008313B1"/>
    <w:rsid w:val="00844AB4"/>
    <w:rsid w:val="00855871"/>
    <w:rsid w:val="00866874"/>
    <w:rsid w:val="0086698E"/>
    <w:rsid w:val="00874C9F"/>
    <w:rsid w:val="0088091F"/>
    <w:rsid w:val="00897945"/>
    <w:rsid w:val="008979D3"/>
    <w:rsid w:val="008B33F4"/>
    <w:rsid w:val="008C64A5"/>
    <w:rsid w:val="008E1DBF"/>
    <w:rsid w:val="008F2B35"/>
    <w:rsid w:val="009017F9"/>
    <w:rsid w:val="00914F1B"/>
    <w:rsid w:val="00930395"/>
    <w:rsid w:val="00932C87"/>
    <w:rsid w:val="009345FA"/>
    <w:rsid w:val="00934E60"/>
    <w:rsid w:val="0093513C"/>
    <w:rsid w:val="00967D46"/>
    <w:rsid w:val="00974EC4"/>
    <w:rsid w:val="00994D80"/>
    <w:rsid w:val="0099681A"/>
    <w:rsid w:val="009F4A4C"/>
    <w:rsid w:val="00A04625"/>
    <w:rsid w:val="00A06A89"/>
    <w:rsid w:val="00A23823"/>
    <w:rsid w:val="00A24996"/>
    <w:rsid w:val="00A563C1"/>
    <w:rsid w:val="00A57BD4"/>
    <w:rsid w:val="00A6027D"/>
    <w:rsid w:val="00A72B15"/>
    <w:rsid w:val="00A829F9"/>
    <w:rsid w:val="00AA04F2"/>
    <w:rsid w:val="00AB76F4"/>
    <w:rsid w:val="00AD44CD"/>
    <w:rsid w:val="00AE5EA2"/>
    <w:rsid w:val="00AF74C0"/>
    <w:rsid w:val="00B02352"/>
    <w:rsid w:val="00B04643"/>
    <w:rsid w:val="00B31275"/>
    <w:rsid w:val="00B41C53"/>
    <w:rsid w:val="00B43360"/>
    <w:rsid w:val="00B52569"/>
    <w:rsid w:val="00B5516C"/>
    <w:rsid w:val="00B65D25"/>
    <w:rsid w:val="00B777A4"/>
    <w:rsid w:val="00BA2470"/>
    <w:rsid w:val="00BB5551"/>
    <w:rsid w:val="00BB7CFE"/>
    <w:rsid w:val="00BC1497"/>
    <w:rsid w:val="00BC5417"/>
    <w:rsid w:val="00BD3CE2"/>
    <w:rsid w:val="00BE0AE5"/>
    <w:rsid w:val="00BF4A40"/>
    <w:rsid w:val="00BF635B"/>
    <w:rsid w:val="00C04563"/>
    <w:rsid w:val="00C13B56"/>
    <w:rsid w:val="00C15AA9"/>
    <w:rsid w:val="00C6041C"/>
    <w:rsid w:val="00C60ABE"/>
    <w:rsid w:val="00C76DB2"/>
    <w:rsid w:val="00C80073"/>
    <w:rsid w:val="00C87D3B"/>
    <w:rsid w:val="00C9490E"/>
    <w:rsid w:val="00CB1AF9"/>
    <w:rsid w:val="00CB7C42"/>
    <w:rsid w:val="00CF492A"/>
    <w:rsid w:val="00D057DF"/>
    <w:rsid w:val="00D175E2"/>
    <w:rsid w:val="00D62580"/>
    <w:rsid w:val="00D64062"/>
    <w:rsid w:val="00D75494"/>
    <w:rsid w:val="00D76CC8"/>
    <w:rsid w:val="00D958F8"/>
    <w:rsid w:val="00DB69DF"/>
    <w:rsid w:val="00DB7E34"/>
    <w:rsid w:val="00DD54F8"/>
    <w:rsid w:val="00DD7264"/>
    <w:rsid w:val="00DF6919"/>
    <w:rsid w:val="00E25CE8"/>
    <w:rsid w:val="00E2799A"/>
    <w:rsid w:val="00E4409A"/>
    <w:rsid w:val="00E554C6"/>
    <w:rsid w:val="00E67C8C"/>
    <w:rsid w:val="00E94323"/>
    <w:rsid w:val="00E94807"/>
    <w:rsid w:val="00EA3FDD"/>
    <w:rsid w:val="00EC4E59"/>
    <w:rsid w:val="00EC6887"/>
    <w:rsid w:val="00ED5CD3"/>
    <w:rsid w:val="00F20284"/>
    <w:rsid w:val="00F278A2"/>
    <w:rsid w:val="00F35D24"/>
    <w:rsid w:val="00F446BC"/>
    <w:rsid w:val="00F77958"/>
    <w:rsid w:val="00F80118"/>
    <w:rsid w:val="00FC3360"/>
    <w:rsid w:val="00FE02CA"/>
    <w:rsid w:val="00FE5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4810CE-9901-44DE-A9F3-9DCD2688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4C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BE0AE5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BE0A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BE0A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BE0A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BE0AE5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BE0A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7C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07C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7C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07C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7C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7C"/>
    <w:rPr>
      <w:rFonts w:ascii="Calibri" w:eastAsia="Times New Roman" w:hAnsi="Calibri" w:cs="Times New Roman"/>
      <w:b/>
      <w:bCs/>
      <w:color w:val="000000"/>
    </w:rPr>
  </w:style>
  <w:style w:type="paragraph" w:customStyle="1" w:styleId="Normal1">
    <w:name w:val="Normal1"/>
    <w:rsid w:val="00BE0AE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BE0AE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207C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BE0AE5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C207C"/>
    <w:rPr>
      <w:rFonts w:ascii="Cambria" w:eastAsia="Times New Roman" w:hAnsi="Cambria" w:cs="Times New Roman"/>
      <w:color w:val="000000"/>
      <w:sz w:val="24"/>
      <w:szCs w:val="24"/>
    </w:rPr>
  </w:style>
  <w:style w:type="table" w:customStyle="1" w:styleId="Style">
    <w:name w:val="Style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">
    <w:name w:val="Style3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">
    <w:name w:val="Style3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">
    <w:name w:val="Style3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Style3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Style2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Style2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Style2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Style2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Style2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Style2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Style2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Style2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Style2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Style2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Style1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">
    <w:name w:val="Style1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Style1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Style1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Style1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Style1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">
    <w:name w:val="Style1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rsid w:val="00914F1B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rsid w:val="00914F1B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BodyText3">
    <w:name w:val="Body Text 3"/>
    <w:basedOn w:val="Normal"/>
    <w:link w:val="BodyText3Char"/>
    <w:rsid w:val="00B5516C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b/>
      <w:color w:val="auto"/>
      <w:kern w:val="1"/>
      <w:sz w:val="24"/>
      <w:szCs w:val="24"/>
      <w:lang w:val="en-IN" w:eastAsia="zh-CN" w:bidi="hi-IN"/>
    </w:rPr>
  </w:style>
  <w:style w:type="character" w:customStyle="1" w:styleId="BodyText3Char">
    <w:name w:val="Body Text 3 Char"/>
    <w:basedOn w:val="DefaultParagraphFont"/>
    <w:link w:val="BodyText3"/>
    <w:rsid w:val="00B5516C"/>
    <w:rPr>
      <w:rFonts w:ascii="Times New Roman" w:eastAsia="WenQuanYi Micro Hei" w:hAnsi="Times New Roman" w:cs="Lohit Hindi"/>
      <w:b/>
      <w:kern w:val="1"/>
      <w:sz w:val="24"/>
      <w:szCs w:val="24"/>
      <w:lang w:eastAsia="zh-CN" w:bidi="hi-IN"/>
    </w:rPr>
  </w:style>
  <w:style w:type="character" w:customStyle="1" w:styleId="WW-Absatz-Standardschriftart111">
    <w:name w:val="WW-Absatz-Standardschriftart111"/>
    <w:rsid w:val="00B5516C"/>
  </w:style>
  <w:style w:type="paragraph" w:styleId="NormalWeb">
    <w:name w:val="Normal (Web)"/>
    <w:basedOn w:val="Normal"/>
    <w:uiPriority w:val="99"/>
    <w:unhideWhenUsed/>
    <w:rsid w:val="00A5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3513C"/>
    <w:pPr>
      <w:spacing w:after="120" w:line="240" w:lineRule="auto"/>
      <w:ind w:left="720" w:hanging="284"/>
      <w:contextualSpacing/>
      <w:jc w:val="both"/>
    </w:pPr>
    <w:rPr>
      <w:rFonts w:asciiTheme="minorHAnsi" w:eastAsiaTheme="minorHAnsi" w:hAnsiTheme="minorHAnsi" w:cstheme="minorBidi"/>
      <w:color w:val="auto"/>
      <w:lang w:val="en-IN"/>
    </w:rPr>
  </w:style>
  <w:style w:type="paragraph" w:customStyle="1" w:styleId="DefaultStyle">
    <w:name w:val="Default Style"/>
    <w:rsid w:val="002A7AF8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table" w:styleId="TableGrid">
    <w:name w:val="Table Grid"/>
    <w:basedOn w:val="TableNormal"/>
    <w:locked/>
    <w:rsid w:val="006D2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emname">
    <w:name w:val="item_name"/>
    <w:basedOn w:val="DefaultParagraphFont"/>
    <w:rsid w:val="00A829F9"/>
  </w:style>
  <w:style w:type="character" w:customStyle="1" w:styleId="Title1">
    <w:name w:val="Title1"/>
    <w:basedOn w:val="DefaultParagraphFont"/>
    <w:rsid w:val="00A829F9"/>
  </w:style>
  <w:style w:type="character" w:customStyle="1" w:styleId="pointspossible">
    <w:name w:val="points_possible"/>
    <w:basedOn w:val="DefaultParagraphFont"/>
    <w:rsid w:val="00A829F9"/>
  </w:style>
  <w:style w:type="character" w:customStyle="1" w:styleId="requirement">
    <w:name w:val="requirement"/>
    <w:basedOn w:val="DefaultParagraphFont"/>
    <w:rsid w:val="00A829F9"/>
  </w:style>
  <w:style w:type="character" w:customStyle="1" w:styleId="completionrequirement">
    <w:name w:val="completion_requirement"/>
    <w:basedOn w:val="DefaultParagraphFont"/>
    <w:rsid w:val="00A829F9"/>
  </w:style>
  <w:style w:type="character" w:customStyle="1" w:styleId="position">
    <w:name w:val="position"/>
    <w:basedOn w:val="DefaultParagraphFont"/>
    <w:rsid w:val="00A829F9"/>
  </w:style>
  <w:style w:type="character" w:customStyle="1" w:styleId="minscore">
    <w:name w:val="min_score"/>
    <w:basedOn w:val="DefaultParagraphFont"/>
    <w:rsid w:val="00A829F9"/>
  </w:style>
  <w:style w:type="character" w:customStyle="1" w:styleId="criteriontype">
    <w:name w:val="criterion_type"/>
    <w:basedOn w:val="DefaultParagraphFont"/>
    <w:rsid w:val="00A829F9"/>
  </w:style>
  <w:style w:type="character" w:customStyle="1" w:styleId="type">
    <w:name w:val="type"/>
    <w:basedOn w:val="DefaultParagraphFont"/>
    <w:rsid w:val="00A829F9"/>
  </w:style>
  <w:style w:type="character" w:customStyle="1" w:styleId="id">
    <w:name w:val="id"/>
    <w:basedOn w:val="DefaultParagraphFont"/>
    <w:rsid w:val="00A829F9"/>
  </w:style>
  <w:style w:type="character" w:customStyle="1" w:styleId="graded">
    <w:name w:val="graded"/>
    <w:basedOn w:val="DefaultParagraphFont"/>
    <w:rsid w:val="00A829F9"/>
  </w:style>
  <w:style w:type="character" w:customStyle="1" w:styleId="unfulfilled">
    <w:name w:val="unfulfilled"/>
    <w:basedOn w:val="DefaultParagraphFont"/>
    <w:rsid w:val="00A829F9"/>
  </w:style>
  <w:style w:type="character" w:customStyle="1" w:styleId="screenreader-only">
    <w:name w:val="screenreader-only"/>
    <w:basedOn w:val="DefaultParagraphFont"/>
    <w:rsid w:val="00A829F9"/>
  </w:style>
  <w:style w:type="character" w:customStyle="1" w:styleId="fulfilled">
    <w:name w:val="fulfilled"/>
    <w:basedOn w:val="DefaultParagraphFont"/>
    <w:rsid w:val="00A829F9"/>
  </w:style>
  <w:style w:type="character" w:customStyle="1" w:styleId="progressionstarted">
    <w:name w:val="progression_started"/>
    <w:basedOn w:val="DefaultParagraphFont"/>
    <w:rsid w:val="00A829F9"/>
  </w:style>
  <w:style w:type="character" w:customStyle="1" w:styleId="progressionstartedcount">
    <w:name w:val="progression_started_count"/>
    <w:basedOn w:val="DefaultParagraphFont"/>
    <w:rsid w:val="00A829F9"/>
  </w:style>
  <w:style w:type="character" w:customStyle="1" w:styleId="progressioncomplete">
    <w:name w:val="progression_complete"/>
    <w:basedOn w:val="DefaultParagraphFont"/>
    <w:rsid w:val="00A829F9"/>
  </w:style>
  <w:style w:type="character" w:customStyle="1" w:styleId="progressioncompletecount">
    <w:name w:val="progression_complete_count"/>
    <w:basedOn w:val="DefaultParagraphFont"/>
    <w:rsid w:val="00A829F9"/>
  </w:style>
  <w:style w:type="character" w:customStyle="1" w:styleId="displayedunlockat">
    <w:name w:val="displayed_unlock_at"/>
    <w:basedOn w:val="DefaultParagraphFont"/>
    <w:rsid w:val="00A829F9"/>
  </w:style>
  <w:style w:type="character" w:styleId="FollowedHyperlink">
    <w:name w:val="FollowedHyperlink"/>
    <w:basedOn w:val="DefaultParagraphFont"/>
    <w:uiPriority w:val="99"/>
    <w:semiHidden/>
    <w:unhideWhenUsed/>
    <w:rsid w:val="00355CB7"/>
    <w:rPr>
      <w:color w:val="800080" w:themeColor="followedHyperlink"/>
      <w:u w:val="single"/>
    </w:rPr>
  </w:style>
  <w:style w:type="character" w:customStyle="1" w:styleId="name">
    <w:name w:val="name"/>
    <w:basedOn w:val="DefaultParagraphFont"/>
    <w:rsid w:val="00D17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1949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820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1882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4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1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5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10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79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755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677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65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85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008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29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874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593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805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66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51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09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284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90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84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96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474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18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456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0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366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35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3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46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131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74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916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088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417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486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3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7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5135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353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51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9470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1758">
          <w:marLeft w:val="0"/>
          <w:marRight w:val="0"/>
          <w:marTop w:val="0"/>
          <w:marBottom w:val="0"/>
          <w:divBdr>
            <w:top w:val="single" w:sz="6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65367825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84603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</w:div>
      </w:divsChild>
    </w:div>
    <w:div w:id="1940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1138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663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07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3725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s-pilani.instructure.com/courses/189/modules/items/10739" TargetMode="External"/><Relationship Id="rId13" Type="http://schemas.openxmlformats.org/officeDocument/2006/relationships/hyperlink" Target="https://bits-pilani.instructure.com/courses/189/modules/items/11074" TargetMode="External"/><Relationship Id="rId18" Type="http://schemas.openxmlformats.org/officeDocument/2006/relationships/hyperlink" Target="https://bits-pilani.instructure.com/courses/189/modules/items/11130" TargetMode="External"/><Relationship Id="rId26" Type="http://schemas.openxmlformats.org/officeDocument/2006/relationships/hyperlink" Target="https://bits-pilani.instructure.com/courses/189/modules/items/1127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ts-pilani.instructure.com/courses/189/modules/items/11131" TargetMode="External"/><Relationship Id="rId7" Type="http://schemas.openxmlformats.org/officeDocument/2006/relationships/hyperlink" Target="https://bits-pilani.instructure.com/courses/189/modules/items/10740" TargetMode="External"/><Relationship Id="rId12" Type="http://schemas.openxmlformats.org/officeDocument/2006/relationships/hyperlink" Target="https://bits-pilani.instructure.com/courses/189/modules/items/11078" TargetMode="External"/><Relationship Id="rId17" Type="http://schemas.openxmlformats.org/officeDocument/2006/relationships/hyperlink" Target="https://bits-pilani.instructure.com/courses/189/modules/items/11129" TargetMode="External"/><Relationship Id="rId25" Type="http://schemas.openxmlformats.org/officeDocument/2006/relationships/hyperlink" Target="https://bits-pilani.instructure.com/courses/189/modules/items/112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s-pilani.instructure.com/courses/189/modules/items/11118" TargetMode="External"/><Relationship Id="rId20" Type="http://schemas.openxmlformats.org/officeDocument/2006/relationships/hyperlink" Target="https://bits-pilani.instructure.com/courses/189/modules/items/111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s-pilani.instructure.com/courses/189/modules/items/10741" TargetMode="External"/><Relationship Id="rId11" Type="http://schemas.openxmlformats.org/officeDocument/2006/relationships/hyperlink" Target="https://bits-pilani.instructure.com/courses/189/modules/items/11079" TargetMode="External"/><Relationship Id="rId24" Type="http://schemas.openxmlformats.org/officeDocument/2006/relationships/hyperlink" Target="https://bits-pilani.instructure.com/courses/189/modules/items/1128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bits-pilani.instructure.com/courses/189/modules/items/11119" TargetMode="External"/><Relationship Id="rId23" Type="http://schemas.openxmlformats.org/officeDocument/2006/relationships/hyperlink" Target="https://bits-pilani.instructure.com/courses/189/modules/items/1128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its-pilani.instructure.com/courses/189/modules/items/11080" TargetMode="External"/><Relationship Id="rId19" Type="http://schemas.openxmlformats.org/officeDocument/2006/relationships/hyperlink" Target="https://bits-pilani.instructure.com/courses/189/modules/items/111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s-pilani.instructure.com/courses/189/modules/items/11073" TargetMode="External"/><Relationship Id="rId14" Type="http://schemas.openxmlformats.org/officeDocument/2006/relationships/hyperlink" Target="https://bits-pilani.instructure.com/courses/189/modules/items/11114" TargetMode="External"/><Relationship Id="rId22" Type="http://schemas.openxmlformats.org/officeDocument/2006/relationships/hyperlink" Target="https://bits-pilani.instructure.com/courses/189/modules/items/1127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BITS-14-5</dc:creator>
  <cp:lastModifiedBy>Admin</cp:lastModifiedBy>
  <cp:revision>15</cp:revision>
  <dcterms:created xsi:type="dcterms:W3CDTF">2020-03-23T13:22:00Z</dcterms:created>
  <dcterms:modified xsi:type="dcterms:W3CDTF">2020-03-23T13:39:00Z</dcterms:modified>
</cp:coreProperties>
</file>