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color w:val="000000"/>
          <w:rtl w:val="0"/>
        </w:rPr>
        <w:t xml:space="preserve">Dimensionality Reduction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Principal Component Analysis</w:t>
      </w:r>
    </w:p>
    <w:p w:rsidR="00000000" w:rsidDel="00000000" w:rsidP="00000000" w:rsidRDefault="00000000" w:rsidRPr="00000000" w14:paraId="00000004">
      <w:pPr>
        <w:ind w:left="0" w:firstLine="0"/>
        <w:rPr/>
      </w:pPr>
      <w:r w:rsidDel="00000000" w:rsidR="00000000" w:rsidRPr="00000000">
        <w:rPr>
          <w:rtl w:val="0"/>
        </w:rPr>
        <w:t xml:space="preserve">PCA is a powerful tool to analyse data by compression without much loss of information.</w:t>
      </w:r>
    </w:p>
    <w:p w:rsidR="00000000" w:rsidDel="00000000" w:rsidP="00000000" w:rsidRDefault="00000000" w:rsidRPr="00000000" w14:paraId="00000005">
      <w:pPr>
        <w:ind w:left="0" w:firstLine="0"/>
        <w:rPr/>
      </w:pPr>
      <w:r w:rsidDel="00000000" w:rsidR="00000000" w:rsidRPr="00000000">
        <w:rPr>
          <w:rtl w:val="0"/>
        </w:rPr>
        <w:t xml:space="preserve">The main algorithm</w:t>
      </w:r>
    </w:p>
    <w:p w:rsidR="00000000" w:rsidDel="00000000" w:rsidP="00000000" w:rsidRDefault="00000000" w:rsidRPr="00000000" w14:paraId="00000006">
      <w:pPr>
        <w:numPr>
          <w:ilvl w:val="0"/>
          <w:numId w:val="2"/>
        </w:numPr>
        <w:spacing w:after="0" w:afterAutospacing="0"/>
        <w:ind w:left="720" w:hanging="360"/>
      </w:pPr>
      <w:r w:rsidDel="00000000" w:rsidR="00000000" w:rsidRPr="00000000">
        <w:rPr>
          <w:rtl w:val="0"/>
        </w:rPr>
        <w:t xml:space="preserve">Obtain the data</w:t>
      </w:r>
    </w:p>
    <w:p w:rsidR="00000000" w:rsidDel="00000000" w:rsidP="00000000" w:rsidRDefault="00000000" w:rsidRPr="00000000" w14:paraId="00000007">
      <w:pPr>
        <w:numPr>
          <w:ilvl w:val="0"/>
          <w:numId w:val="2"/>
        </w:numPr>
        <w:spacing w:after="0" w:afterAutospacing="0" w:before="0" w:beforeAutospacing="0"/>
        <w:ind w:left="720" w:hanging="360"/>
      </w:pPr>
      <w:r w:rsidDel="00000000" w:rsidR="00000000" w:rsidRPr="00000000">
        <w:rPr>
          <w:rtl w:val="0"/>
        </w:rPr>
        <w:t xml:space="preserve">Subtract the mean from each of the data dimensions, producing a dataset whose collective mean is zero.</w:t>
      </w:r>
    </w:p>
    <w:p w:rsidR="00000000" w:rsidDel="00000000" w:rsidP="00000000" w:rsidRDefault="00000000" w:rsidRPr="00000000" w14:paraId="00000008">
      <w:pPr>
        <w:numPr>
          <w:ilvl w:val="0"/>
          <w:numId w:val="2"/>
        </w:numPr>
        <w:spacing w:after="0" w:afterAutospacing="0" w:before="0" w:beforeAutospacing="0"/>
        <w:ind w:left="720" w:hanging="360"/>
      </w:pPr>
      <w:r w:rsidDel="00000000" w:rsidR="00000000" w:rsidRPr="00000000">
        <w:rPr>
          <w:rtl w:val="0"/>
        </w:rPr>
        <w:t xml:space="preserve">Calculate the covariance matrix for the dataset</w:t>
      </w:r>
    </w:p>
    <w:p w:rsidR="00000000" w:rsidDel="00000000" w:rsidP="00000000" w:rsidRDefault="00000000" w:rsidRPr="00000000" w14:paraId="00000009">
      <w:pPr>
        <w:numPr>
          <w:ilvl w:val="0"/>
          <w:numId w:val="2"/>
        </w:numPr>
        <w:spacing w:after="0" w:afterAutospacing="0" w:before="0" w:beforeAutospacing="0"/>
        <w:ind w:left="720" w:hanging="360"/>
      </w:pPr>
      <w:r w:rsidDel="00000000" w:rsidR="00000000" w:rsidRPr="00000000">
        <w:rPr>
          <w:rtl w:val="0"/>
        </w:rPr>
        <w:t xml:space="preserve">Calculate the eigenvectors and eigenvalues of the covariance matrix as unit vectors</w:t>
      </w:r>
    </w:p>
    <w:p w:rsidR="00000000" w:rsidDel="00000000" w:rsidP="00000000" w:rsidRDefault="00000000" w:rsidRPr="00000000" w14:paraId="0000000A">
      <w:pPr>
        <w:numPr>
          <w:ilvl w:val="0"/>
          <w:numId w:val="2"/>
        </w:numPr>
        <w:spacing w:after="0" w:afterAutospacing="0" w:before="0" w:beforeAutospacing="0"/>
        <w:ind w:left="720" w:hanging="360"/>
      </w:pPr>
      <w:r w:rsidDel="00000000" w:rsidR="00000000" w:rsidRPr="00000000">
        <w:rPr>
          <w:rtl w:val="0"/>
        </w:rPr>
        <w:t xml:space="preserve">Select the eigenvector with the highest eigenvalue as the principal component of the dataset, and do this recursively until the k highest eigenvectors are obtained. Smaller the eigenvalue, smaller the loss of information.</w:t>
      </w:r>
    </w:p>
    <w:p w:rsidR="00000000" w:rsidDel="00000000" w:rsidP="00000000" w:rsidRDefault="00000000" w:rsidRPr="00000000" w14:paraId="0000000B">
      <w:pPr>
        <w:numPr>
          <w:ilvl w:val="0"/>
          <w:numId w:val="2"/>
        </w:numPr>
        <w:spacing w:after="0" w:afterAutospacing="0" w:before="0" w:beforeAutospacing="0"/>
        <w:ind w:left="720" w:hanging="360"/>
      </w:pPr>
      <w:r w:rsidDel="00000000" w:rsidR="00000000" w:rsidRPr="00000000">
        <w:rPr>
          <w:rtl w:val="0"/>
        </w:rPr>
        <w:t xml:space="preserve">Construct a feature vector of all the eigenvectors chosen as columns</w:t>
      </w:r>
    </w:p>
    <w:p w:rsidR="00000000" w:rsidDel="00000000" w:rsidP="00000000" w:rsidRDefault="00000000" w:rsidRPr="00000000" w14:paraId="0000000C">
      <w:pPr>
        <w:numPr>
          <w:ilvl w:val="0"/>
          <w:numId w:val="2"/>
        </w:numPr>
        <w:spacing w:before="0" w:beforeAutospacing="0"/>
        <w:ind w:left="720" w:hanging="360"/>
      </w:pPr>
      <w:r w:rsidDel="00000000" w:rsidR="00000000" w:rsidRPr="00000000">
        <w:rPr>
          <w:rtl w:val="0"/>
        </w:rPr>
        <w:t xml:space="preserve">Derive the new dataset as the transpose of this vector and its product with the original dataset.</w:t>
      </w:r>
    </w:p>
    <w:p w:rsidR="00000000" w:rsidDel="00000000" w:rsidP="00000000" w:rsidRDefault="00000000" w:rsidRPr="00000000" w14:paraId="0000000D">
      <w:pPr>
        <w:ind w:left="0" w:firstLine="0"/>
        <w:rPr>
          <w:b w:val="1"/>
        </w:rPr>
      </w:pPr>
      <w:r w:rsidDel="00000000" w:rsidR="00000000" w:rsidRPr="00000000">
        <w:rPr>
          <w:rtl w:val="0"/>
        </w:rPr>
        <w:t xml:space="preserve">To get back the old data, just multiply the inverse of the transpose feature vector with the obtained dataset. Since this is an eigenvector column matrix, its inverse is just the transpose. Optionally, add the original mean to get the data you have started with.</w: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Singular Value Decomposition</w:t>
      </w:r>
    </w:p>
    <w:p w:rsidR="00000000" w:rsidDel="00000000" w:rsidP="00000000" w:rsidRDefault="00000000" w:rsidRPr="00000000" w14:paraId="0000000F">
      <w:pPr>
        <w:ind w:left="0" w:firstLine="0"/>
        <w:rPr>
          <w:b w:val="1"/>
        </w:rPr>
      </w:pPr>
      <w:r w:rsidDel="00000000" w:rsidR="00000000" w:rsidRPr="00000000">
        <w:rPr>
          <w:b w:val="1"/>
        </w:rPr>
        <w:drawing>
          <wp:inline distB="19050" distT="19050" distL="19050" distR="19050">
            <wp:extent cx="3632200" cy="635000"/>
            <wp:effectExtent b="0" l="0" r="0" t="0"/>
            <wp:docPr descr="&lt;math xmlns=&quot;http://www.w3.org/1998/Math/MathML&quot;&gt;&lt;mi&gt;W&lt;/mi&gt;&lt;mi&gt;e&lt;/mi&gt;&lt;mo&gt;&amp;#xA0;&lt;/mo&gt;&lt;mi&gt;f&lt;/mi&gt;&lt;mi&gt;a&lt;/mi&gt;&lt;mi&gt;c&lt;/mi&gt;&lt;mi&gt;t&lt;/mi&gt;&lt;mi&gt;o&lt;/mi&gt;&lt;mi&gt;r&lt;/mi&gt;&lt;mi&gt;i&lt;/mi&gt;&lt;mi&gt;z&lt;/mi&gt;&lt;mi&gt;e&lt;/mi&gt;&lt;mo&gt;&amp;#xA0;&lt;/mo&gt;&lt;mi&gt;t&lt;/mi&gt;&lt;mi&gt;h&lt;/mi&gt;&lt;mi&gt;e&lt;/mi&gt;&lt;mo&gt;&amp;#xA0;&lt;/mo&gt;&lt;mi&gt;m&lt;/mi&gt;&lt;mi&gt;a&lt;/mi&gt;&lt;mi&gt;t&lt;/mi&gt;&lt;mi&gt;r&lt;/mi&gt;&lt;mi&gt;i&lt;/mi&gt;&lt;mi&gt;x&lt;/mi&gt;&lt;mo&gt;&amp;#xA0;&lt;/mo&gt;&lt;mi&gt;A&lt;/mi&gt;&lt;mo&gt;&amp;#xA0;&lt;/mo&gt;&lt;mi&gt;a&lt;/mi&gt;&lt;mi&gt;s&lt;/mi&gt;&lt;mspace linebreak=&quot;newline&quot;/&gt;&lt;mi&gt;A&lt;/mi&gt;&lt;mo&gt;&amp;#xA0;&lt;/mo&gt;&lt;mo&gt;=&lt;/mo&gt;&lt;mo&gt;&amp;#xA0;&lt;/mo&gt;&lt;mi&gt;U&lt;/mi&gt;&lt;mi&gt;&amp;#x3A3;&lt;/mi&gt;&lt;msup&gt;&lt;mi&gt;V&lt;/mi&gt;&lt;mi&gt;T&lt;/mi&gt;&lt;/msup&gt;&lt;mspace linebreak=&quot;newline&quot;/&gt;&lt;mi&gt;w&lt;/mi&gt;&lt;mi&gt;h&lt;/mi&gt;&lt;mi&gt;e&lt;/mi&gt;&lt;mi&gt;r&lt;/mi&gt;&lt;mi&gt;e&lt;/mi&gt;&lt;mo&gt;&amp;#xA0;&lt;/mo&gt;&lt;mi&gt;U&lt;/mi&gt;&lt;mo&gt;&amp;#xA0;&lt;/mo&gt;&lt;mi&gt;i&lt;/mi&gt;&lt;mi&gt;s&lt;/mi&gt;&lt;mo&gt;&amp;#xA0;&lt;/mo&gt;&lt;mi&gt;o&lt;/mi&gt;&lt;mi&gt;r&lt;/mi&gt;&lt;mi&gt;t&lt;/mi&gt;&lt;mi&gt;h&lt;/mi&gt;&lt;mi&gt;o&lt;/mi&gt;&lt;mi&gt;g&lt;/mi&gt;&lt;mi&gt;o&lt;/mi&gt;&lt;mi&gt;n&lt;/mi&gt;&lt;mi&gt;a&lt;/mi&gt;&lt;mi&gt;l&lt;/mi&gt;&lt;mo&gt;,&lt;/mo&gt;&lt;mo&gt;&amp;#xA0;&lt;/mo&gt;&lt;mi&gt;&amp;#x3A3;&lt;/mi&gt;&lt;mo&gt;&amp;#xA0;&lt;/mo&gt;&lt;mi&gt;i&lt;/mi&gt;&lt;mi&gt;s&lt;/mi&gt;&lt;mo&gt;&amp;#xA0;&lt;/mo&gt;&lt;mi&gt;d&lt;/mi&gt;&lt;mi&gt;i&lt;/mi&gt;&lt;mi&gt;a&lt;/mi&gt;&lt;mi&gt;g&lt;/mi&gt;&lt;mi&gt;o&lt;/mi&gt;&lt;mi&gt;n&lt;/mi&gt;&lt;mi&gt;a&lt;/mi&gt;&lt;mi&gt;l&lt;/mi&gt;&lt;mo&gt;&amp;#xA0;&lt;/mo&gt;&lt;mi&gt;a&lt;/mi&gt;&lt;mi&gt;n&lt;/mi&gt;&lt;mi&gt;d&lt;/mi&gt;&lt;mo&gt;&amp;#xA0;&lt;/mo&gt;&lt;mi&gt;V&lt;/mi&gt;&lt;mo&gt;&amp;#xA0;&lt;/mo&gt;&lt;mi&gt;i&lt;/mi&gt;&lt;mi&gt;s&lt;/mi&gt;&lt;mo&gt;&amp;#xA0;&lt;/mo&gt;&lt;mi&gt;o&lt;/mi&gt;&lt;mi&gt;r&lt;/mi&gt;&lt;mi&gt;t&lt;/mi&gt;&lt;mi&gt;h&lt;/mi&gt;&lt;mi&gt;o&lt;/mi&gt;&lt;mi&gt;g&lt;/mi&gt;&lt;mi&gt;o&lt;/mi&gt;&lt;mi&gt;n&lt;/mi&gt;&lt;mi&gt;a&lt;/mi&gt;&lt;mi&gt;l&lt;/mi&gt;&lt;/math&gt;" id="1" name="image1.png"/>
            <a:graphic>
              <a:graphicData uri="http://schemas.openxmlformats.org/drawingml/2006/picture">
                <pic:pic>
                  <pic:nvPicPr>
                    <pic:cNvPr descr="&lt;math xmlns=&quot;http://www.w3.org/1998/Math/MathML&quot;&gt;&lt;mi&gt;W&lt;/mi&gt;&lt;mi&gt;e&lt;/mi&gt;&lt;mo&gt;&amp;#xA0;&lt;/mo&gt;&lt;mi&gt;f&lt;/mi&gt;&lt;mi&gt;a&lt;/mi&gt;&lt;mi&gt;c&lt;/mi&gt;&lt;mi&gt;t&lt;/mi&gt;&lt;mi&gt;o&lt;/mi&gt;&lt;mi&gt;r&lt;/mi&gt;&lt;mi&gt;i&lt;/mi&gt;&lt;mi&gt;z&lt;/mi&gt;&lt;mi&gt;e&lt;/mi&gt;&lt;mo&gt;&amp;#xA0;&lt;/mo&gt;&lt;mi&gt;t&lt;/mi&gt;&lt;mi&gt;h&lt;/mi&gt;&lt;mi&gt;e&lt;/mi&gt;&lt;mo&gt;&amp;#xA0;&lt;/mo&gt;&lt;mi&gt;m&lt;/mi&gt;&lt;mi&gt;a&lt;/mi&gt;&lt;mi&gt;t&lt;/mi&gt;&lt;mi&gt;r&lt;/mi&gt;&lt;mi&gt;i&lt;/mi&gt;&lt;mi&gt;x&lt;/mi&gt;&lt;mo&gt;&amp;#xA0;&lt;/mo&gt;&lt;mi&gt;A&lt;/mi&gt;&lt;mo&gt;&amp;#xA0;&lt;/mo&gt;&lt;mi&gt;a&lt;/mi&gt;&lt;mi&gt;s&lt;/mi&gt;&lt;mspace linebreak=&quot;newline&quot;/&gt;&lt;mi&gt;A&lt;/mi&gt;&lt;mo&gt;&amp;#xA0;&lt;/mo&gt;&lt;mo&gt;=&lt;/mo&gt;&lt;mo&gt;&amp;#xA0;&lt;/mo&gt;&lt;mi&gt;U&lt;/mi&gt;&lt;mi&gt;&amp;#x3A3;&lt;/mi&gt;&lt;msup&gt;&lt;mi&gt;V&lt;/mi&gt;&lt;mi&gt;T&lt;/mi&gt;&lt;/msup&gt;&lt;mspace linebreak=&quot;newline&quot;/&gt;&lt;mi&gt;w&lt;/mi&gt;&lt;mi&gt;h&lt;/mi&gt;&lt;mi&gt;e&lt;/mi&gt;&lt;mi&gt;r&lt;/mi&gt;&lt;mi&gt;e&lt;/mi&gt;&lt;mo&gt;&amp;#xA0;&lt;/mo&gt;&lt;mi&gt;U&lt;/mi&gt;&lt;mo&gt;&amp;#xA0;&lt;/mo&gt;&lt;mi&gt;i&lt;/mi&gt;&lt;mi&gt;s&lt;/mi&gt;&lt;mo&gt;&amp;#xA0;&lt;/mo&gt;&lt;mi&gt;o&lt;/mi&gt;&lt;mi&gt;r&lt;/mi&gt;&lt;mi&gt;t&lt;/mi&gt;&lt;mi&gt;h&lt;/mi&gt;&lt;mi&gt;o&lt;/mi&gt;&lt;mi&gt;g&lt;/mi&gt;&lt;mi&gt;o&lt;/mi&gt;&lt;mi&gt;n&lt;/mi&gt;&lt;mi&gt;a&lt;/mi&gt;&lt;mi&gt;l&lt;/mi&gt;&lt;mo&gt;,&lt;/mo&gt;&lt;mo&gt;&amp;#xA0;&lt;/mo&gt;&lt;mi&gt;&amp;#x3A3;&lt;/mi&gt;&lt;mo&gt;&amp;#xA0;&lt;/mo&gt;&lt;mi&gt;i&lt;/mi&gt;&lt;mi&gt;s&lt;/mi&gt;&lt;mo&gt;&amp;#xA0;&lt;/mo&gt;&lt;mi&gt;d&lt;/mi&gt;&lt;mi&gt;i&lt;/mi&gt;&lt;mi&gt;a&lt;/mi&gt;&lt;mi&gt;g&lt;/mi&gt;&lt;mi&gt;o&lt;/mi&gt;&lt;mi&gt;n&lt;/mi&gt;&lt;mi&gt;a&lt;/mi&gt;&lt;mi&gt;l&lt;/mi&gt;&lt;mo&gt;&amp;#xA0;&lt;/mo&gt;&lt;mi&gt;a&lt;/mi&gt;&lt;mi&gt;n&lt;/mi&gt;&lt;mi&gt;d&lt;/mi&gt;&lt;mo&gt;&amp;#xA0;&lt;/mo&gt;&lt;mi&gt;V&lt;/mi&gt;&lt;mo&gt;&amp;#xA0;&lt;/mo&gt;&lt;mi&gt;i&lt;/mi&gt;&lt;mi&gt;s&lt;/mi&gt;&lt;mo&gt;&amp;#xA0;&lt;/mo&gt;&lt;mi&gt;o&lt;/mi&gt;&lt;mi&gt;r&lt;/mi&gt;&lt;mi&gt;t&lt;/mi&gt;&lt;mi&gt;h&lt;/mi&gt;&lt;mi&gt;o&lt;/mi&gt;&lt;mi&gt;g&lt;/mi&gt;&lt;mi&gt;o&lt;/mi&gt;&lt;mi&gt;n&lt;/mi&gt;&lt;mi&gt;a&lt;/mi&gt;&lt;mi&gt;l&lt;/mi&gt;&lt;/math&gt;" id="0" name="image1.png"/>
                    <pic:cNvPicPr preferRelativeResize="0"/>
                  </pic:nvPicPr>
                  <pic:blipFill>
                    <a:blip r:embed="rId6"/>
                    <a:srcRect b="0" l="0" r="0" t="0"/>
                    <a:stretch>
                      <a:fillRect/>
                    </a:stretch>
                  </pic:blipFill>
                  <pic:spPr>
                    <a:xfrm>
                      <a:off x="0" y="0"/>
                      <a:ext cx="3632200" cy="635000"/>
                    </a:xfrm>
                    <a:prstGeom prst="rect"/>
                    <a:ln/>
                  </pic:spPr>
                </pic:pic>
              </a:graphicData>
            </a:graphic>
          </wp:inline>
        </w:drawing>
      </w:r>
      <w:r w:rsidDel="00000000" w:rsidR="00000000" w:rsidRPr="00000000">
        <w:rPr>
          <w:b w:val="1"/>
          <w:rtl w:val="0"/>
        </w:rPr>
        <w:t xml:space="preserve">.</w:t>
      </w:r>
    </w:p>
    <w:p w:rsidR="00000000" w:rsidDel="00000000" w:rsidP="00000000" w:rsidRDefault="00000000" w:rsidRPr="00000000" w14:paraId="00000010">
      <w:pPr>
        <w:ind w:left="0" w:firstLine="0"/>
        <w:rPr/>
      </w:pPr>
      <w:r w:rsidDel="00000000" w:rsidR="00000000" w:rsidRPr="00000000">
        <w:rPr>
          <w:rtl w:val="0"/>
        </w:rPr>
        <w:t xml:space="preserve">If A is symmetric positive definite, A = QSQ</w:t>
      </w:r>
      <w:r w:rsidDel="00000000" w:rsidR="00000000" w:rsidRPr="00000000">
        <w:rPr>
          <w:vertAlign w:val="superscript"/>
          <w:rtl w:val="0"/>
        </w:rPr>
        <w:t xml:space="preserve">T</w:t>
      </w:r>
      <w:r w:rsidDel="00000000" w:rsidR="00000000" w:rsidRPr="00000000">
        <w:rPr>
          <w:rtl w:val="0"/>
        </w:rPr>
        <w:t xml:space="preserve">, where U = V = Q. </w:t>
      </w:r>
    </w:p>
    <w:p w:rsidR="00000000" w:rsidDel="00000000" w:rsidP="00000000" w:rsidRDefault="00000000" w:rsidRPr="00000000" w14:paraId="00000011">
      <w:pPr>
        <w:ind w:left="0" w:firstLine="0"/>
        <w:rPr/>
      </w:pPr>
      <w:r w:rsidDel="00000000" w:rsidR="00000000" w:rsidRPr="00000000">
        <w:rPr>
          <w:rtl w:val="0"/>
        </w:rPr>
        <w:t xml:space="preserve">Algorithm</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tl w:val="0"/>
        </w:rPr>
        <w:t xml:space="preserve">Find the eigenvectors of A</w:t>
      </w:r>
      <w:r w:rsidDel="00000000" w:rsidR="00000000" w:rsidRPr="00000000">
        <w:rPr>
          <w:vertAlign w:val="superscript"/>
          <w:rtl w:val="0"/>
        </w:rPr>
        <w:t xml:space="preserve">T</w:t>
      </w:r>
      <w:r w:rsidDel="00000000" w:rsidR="00000000" w:rsidRPr="00000000">
        <w:rPr>
          <w:rtl w:val="0"/>
        </w:rPr>
        <w:t xml:space="preserve">A. The eigenvalue’s square root comes in the sigma matrix.</w:t>
      </w:r>
    </w:p>
    <w:p w:rsidR="00000000" w:rsidDel="00000000" w:rsidP="00000000" w:rsidRDefault="00000000" w:rsidRPr="00000000" w14:paraId="00000013">
      <w:pPr>
        <w:numPr>
          <w:ilvl w:val="0"/>
          <w:numId w:val="1"/>
        </w:numPr>
        <w:spacing w:after="0" w:afterAutospacing="0" w:before="0" w:beforeAutospacing="0"/>
        <w:ind w:left="720" w:hanging="360"/>
      </w:pPr>
      <w:r w:rsidDel="00000000" w:rsidR="00000000" w:rsidRPr="00000000">
        <w:rPr>
          <w:rtl w:val="0"/>
        </w:rPr>
        <w:t xml:space="preserve">Find the eigenvectors of AA</w:t>
      </w:r>
      <w:r w:rsidDel="00000000" w:rsidR="00000000" w:rsidRPr="00000000">
        <w:rPr>
          <w:vertAlign w:val="superscript"/>
          <w:rtl w:val="0"/>
        </w:rPr>
        <w:t xml:space="preserve">T</w:t>
      </w:r>
      <w:r w:rsidDel="00000000" w:rsidR="00000000" w:rsidRPr="00000000">
        <w:rPr>
          <w:rtl w:val="0"/>
        </w:rPr>
        <w:t xml:space="preserve">. The eigenvalue’s square root comes in the sigma matrix.</w:t>
      </w:r>
    </w:p>
    <w:p w:rsidR="00000000" w:rsidDel="00000000" w:rsidP="00000000" w:rsidRDefault="00000000" w:rsidRPr="00000000" w14:paraId="00000014">
      <w:pPr>
        <w:numPr>
          <w:ilvl w:val="0"/>
          <w:numId w:val="1"/>
        </w:numPr>
        <w:spacing w:before="0" w:beforeAutospacing="0"/>
        <w:ind w:left="720" w:hanging="360"/>
      </w:pPr>
      <w:r w:rsidDel="00000000" w:rsidR="00000000" w:rsidRPr="00000000">
        <w:rPr>
          <w:rtl w:val="0"/>
        </w:rPr>
        <w:t xml:space="preserve">The eigenvectors of 1 form the V</w:t>
      </w:r>
      <w:r w:rsidDel="00000000" w:rsidR="00000000" w:rsidRPr="00000000">
        <w:rPr>
          <w:vertAlign w:val="superscript"/>
          <w:rtl w:val="0"/>
        </w:rPr>
        <w:t xml:space="preserve">T</w:t>
      </w:r>
      <w:r w:rsidDel="00000000" w:rsidR="00000000" w:rsidRPr="00000000">
        <w:rPr>
          <w:rtl w:val="0"/>
        </w:rPr>
        <w:t xml:space="preserve"> matrix and the eigenvectors of 2 form the U matrix.</w:t>
      </w:r>
    </w:p>
    <w:p w:rsidR="00000000" w:rsidDel="00000000" w:rsidP="00000000" w:rsidRDefault="00000000" w:rsidRPr="00000000" w14:paraId="00000015">
      <w:pPr>
        <w:ind w:left="0" w:firstLine="0"/>
        <w:rPr/>
      </w:pPr>
      <w:r w:rsidDel="00000000" w:rsidR="00000000" w:rsidRPr="00000000">
        <w:rPr>
          <w:rtl w:val="0"/>
        </w:rPr>
        <w:t xml:space="preserve">The columns of these 3 matrices represent the concepts in the data. The sigma matrix gives the strengths of each of these concepts. For this, we set the smallest of the singular values to 0, to reduce dimensionality.</w:t>
      </w:r>
    </w:p>
    <w:p w:rsidR="00000000" w:rsidDel="00000000" w:rsidP="00000000" w:rsidRDefault="00000000" w:rsidRPr="00000000" w14:paraId="00000016">
      <w:pPr>
        <w:ind w:left="0" w:firstLine="0"/>
        <w:rPr/>
      </w:pPr>
      <w:r w:rsidDel="00000000" w:rsidR="00000000" w:rsidRPr="00000000">
        <w:rPr>
          <w:rtl w:val="0"/>
        </w:rPr>
        <w:t xml:space="preserve">Dropping this value minimises the root mean squared error between the original matrix and its approximation. </w:t>
      </w:r>
    </w:p>
    <w:p w:rsidR="00000000" w:rsidDel="00000000" w:rsidP="00000000" w:rsidRDefault="00000000" w:rsidRPr="00000000" w14:paraId="00000017">
      <w:pPr>
        <w:ind w:left="0" w:firstLine="0"/>
        <w:rPr/>
      </w:pPr>
      <w:r w:rsidDel="00000000" w:rsidR="00000000" w:rsidRPr="00000000">
        <w:rPr>
          <w:rtl w:val="0"/>
        </w:rPr>
      </w:r>
    </w:p>
    <w:sectPr>
      <w:headerReference r:id="rId7" w:type="first"/>
      <w:footerReference r:id="rId8" w:type="first"/>
      <w:pgSz w:h="15840" w:w="12240"/>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