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00000"/>
        </w:rPr>
      </w:pPr>
      <w:bookmarkStart w:colFirst="0" w:colLast="0" w:name="_g6nr81xnwjj7" w:id="0"/>
      <w:bookmarkEnd w:id="0"/>
      <w:r w:rsidDel="00000000" w:rsidR="00000000" w:rsidRPr="00000000">
        <w:rPr>
          <w:color w:val="000000"/>
          <w:rtl w:val="0"/>
        </w:rPr>
        <w:t xml:space="preserve">Data Mining and Clustering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Data Mining for Frequent Itemsets</w:t>
      </w:r>
    </w:p>
    <w:p w:rsidR="00000000" w:rsidDel="00000000" w:rsidP="00000000" w:rsidRDefault="00000000" w:rsidRPr="00000000" w14:paraId="00000004">
      <w:pPr>
        <w:rPr/>
      </w:pPr>
      <w:r w:rsidDel="00000000" w:rsidR="00000000" w:rsidRPr="00000000">
        <w:rPr>
          <w:rtl w:val="0"/>
        </w:rPr>
        <w:t xml:space="preserve">Frequent patterns are patterns that appear frequently in a dataset. If a substructure occurs frequently, it is called a structured pattern. These patterns can be represented in the form of association rules. </w:t>
      </w:r>
    </w:p>
    <w:p w:rsidR="00000000" w:rsidDel="00000000" w:rsidP="00000000" w:rsidRDefault="00000000" w:rsidRPr="00000000" w14:paraId="00000005">
      <w:pPr>
        <w:rPr/>
      </w:pPr>
      <w:r w:rsidDel="00000000" w:rsidR="00000000" w:rsidRPr="00000000">
        <w:rPr>
          <w:rtl w:val="0"/>
        </w:rPr>
        <w:t xml:space="preserve">Rule support and confidence are two measures of rule interest. Association rules are considered if they satisfy both a minimum support threshold and a minimum confidence threshold.</w:t>
      </w:r>
    </w:p>
    <w:p w:rsidR="00000000" w:rsidDel="00000000" w:rsidP="00000000" w:rsidRDefault="00000000" w:rsidRPr="00000000" w14:paraId="00000006">
      <w:pPr>
        <w:rPr/>
      </w:pPr>
      <w:r w:rsidDel="00000000" w:rsidR="00000000" w:rsidRPr="00000000">
        <w:rPr>
          <w:rtl w:val="0"/>
        </w:rPr>
        <w:t xml:space="preserve">support(A =&gt; B) = P(A union B)</w:t>
      </w:r>
    </w:p>
    <w:p w:rsidR="00000000" w:rsidDel="00000000" w:rsidP="00000000" w:rsidRDefault="00000000" w:rsidRPr="00000000" w14:paraId="00000007">
      <w:pPr>
        <w:rPr/>
      </w:pPr>
      <w:r w:rsidDel="00000000" w:rsidR="00000000" w:rsidRPr="00000000">
        <w:rPr>
          <w:rtl w:val="0"/>
        </w:rPr>
        <w:t xml:space="preserve">confidence(A =&gt; B) = P(B|A) = support(A U B) / support(A)</w:t>
      </w:r>
    </w:p>
    <w:p w:rsidR="00000000" w:rsidDel="00000000" w:rsidP="00000000" w:rsidRDefault="00000000" w:rsidRPr="00000000" w14:paraId="00000008">
      <w:pPr>
        <w:rPr/>
      </w:pPr>
      <w:r w:rsidDel="00000000" w:rsidR="00000000" w:rsidRPr="00000000">
        <w:rPr>
          <w:rtl w:val="0"/>
        </w:rPr>
        <w:t xml:space="preserve">Rules that support both minimum support and confidence are known as strong rules. </w:t>
      </w:r>
    </w:p>
    <w:p w:rsidR="00000000" w:rsidDel="00000000" w:rsidP="00000000" w:rsidRDefault="00000000" w:rsidRPr="00000000" w14:paraId="00000009">
      <w:pPr>
        <w:rPr/>
      </w:pPr>
      <w:r w:rsidDel="00000000" w:rsidR="00000000" w:rsidRPr="00000000">
        <w:rPr>
          <w:rtl w:val="0"/>
        </w:rPr>
        <w:t xml:space="preserve">A set of items is called an itemset. The occurrence frequency of an itemset is the number of transactions that contain the itemset. This is known also by frequency, count or support count.</w:t>
      </w:r>
    </w:p>
    <w:p w:rsidR="00000000" w:rsidDel="00000000" w:rsidP="00000000" w:rsidRDefault="00000000" w:rsidRPr="00000000" w14:paraId="0000000A">
      <w:pPr>
        <w:rPr/>
      </w:pPr>
      <w:r w:rsidDel="00000000" w:rsidR="00000000" w:rsidRPr="00000000">
        <w:rPr>
          <w:rtl w:val="0"/>
        </w:rPr>
        <w:t xml:space="preserve">In general, association rule mining is done by</w:t>
      </w:r>
    </w:p>
    <w:p w:rsidR="00000000" w:rsidDel="00000000" w:rsidP="00000000" w:rsidRDefault="00000000" w:rsidRPr="00000000" w14:paraId="0000000B">
      <w:pPr>
        <w:numPr>
          <w:ilvl w:val="0"/>
          <w:numId w:val="8"/>
        </w:numPr>
        <w:spacing w:after="0" w:afterAutospacing="0"/>
        <w:ind w:left="720" w:hanging="360"/>
        <w:rPr>
          <w:u w:val="none"/>
        </w:rPr>
      </w:pPr>
      <w:r w:rsidDel="00000000" w:rsidR="00000000" w:rsidRPr="00000000">
        <w:rPr>
          <w:rtl w:val="0"/>
        </w:rPr>
        <w:t xml:space="preserve">Finding all frequent itemsets</w:t>
      </w:r>
    </w:p>
    <w:p w:rsidR="00000000" w:rsidDel="00000000" w:rsidP="00000000" w:rsidRDefault="00000000" w:rsidRPr="00000000" w14:paraId="0000000C">
      <w:pPr>
        <w:numPr>
          <w:ilvl w:val="0"/>
          <w:numId w:val="8"/>
        </w:numPr>
        <w:spacing w:before="0" w:beforeAutospacing="0"/>
        <w:ind w:left="720" w:hanging="360"/>
        <w:rPr>
          <w:u w:val="none"/>
        </w:rPr>
      </w:pPr>
      <w:r w:rsidDel="00000000" w:rsidR="00000000" w:rsidRPr="00000000">
        <w:rPr>
          <w:rtl w:val="0"/>
        </w:rPr>
        <w:t xml:space="preserve">Generate strong association rules from the frequent itemsets</w:t>
      </w:r>
    </w:p>
    <w:p w:rsidR="00000000" w:rsidDel="00000000" w:rsidP="00000000" w:rsidRDefault="00000000" w:rsidRPr="00000000" w14:paraId="0000000D">
      <w:pPr>
        <w:ind w:left="0" w:firstLine="0"/>
        <w:rPr/>
      </w:pPr>
      <w:r w:rsidDel="00000000" w:rsidR="00000000" w:rsidRPr="00000000">
        <w:rPr>
          <w:rtl w:val="0"/>
        </w:rPr>
        <w:t xml:space="preserve">Because step 1 dominates execution time, the overall performance of the algorithm is governed by that step.</w:t>
      </w:r>
    </w:p>
    <w:p w:rsidR="00000000" w:rsidDel="00000000" w:rsidP="00000000" w:rsidRDefault="00000000" w:rsidRPr="00000000" w14:paraId="0000000E">
      <w:pPr>
        <w:ind w:left="0" w:firstLine="0"/>
        <w:rPr/>
      </w:pPr>
      <w:r w:rsidDel="00000000" w:rsidR="00000000" w:rsidRPr="00000000">
        <w:rPr>
          <w:rtl w:val="0"/>
        </w:rPr>
        <w:t xml:space="preserve">A major challenge in frequent itemset mining is the generation of a large number of itemsets, as frequent itemsets have subsets which are frequent as well. For this, we introduced closed frequent itemsets and maximal frequent itemsets.</w:t>
      </w:r>
    </w:p>
    <w:p w:rsidR="00000000" w:rsidDel="00000000" w:rsidP="00000000" w:rsidRDefault="00000000" w:rsidRPr="00000000" w14:paraId="0000000F">
      <w:pPr>
        <w:ind w:left="0" w:firstLine="0"/>
        <w:rPr/>
      </w:pPr>
      <w:r w:rsidDel="00000000" w:rsidR="00000000" w:rsidRPr="00000000">
        <w:rPr>
          <w:rtl w:val="0"/>
        </w:rPr>
        <w:t xml:space="preserve">An itemset X is closed in a dataset D if there exists no proper super-itemset Y such that Y has the same support count as X in D. An itemset X is closed frequent in D if X is both closed and frequent in D.</w:t>
      </w:r>
    </w:p>
    <w:p w:rsidR="00000000" w:rsidDel="00000000" w:rsidP="00000000" w:rsidRDefault="00000000" w:rsidRPr="00000000" w14:paraId="00000010">
      <w:pPr>
        <w:ind w:left="0" w:firstLine="0"/>
        <w:rPr/>
      </w:pPr>
      <w:r w:rsidDel="00000000" w:rsidR="00000000" w:rsidRPr="00000000">
        <w:rPr>
          <w:rtl w:val="0"/>
        </w:rPr>
        <w:t xml:space="preserve">An itemset X is maximal frequent if X is frequent and there exists no super itemset Y such that X is a subset of Y and Y is frequent.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Apriori Algorithm</w:t>
      </w:r>
    </w:p>
    <w:p w:rsidR="00000000" w:rsidDel="00000000" w:rsidP="00000000" w:rsidRDefault="00000000" w:rsidRPr="00000000" w14:paraId="00000013">
      <w:pPr>
        <w:ind w:left="0" w:firstLine="0"/>
        <w:rPr/>
      </w:pPr>
      <w:r w:rsidDel="00000000" w:rsidR="00000000" w:rsidRPr="00000000">
        <w:rPr>
          <w:rtl w:val="0"/>
        </w:rPr>
        <w:t xml:space="preserve">The algorithm uses prior knowledge of frequent itemset properties to perform a level-wise search, where k-itemsets are used to explore k+1-itemsets.</w:t>
      </w:r>
    </w:p>
    <w:p w:rsidR="00000000" w:rsidDel="00000000" w:rsidP="00000000" w:rsidRDefault="00000000" w:rsidRPr="00000000" w14:paraId="00000014">
      <w:pPr>
        <w:ind w:left="0" w:firstLine="0"/>
        <w:rPr/>
      </w:pPr>
      <w:r w:rsidDel="00000000" w:rsidR="00000000" w:rsidRPr="00000000">
        <w:rPr>
          <w:rtl w:val="0"/>
        </w:rPr>
        <w:t xml:space="preserve">The Apriori property is : All nonempty subsets of a frequent itemset must also be frequent. This belongs to the anti monotonicity property, that if a set cannot pass a test, all its supersets will fail the same test.</w:t>
      </w:r>
    </w:p>
    <w:p w:rsidR="00000000" w:rsidDel="00000000" w:rsidP="00000000" w:rsidRDefault="00000000" w:rsidRPr="00000000" w14:paraId="00000015">
      <w:pPr>
        <w:ind w:left="0" w:firstLine="0"/>
        <w:rPr/>
      </w:pPr>
      <w:r w:rsidDel="00000000" w:rsidR="00000000" w:rsidRPr="00000000">
        <w:rPr>
          <w:rtl w:val="0"/>
        </w:rPr>
        <w:t xml:space="preserve">The Apriori process is split into 2 main algorithms</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Join </w:t>
      </w:r>
    </w:p>
    <w:p w:rsidR="00000000" w:rsidDel="00000000" w:rsidP="00000000" w:rsidRDefault="00000000" w:rsidRPr="00000000" w14:paraId="00000017">
      <w:pPr>
        <w:numPr>
          <w:ilvl w:val="1"/>
          <w:numId w:val="1"/>
        </w:numPr>
        <w:spacing w:after="0" w:afterAutospacing="0" w:before="0" w:beforeAutospacing="0"/>
        <w:ind w:left="1440" w:hanging="360"/>
        <w:rPr>
          <w:u w:val="none"/>
        </w:rPr>
      </w:pPr>
      <w:r w:rsidDel="00000000" w:rsidR="00000000" w:rsidRPr="00000000">
        <w:rPr>
          <w:rtl w:val="0"/>
        </w:rPr>
        <w:t xml:space="preserve">To find L</w:t>
      </w:r>
      <w:r w:rsidDel="00000000" w:rsidR="00000000" w:rsidRPr="00000000">
        <w:rPr>
          <w:vertAlign w:val="subscript"/>
          <w:rtl w:val="0"/>
        </w:rPr>
        <w:t xml:space="preserve">k</w:t>
      </w:r>
      <w:r w:rsidDel="00000000" w:rsidR="00000000" w:rsidRPr="00000000">
        <w:rPr>
          <w:rtl w:val="0"/>
        </w:rPr>
        <w:t xml:space="preserve">, a set of candidate k itemsets is generated by joining L</w:t>
      </w:r>
      <w:r w:rsidDel="00000000" w:rsidR="00000000" w:rsidRPr="00000000">
        <w:rPr>
          <w:vertAlign w:val="subscript"/>
          <w:rtl w:val="0"/>
        </w:rPr>
        <w:t xml:space="preserve">k-1</w:t>
      </w:r>
      <w:r w:rsidDel="00000000" w:rsidR="00000000" w:rsidRPr="00000000">
        <w:rPr>
          <w:rtl w:val="0"/>
        </w:rPr>
        <w:t xml:space="preserve"> with itself.</w:t>
      </w:r>
    </w:p>
    <w:p w:rsidR="00000000" w:rsidDel="00000000" w:rsidP="00000000" w:rsidRDefault="00000000" w:rsidRPr="00000000" w14:paraId="00000018">
      <w:pPr>
        <w:numPr>
          <w:ilvl w:val="0"/>
          <w:numId w:val="1"/>
        </w:numPr>
        <w:spacing w:after="0" w:afterAutospacing="0" w:before="0" w:beforeAutospacing="0"/>
        <w:ind w:left="720" w:hanging="360"/>
        <w:rPr>
          <w:u w:val="none"/>
        </w:rPr>
      </w:pPr>
      <w:r w:rsidDel="00000000" w:rsidR="00000000" w:rsidRPr="00000000">
        <w:rPr>
          <w:rtl w:val="0"/>
        </w:rPr>
        <w:t xml:space="preserve">Prune </w:t>
      </w:r>
    </w:p>
    <w:p w:rsidR="00000000" w:rsidDel="00000000" w:rsidP="00000000" w:rsidRDefault="00000000" w:rsidRPr="00000000" w14:paraId="00000019">
      <w:pPr>
        <w:numPr>
          <w:ilvl w:val="1"/>
          <w:numId w:val="1"/>
        </w:numPr>
        <w:spacing w:after="0" w:afterAutospacing="0" w:before="0" w:beforeAutospacing="0"/>
        <w:ind w:left="1440" w:hanging="360"/>
        <w:rPr>
          <w:u w:val="none"/>
        </w:rPr>
      </w:pPr>
      <w:r w:rsidDel="00000000" w:rsidR="00000000" w:rsidRPr="00000000">
        <w:rPr>
          <w:rtl w:val="0"/>
        </w:rPr>
        <w:t xml:space="preserve">Any (k-1) itemset that is not frequent cannot be a subset of a frequent itemset.</w:t>
      </w:r>
    </w:p>
    <w:p w:rsidR="00000000" w:rsidDel="00000000" w:rsidP="00000000" w:rsidRDefault="00000000" w:rsidRPr="00000000" w14:paraId="0000001A">
      <w:pPr>
        <w:numPr>
          <w:ilvl w:val="1"/>
          <w:numId w:val="1"/>
        </w:numPr>
        <w:spacing w:before="0" w:beforeAutospacing="0"/>
        <w:ind w:left="1440" w:hanging="360"/>
        <w:rPr>
          <w:u w:val="none"/>
        </w:rPr>
      </w:pPr>
      <w:r w:rsidDel="00000000" w:rsidR="00000000" w:rsidRPr="00000000">
        <w:rPr>
          <w:rtl w:val="0"/>
        </w:rPr>
        <w:t xml:space="preserve">If any (k-1) itemset is not in L</w:t>
      </w:r>
      <w:r w:rsidDel="00000000" w:rsidR="00000000" w:rsidRPr="00000000">
        <w:rPr>
          <w:vertAlign w:val="subscript"/>
          <w:rtl w:val="0"/>
        </w:rPr>
        <w:t xml:space="preserve">k-1</w:t>
      </w:r>
      <w:r w:rsidDel="00000000" w:rsidR="00000000" w:rsidRPr="00000000">
        <w:rPr>
          <w:rtl w:val="0"/>
        </w:rPr>
        <w:t xml:space="preserve">, then the candidate is removed, and this is called subset testing.</w:t>
      </w:r>
    </w:p>
    <w:p w:rsidR="00000000" w:rsidDel="00000000" w:rsidP="00000000" w:rsidRDefault="00000000" w:rsidRPr="00000000" w14:paraId="0000001B">
      <w:pPr>
        <w:ind w:left="0" w:firstLine="0"/>
        <w:rPr/>
      </w:pPr>
      <w:r w:rsidDel="00000000" w:rsidR="00000000" w:rsidRPr="00000000">
        <w:rPr>
          <w:rtl w:val="0"/>
        </w:rPr>
        <w:t xml:space="preserve">To generate association rules from the frequent itemsets</w:t>
      </w:r>
    </w:p>
    <w:p w:rsidR="00000000" w:rsidDel="00000000" w:rsidP="00000000" w:rsidRDefault="00000000" w:rsidRPr="00000000" w14:paraId="0000001C">
      <w:pPr>
        <w:numPr>
          <w:ilvl w:val="0"/>
          <w:numId w:val="6"/>
        </w:numPr>
        <w:spacing w:after="0" w:afterAutospacing="0"/>
        <w:ind w:left="720" w:hanging="360"/>
        <w:rPr>
          <w:u w:val="none"/>
        </w:rPr>
      </w:pPr>
      <w:r w:rsidDel="00000000" w:rsidR="00000000" w:rsidRPr="00000000">
        <w:rPr>
          <w:rtl w:val="0"/>
        </w:rPr>
        <w:t xml:space="preserve">For each frequent itemset, generate all non empty subsets of the itemset.</w:t>
      </w:r>
    </w:p>
    <w:p w:rsidR="00000000" w:rsidDel="00000000" w:rsidP="00000000" w:rsidRDefault="00000000" w:rsidRPr="00000000" w14:paraId="0000001D">
      <w:pPr>
        <w:numPr>
          <w:ilvl w:val="0"/>
          <w:numId w:val="6"/>
        </w:numPr>
        <w:spacing w:before="0" w:beforeAutospacing="0"/>
        <w:ind w:left="720" w:hanging="360"/>
        <w:rPr>
          <w:u w:val="none"/>
        </w:rPr>
      </w:pPr>
      <w:r w:rsidDel="00000000" w:rsidR="00000000" w:rsidRPr="00000000">
        <w:rPr>
          <w:rtl w:val="0"/>
        </w:rPr>
        <w:t xml:space="preserve">For every non empty subset s, output the rule s =&gt; l -s if the confidence of s is greater than the minimum confidence threshold. </w:t>
      </w:r>
    </w:p>
    <w:p w:rsidR="00000000" w:rsidDel="00000000" w:rsidP="00000000" w:rsidRDefault="00000000" w:rsidRPr="00000000" w14:paraId="0000001E">
      <w:pPr>
        <w:rPr>
          <w:b w:val="1"/>
          <w:sz w:val="36"/>
          <w:szCs w:val="36"/>
        </w:rPr>
      </w:pPr>
      <w:r w:rsidDel="00000000" w:rsidR="00000000" w:rsidRPr="00000000">
        <w:rPr>
          <w:b w:val="1"/>
          <w:sz w:val="36"/>
          <w:szCs w:val="36"/>
          <w:rtl w:val="0"/>
        </w:rPr>
        <w:t xml:space="preserve">Classification and </w:t>
      </w:r>
      <w:r w:rsidDel="00000000" w:rsidR="00000000" w:rsidRPr="00000000">
        <w:rPr>
          <w:b w:val="1"/>
          <w:sz w:val="36"/>
          <w:szCs w:val="36"/>
          <w:rtl w:val="0"/>
        </w:rPr>
        <w:t xml:space="preserve">Clustering</w:t>
      </w:r>
    </w:p>
    <w:p w:rsidR="00000000" w:rsidDel="00000000" w:rsidP="00000000" w:rsidRDefault="00000000" w:rsidRPr="00000000" w14:paraId="0000001F">
      <w:pPr>
        <w:rPr/>
      </w:pPr>
      <w:r w:rsidDel="00000000" w:rsidR="00000000" w:rsidRPr="00000000">
        <w:rPr>
          <w:rtl w:val="0"/>
        </w:rPr>
        <w:t xml:space="preserve">Data classification mainly is a 2 step process</w:t>
      </w:r>
    </w:p>
    <w:p w:rsidR="00000000" w:rsidDel="00000000" w:rsidP="00000000" w:rsidRDefault="00000000" w:rsidRPr="00000000" w14:paraId="00000020">
      <w:pPr>
        <w:numPr>
          <w:ilvl w:val="0"/>
          <w:numId w:val="2"/>
        </w:numPr>
        <w:spacing w:after="0" w:afterAutospacing="0"/>
        <w:ind w:left="720" w:hanging="360"/>
        <w:rPr>
          <w:u w:val="none"/>
        </w:rPr>
      </w:pPr>
      <w:r w:rsidDel="00000000" w:rsidR="00000000" w:rsidRPr="00000000">
        <w:rPr>
          <w:rtl w:val="0"/>
        </w:rPr>
        <w:t xml:space="preserve">Learning step</w:t>
      </w:r>
    </w:p>
    <w:p w:rsidR="00000000" w:rsidDel="00000000" w:rsidP="00000000" w:rsidRDefault="00000000" w:rsidRPr="00000000" w14:paraId="00000021">
      <w:pPr>
        <w:numPr>
          <w:ilvl w:val="1"/>
          <w:numId w:val="2"/>
        </w:numPr>
        <w:spacing w:after="0" w:afterAutospacing="0" w:before="0" w:beforeAutospacing="0"/>
        <w:ind w:left="1440" w:hanging="360"/>
        <w:rPr>
          <w:u w:val="none"/>
        </w:rPr>
      </w:pPr>
      <w:r w:rsidDel="00000000" w:rsidR="00000000" w:rsidRPr="00000000">
        <w:rPr>
          <w:rtl w:val="0"/>
        </w:rPr>
        <w:t xml:space="preserve">Build classification model from training set of data</w:t>
      </w:r>
    </w:p>
    <w:p w:rsidR="00000000" w:rsidDel="00000000" w:rsidP="00000000" w:rsidRDefault="00000000" w:rsidRPr="00000000" w14:paraId="00000022">
      <w:pPr>
        <w:numPr>
          <w:ilvl w:val="0"/>
          <w:numId w:val="2"/>
        </w:numPr>
        <w:spacing w:before="0" w:beforeAutospacing="0"/>
        <w:ind w:left="720" w:hanging="360"/>
        <w:rPr>
          <w:u w:val="none"/>
        </w:rPr>
      </w:pPr>
      <w:r w:rsidDel="00000000" w:rsidR="00000000" w:rsidRPr="00000000">
        <w:rPr>
          <w:rtl w:val="0"/>
        </w:rPr>
        <w:t xml:space="preserve">Classification step</w:t>
      </w:r>
    </w:p>
    <w:p w:rsidR="00000000" w:rsidDel="00000000" w:rsidP="00000000" w:rsidRDefault="00000000" w:rsidRPr="00000000" w14:paraId="00000023">
      <w:pPr>
        <w:ind w:left="0" w:firstLine="0"/>
        <w:rPr>
          <w:b w:val="1"/>
        </w:rPr>
      </w:pPr>
      <w:r w:rsidDel="00000000" w:rsidR="00000000" w:rsidRPr="00000000">
        <w:rPr>
          <w:b w:val="1"/>
          <w:rtl w:val="0"/>
        </w:rPr>
        <w:t xml:space="preserve">Decision Tree Induction</w:t>
      </w:r>
    </w:p>
    <w:p w:rsidR="00000000" w:rsidDel="00000000" w:rsidP="00000000" w:rsidRDefault="00000000" w:rsidRPr="00000000" w14:paraId="00000024">
      <w:pPr>
        <w:ind w:left="0" w:firstLine="0"/>
        <w:rPr/>
      </w:pPr>
      <w:r w:rsidDel="00000000" w:rsidR="00000000" w:rsidRPr="00000000">
        <w:rPr>
          <w:rtl w:val="0"/>
        </w:rPr>
        <w:t xml:space="preserve">Decision trees are popular because</w:t>
      </w:r>
    </w:p>
    <w:p w:rsidR="00000000" w:rsidDel="00000000" w:rsidP="00000000" w:rsidRDefault="00000000" w:rsidRPr="00000000" w14:paraId="00000025">
      <w:pPr>
        <w:numPr>
          <w:ilvl w:val="0"/>
          <w:numId w:val="3"/>
        </w:numPr>
        <w:spacing w:after="0" w:afterAutospacing="0"/>
        <w:ind w:left="720" w:hanging="360"/>
        <w:rPr>
          <w:u w:val="none"/>
        </w:rPr>
      </w:pPr>
      <w:r w:rsidDel="00000000" w:rsidR="00000000" w:rsidRPr="00000000">
        <w:rPr>
          <w:rtl w:val="0"/>
        </w:rPr>
        <w:t xml:space="preserve">Construction of this tree requires no domain knowledge</w:t>
      </w:r>
    </w:p>
    <w:p w:rsidR="00000000" w:rsidDel="00000000" w:rsidP="00000000" w:rsidRDefault="00000000" w:rsidRPr="00000000" w14:paraId="00000026">
      <w:pPr>
        <w:numPr>
          <w:ilvl w:val="0"/>
          <w:numId w:val="3"/>
        </w:numPr>
        <w:spacing w:after="0" w:afterAutospacing="0" w:before="0" w:beforeAutospacing="0"/>
        <w:ind w:left="720" w:hanging="360"/>
        <w:rPr>
          <w:u w:val="none"/>
        </w:rPr>
      </w:pPr>
      <w:r w:rsidDel="00000000" w:rsidR="00000000" w:rsidRPr="00000000">
        <w:rPr>
          <w:rtl w:val="0"/>
        </w:rPr>
        <w:t xml:space="preserve">They can handle multidimensional data</w:t>
      </w:r>
    </w:p>
    <w:p w:rsidR="00000000" w:rsidDel="00000000" w:rsidP="00000000" w:rsidRDefault="00000000" w:rsidRPr="00000000" w14:paraId="00000027">
      <w:pPr>
        <w:numPr>
          <w:ilvl w:val="0"/>
          <w:numId w:val="3"/>
        </w:numPr>
        <w:spacing w:after="0" w:afterAutospacing="0" w:before="0" w:beforeAutospacing="0"/>
        <w:ind w:left="720" w:hanging="360"/>
        <w:rPr>
          <w:u w:val="none"/>
        </w:rPr>
      </w:pPr>
      <w:r w:rsidDel="00000000" w:rsidR="00000000" w:rsidRPr="00000000">
        <w:rPr>
          <w:rtl w:val="0"/>
        </w:rPr>
        <w:t xml:space="preserve">Intuitive and human readable information</w:t>
      </w:r>
    </w:p>
    <w:p w:rsidR="00000000" w:rsidDel="00000000" w:rsidP="00000000" w:rsidRDefault="00000000" w:rsidRPr="00000000" w14:paraId="00000028">
      <w:pPr>
        <w:numPr>
          <w:ilvl w:val="0"/>
          <w:numId w:val="3"/>
        </w:numPr>
        <w:spacing w:before="0" w:beforeAutospacing="0"/>
        <w:ind w:left="720" w:hanging="360"/>
        <w:rPr>
          <w:u w:val="none"/>
        </w:rPr>
      </w:pPr>
      <w:r w:rsidDel="00000000" w:rsidR="00000000" w:rsidRPr="00000000">
        <w:rPr>
          <w:rtl w:val="0"/>
        </w:rPr>
        <w:t xml:space="preserve">Good accuracy depending on data</w:t>
      </w:r>
    </w:p>
    <w:p w:rsidR="00000000" w:rsidDel="00000000" w:rsidP="00000000" w:rsidRDefault="00000000" w:rsidRPr="00000000" w14:paraId="00000029">
      <w:pPr>
        <w:ind w:left="0" w:firstLine="0"/>
        <w:rPr/>
      </w:pPr>
      <w:r w:rsidDel="00000000" w:rsidR="00000000" w:rsidRPr="00000000">
        <w:rPr>
          <w:rtl w:val="0"/>
        </w:rPr>
        <w:t xml:space="preserve">Decision trees adopt a greedy approach in a top-down recursive divide-and-conquer fashion.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Partitioning of a tree stops only when any one of the following is true</w:t>
      </w:r>
    </w:p>
    <w:p w:rsidR="00000000" w:rsidDel="00000000" w:rsidP="00000000" w:rsidRDefault="00000000" w:rsidRPr="00000000" w14:paraId="0000002C">
      <w:pPr>
        <w:numPr>
          <w:ilvl w:val="0"/>
          <w:numId w:val="5"/>
        </w:numPr>
        <w:spacing w:after="0" w:afterAutospacing="0"/>
        <w:ind w:left="720" w:hanging="360"/>
        <w:rPr>
          <w:u w:val="none"/>
        </w:rPr>
      </w:pPr>
      <w:r w:rsidDel="00000000" w:rsidR="00000000" w:rsidRPr="00000000">
        <w:rPr>
          <w:rtl w:val="0"/>
        </w:rPr>
        <w:t xml:space="preserve">All tuples in partition D belong to the same class</w:t>
      </w:r>
    </w:p>
    <w:p w:rsidR="00000000" w:rsidDel="00000000" w:rsidP="00000000" w:rsidRDefault="00000000" w:rsidRPr="00000000" w14:paraId="0000002D">
      <w:pPr>
        <w:numPr>
          <w:ilvl w:val="0"/>
          <w:numId w:val="5"/>
        </w:numPr>
        <w:spacing w:after="0" w:afterAutospacing="0" w:before="0" w:beforeAutospacing="0"/>
        <w:ind w:left="720" w:hanging="360"/>
        <w:rPr>
          <w:u w:val="none"/>
        </w:rPr>
      </w:pPr>
      <w:r w:rsidDel="00000000" w:rsidR="00000000" w:rsidRPr="00000000">
        <w:rPr>
          <w:rtl w:val="0"/>
        </w:rPr>
        <w:t xml:space="preserve">There are no remaining attributes on which the tuples may be further partitioned, in which majority voting is applied</w:t>
      </w:r>
    </w:p>
    <w:p w:rsidR="00000000" w:rsidDel="00000000" w:rsidP="00000000" w:rsidRDefault="00000000" w:rsidRPr="00000000" w14:paraId="0000002E">
      <w:pPr>
        <w:numPr>
          <w:ilvl w:val="0"/>
          <w:numId w:val="5"/>
        </w:numPr>
        <w:spacing w:before="0" w:beforeAutospacing="0"/>
        <w:ind w:left="720" w:hanging="360"/>
        <w:rPr>
          <w:u w:val="none"/>
        </w:rPr>
      </w:pPr>
      <w:r w:rsidDel="00000000" w:rsidR="00000000" w:rsidRPr="00000000">
        <w:rPr>
          <w:rtl w:val="0"/>
        </w:rPr>
        <w:t xml:space="preserve">There are no tuples for a given branch</w:t>
      </w:r>
    </w:p>
    <w:p w:rsidR="00000000" w:rsidDel="00000000" w:rsidP="00000000" w:rsidRDefault="00000000" w:rsidRPr="00000000" w14:paraId="0000002F">
      <w:pPr>
        <w:ind w:left="0" w:firstLine="0"/>
        <w:rPr/>
      </w:pPr>
      <w:r w:rsidDel="00000000" w:rsidR="00000000" w:rsidRPr="00000000">
        <w:rPr>
          <w:rtl w:val="0"/>
        </w:rPr>
        <w:t xml:space="preserve">The resulting complexity is O(n x |D| x log|D|) where n is the number of attributes and D is the number of training tuples.</w:t>
      </w:r>
    </w:p>
    <w:p w:rsidR="00000000" w:rsidDel="00000000" w:rsidP="00000000" w:rsidRDefault="00000000" w:rsidRPr="00000000" w14:paraId="00000030">
      <w:pPr>
        <w:ind w:left="0" w:firstLine="0"/>
        <w:rPr/>
      </w:pPr>
      <w:r w:rsidDel="00000000" w:rsidR="00000000" w:rsidRPr="00000000">
        <w:rPr>
          <w:rtl w:val="0"/>
        </w:rPr>
        <w:t xml:space="preserve">An attribute selection measure is a heuristic for selecting the splitting criterion that best separates a given data partition D.</w:t>
      </w:r>
    </w:p>
    <w:p w:rsidR="00000000" w:rsidDel="00000000" w:rsidP="00000000" w:rsidRDefault="00000000" w:rsidRPr="00000000" w14:paraId="00000031">
      <w:pPr>
        <w:ind w:left="0" w:firstLine="0"/>
        <w:rPr/>
      </w:pPr>
      <w:r w:rsidDel="00000000" w:rsidR="00000000" w:rsidRPr="00000000">
        <w:rPr>
          <w:rtl w:val="0"/>
        </w:rPr>
        <w:t xml:space="preserve">Attribute selection measures are also known as splitting rules, because they determine how the tuples at a given node are to be split. </w:t>
      </w:r>
    </w:p>
    <w:p w:rsidR="00000000" w:rsidDel="00000000" w:rsidP="00000000" w:rsidRDefault="00000000" w:rsidRPr="00000000" w14:paraId="00000032">
      <w:pPr>
        <w:ind w:left="0" w:firstLine="0"/>
        <w:rPr>
          <w:b w:val="1"/>
        </w:rPr>
      </w:pPr>
      <w:r w:rsidDel="00000000" w:rsidR="00000000" w:rsidRPr="00000000">
        <w:rPr>
          <w:b w:val="1"/>
          <w:rtl w:val="0"/>
        </w:rPr>
        <w:t xml:space="preserve">Information Gain</w:t>
      </w:r>
    </w:p>
    <w:p w:rsidR="00000000" w:rsidDel="00000000" w:rsidP="00000000" w:rsidRDefault="00000000" w:rsidRPr="00000000" w14:paraId="00000033">
      <w:pPr>
        <w:ind w:left="0" w:firstLine="0"/>
        <w:rPr/>
      </w:pPr>
      <w:r w:rsidDel="00000000" w:rsidR="00000000" w:rsidRPr="00000000">
        <w:rPr>
          <w:rtl w:val="0"/>
        </w:rPr>
        <w:t xml:space="preserve">ID3 uses IG as an attribute selection measure.</w:t>
      </w:r>
    </w:p>
    <w:p w:rsidR="00000000" w:rsidDel="00000000" w:rsidP="00000000" w:rsidRDefault="00000000" w:rsidRPr="00000000" w14:paraId="00000034">
      <w:pPr>
        <w:ind w:left="0" w:firstLine="0"/>
        <w:rPr/>
      </w:pPr>
      <w:r w:rsidDel="00000000" w:rsidR="00000000" w:rsidRPr="00000000">
        <w:rPr>
          <w:rtl w:val="0"/>
        </w:rPr>
        <w:t xml:space="preserve">The expected information needed to classify a tuple in D is given by</w:t>
      </w:r>
    </w:p>
    <w:p w:rsidR="00000000" w:rsidDel="00000000" w:rsidP="00000000" w:rsidRDefault="00000000" w:rsidRPr="00000000" w14:paraId="00000035">
      <w:pPr>
        <w:ind w:left="0" w:firstLine="0"/>
        <w:rPr/>
      </w:pPr>
      <w:r w:rsidDel="00000000" w:rsidR="00000000" w:rsidRPr="00000000">
        <w:rPr/>
        <w:drawing>
          <wp:inline distB="19050" distT="19050" distL="19050" distR="19050">
            <wp:extent cx="1866900" cy="406400"/>
            <wp:effectExtent b="0" l="0" r="0" t="0"/>
            <wp:docPr descr="&lt;math xmlns=&quot;http://www.w3.org/1998/Math/MathML&quot;&gt;&lt;mi&gt;I&lt;/mi&gt;&lt;mi&gt;n&lt;/mi&gt;&lt;mi&gt;f&lt;/mi&gt;&lt;mi&gt;o&lt;/mi&gt;&lt;mfenced&gt;&lt;mi&gt;D&lt;/mi&gt;&lt;/mfenced&gt;&lt;mo&gt;=&lt;/mo&gt;&lt;mo&gt;-&lt;/mo&gt;&lt;munderover&gt;&lt;mo&gt;&amp;#x2211;&lt;/mo&gt;&lt;mrow&gt;&lt;mi&gt;i&lt;/mi&gt;&lt;mo&gt;=&lt;/mo&gt;&lt;mn&gt;1&lt;/mn&gt;&lt;/mrow&gt;&lt;mi&gt;m&lt;/mi&gt;&lt;/munderover&gt;&lt;msub&gt;&lt;mi&gt;p&lt;/mi&gt;&lt;mi&gt;i&lt;/mi&gt;&lt;/msub&gt;&lt;msub&gt;&lt;mi&gt;log&lt;/mi&gt;&lt;mn&gt;2&lt;/mn&gt;&lt;/msub&gt;&lt;mfenced&gt;&lt;msub&gt;&lt;mi&gt;p&lt;/mi&gt;&lt;mi&gt;i&lt;/mi&gt;&lt;/msub&gt;&lt;/mfenced&gt;&lt;/math&gt;" id="4" name="image7.png"/>
            <a:graphic>
              <a:graphicData uri="http://schemas.openxmlformats.org/drawingml/2006/picture">
                <pic:pic>
                  <pic:nvPicPr>
                    <pic:cNvPr descr="&lt;math xmlns=&quot;http://www.w3.org/1998/Math/MathML&quot;&gt;&lt;mi&gt;I&lt;/mi&gt;&lt;mi&gt;n&lt;/mi&gt;&lt;mi&gt;f&lt;/mi&gt;&lt;mi&gt;o&lt;/mi&gt;&lt;mfenced&gt;&lt;mi&gt;D&lt;/mi&gt;&lt;/mfenced&gt;&lt;mo&gt;=&lt;/mo&gt;&lt;mo&gt;-&lt;/mo&gt;&lt;munderover&gt;&lt;mo&gt;&amp;#x2211;&lt;/mo&gt;&lt;mrow&gt;&lt;mi&gt;i&lt;/mi&gt;&lt;mo&gt;=&lt;/mo&gt;&lt;mn&gt;1&lt;/mn&gt;&lt;/mrow&gt;&lt;mi&gt;m&lt;/mi&gt;&lt;/munderover&gt;&lt;msub&gt;&lt;mi&gt;p&lt;/mi&gt;&lt;mi&gt;i&lt;/mi&gt;&lt;/msub&gt;&lt;msub&gt;&lt;mi&gt;log&lt;/mi&gt;&lt;mn&gt;2&lt;/mn&gt;&lt;/msub&gt;&lt;mfenced&gt;&lt;msub&gt;&lt;mi&gt;p&lt;/mi&gt;&lt;mi&gt;i&lt;/mi&gt;&lt;/msub&gt;&lt;/mfenced&gt;&lt;/math&gt;" id="0" name="image7.png"/>
                    <pic:cNvPicPr preferRelativeResize="0"/>
                  </pic:nvPicPr>
                  <pic:blipFill>
                    <a:blip r:embed="rId6"/>
                    <a:srcRect b="0" l="0" r="0" t="0"/>
                    <a:stretch>
                      <a:fillRect/>
                    </a:stretch>
                  </pic:blipFill>
                  <pic:spPr>
                    <a:xfrm>
                      <a:off x="0" y="0"/>
                      <a:ext cx="18669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Where p</w:t>
      </w:r>
      <w:r w:rsidDel="00000000" w:rsidR="00000000" w:rsidRPr="00000000">
        <w:rPr>
          <w:vertAlign w:val="subscript"/>
          <w:rtl w:val="0"/>
        </w:rPr>
        <w:t xml:space="preserve">i</w:t>
      </w:r>
      <w:r w:rsidDel="00000000" w:rsidR="00000000" w:rsidRPr="00000000">
        <w:rPr>
          <w:rtl w:val="0"/>
        </w:rPr>
        <w:t xml:space="preserve"> is the nonzero probability that a tuple in D belongs to class C</w:t>
      </w:r>
      <w:r w:rsidDel="00000000" w:rsidR="00000000" w:rsidRPr="00000000">
        <w:rPr>
          <w:vertAlign w:val="subscript"/>
          <w:rtl w:val="0"/>
        </w:rPr>
        <w:t xml:space="preserve">i</w:t>
      </w:r>
      <w:r w:rsidDel="00000000" w:rsidR="00000000" w:rsidRPr="00000000">
        <w:rPr>
          <w:rtl w:val="0"/>
        </w:rPr>
        <w:t xml:space="preserve"> estimated by C</w:t>
      </w:r>
      <w:r w:rsidDel="00000000" w:rsidR="00000000" w:rsidRPr="00000000">
        <w:rPr>
          <w:vertAlign w:val="subscript"/>
          <w:rtl w:val="0"/>
        </w:rPr>
        <w:t xml:space="preserve">i</w:t>
      </w:r>
      <w:r w:rsidDel="00000000" w:rsidR="00000000" w:rsidRPr="00000000">
        <w:rPr>
          <w:rtl w:val="0"/>
        </w:rPr>
        <w:t xml:space="preserve">/D.</w:t>
      </w:r>
    </w:p>
    <w:p w:rsidR="00000000" w:rsidDel="00000000" w:rsidP="00000000" w:rsidRDefault="00000000" w:rsidRPr="00000000" w14:paraId="00000037">
      <w:pPr>
        <w:ind w:left="0" w:firstLine="0"/>
        <w:rPr/>
      </w:pPr>
      <w:r w:rsidDel="00000000" w:rsidR="00000000" w:rsidRPr="00000000">
        <w:rPr>
          <w:rtl w:val="0"/>
        </w:rPr>
        <w:t xml:space="preserve">Information gain is given by</w:t>
      </w:r>
    </w:p>
    <w:p w:rsidR="00000000" w:rsidDel="00000000" w:rsidP="00000000" w:rsidRDefault="00000000" w:rsidRPr="00000000" w14:paraId="00000038">
      <w:pPr>
        <w:ind w:left="0" w:firstLine="0"/>
        <w:rPr/>
      </w:pPr>
      <w:r w:rsidDel="00000000" w:rsidR="00000000" w:rsidRPr="00000000">
        <w:rPr/>
        <w:drawing>
          <wp:inline distB="19050" distT="19050" distL="19050" distR="19050">
            <wp:extent cx="3238500" cy="406400"/>
            <wp:effectExtent b="0" l="0" r="0" t="0"/>
            <wp:docPr descr="&lt;math xmlns=&quot;http://www.w3.org/1998/Math/MathML&quot;&gt;&lt;mi&gt;G&lt;/mi&gt;&lt;mi&gt;a&lt;/mi&gt;&lt;mi&gt;i&lt;/mi&gt;&lt;mi&gt;n&lt;/mi&gt;&lt;mfenced&gt;&lt;mi&gt;A&lt;/mi&gt;&lt;/mfenced&gt;&lt;mo&gt;=&lt;/mo&gt;&lt;mo&gt;-&lt;/mo&gt;&lt;munderover&gt;&lt;mo&gt;&amp;#x2211;&lt;/mo&gt;&lt;mrow&gt;&lt;mi&gt;i&lt;/mi&gt;&lt;mo&gt;=&lt;/mo&gt;&lt;mn&gt;1&lt;/mn&gt;&lt;/mrow&gt;&lt;mi&gt;m&lt;/mi&gt;&lt;/munderover&gt;&lt;msub&gt;&lt;mi&gt;p&lt;/mi&gt;&lt;mi&gt;i&lt;/mi&gt;&lt;/msub&gt;&lt;msub&gt;&lt;mi&gt;log&lt;/mi&gt;&lt;mn&gt;2&lt;/mn&gt;&lt;/msub&gt;&lt;mfenced&gt;&lt;msub&gt;&lt;mi&gt;p&lt;/mi&gt;&lt;mi&gt;i&lt;/mi&gt;&lt;/msub&gt;&lt;/mfenced&gt;&lt;mo&gt;&amp;#xA0;&lt;/mo&gt;&lt;mo&gt;-&lt;/mo&gt;&lt;mo&gt;&amp;#xA0;&lt;/mo&gt;&lt;munder&gt;&lt;mo&gt;&amp;#x2211;&lt;/mo&gt;&lt;mi&gt;v&lt;/mi&gt;&lt;/munder&gt;&lt;mfrac&gt;&lt;mrow&gt;&lt;mo&gt;|&lt;/mo&gt;&lt;msub&gt;&lt;mi&gt;D&lt;/mi&gt;&lt;mi&gt;j&lt;/mi&gt;&lt;/msub&gt;&lt;mo&gt;|&lt;/mo&gt;&lt;/mrow&gt;&lt;mrow&gt;&lt;mo&gt;|&lt;/mo&gt;&lt;mi&gt;D&lt;/mi&gt;&lt;mo&gt;|&lt;/mo&gt;&lt;/mrow&gt;&lt;/mfrac&gt;&lt;mi&gt;I&lt;/mi&gt;&lt;mi&gt;n&lt;/mi&gt;&lt;mi&gt;f&lt;/mi&gt;&lt;mi&gt;o&lt;/mi&gt;&lt;mfenced&gt;&lt;msub&gt;&lt;mi&gt;D&lt;/mi&gt;&lt;mi&gt;j&lt;/mi&gt;&lt;/msub&gt;&lt;/mfenced&gt;&lt;/math&gt;" id="10" name="image6.png"/>
            <a:graphic>
              <a:graphicData uri="http://schemas.openxmlformats.org/drawingml/2006/picture">
                <pic:pic>
                  <pic:nvPicPr>
                    <pic:cNvPr descr="&lt;math xmlns=&quot;http://www.w3.org/1998/Math/MathML&quot;&gt;&lt;mi&gt;G&lt;/mi&gt;&lt;mi&gt;a&lt;/mi&gt;&lt;mi&gt;i&lt;/mi&gt;&lt;mi&gt;n&lt;/mi&gt;&lt;mfenced&gt;&lt;mi&gt;A&lt;/mi&gt;&lt;/mfenced&gt;&lt;mo&gt;=&lt;/mo&gt;&lt;mo&gt;-&lt;/mo&gt;&lt;munderover&gt;&lt;mo&gt;&amp;#x2211;&lt;/mo&gt;&lt;mrow&gt;&lt;mi&gt;i&lt;/mi&gt;&lt;mo&gt;=&lt;/mo&gt;&lt;mn&gt;1&lt;/mn&gt;&lt;/mrow&gt;&lt;mi&gt;m&lt;/mi&gt;&lt;/munderover&gt;&lt;msub&gt;&lt;mi&gt;p&lt;/mi&gt;&lt;mi&gt;i&lt;/mi&gt;&lt;/msub&gt;&lt;msub&gt;&lt;mi&gt;log&lt;/mi&gt;&lt;mn&gt;2&lt;/mn&gt;&lt;/msub&gt;&lt;mfenced&gt;&lt;msub&gt;&lt;mi&gt;p&lt;/mi&gt;&lt;mi&gt;i&lt;/mi&gt;&lt;/msub&gt;&lt;/mfenced&gt;&lt;mo&gt;&amp;#xA0;&lt;/mo&gt;&lt;mo&gt;-&lt;/mo&gt;&lt;mo&gt;&amp;#xA0;&lt;/mo&gt;&lt;munder&gt;&lt;mo&gt;&amp;#x2211;&lt;/mo&gt;&lt;mi&gt;v&lt;/mi&gt;&lt;/munder&gt;&lt;mfrac&gt;&lt;mrow&gt;&lt;mo&gt;|&lt;/mo&gt;&lt;msub&gt;&lt;mi&gt;D&lt;/mi&gt;&lt;mi&gt;j&lt;/mi&gt;&lt;/msub&gt;&lt;mo&gt;|&lt;/mo&gt;&lt;/mrow&gt;&lt;mrow&gt;&lt;mo&gt;|&lt;/mo&gt;&lt;mi&gt;D&lt;/mi&gt;&lt;mo&gt;|&lt;/mo&gt;&lt;/mrow&gt;&lt;/mfrac&gt;&lt;mi&gt;I&lt;/mi&gt;&lt;mi&gt;n&lt;/mi&gt;&lt;mi&gt;f&lt;/mi&gt;&lt;mi&gt;o&lt;/mi&gt;&lt;mfenced&gt;&lt;msub&gt;&lt;mi&gt;D&lt;/mi&gt;&lt;mi&gt;j&lt;/mi&gt;&lt;/msub&gt;&lt;/mfenced&gt;&lt;/math&gt;" id="0" name="image6.png"/>
                    <pic:cNvPicPr preferRelativeResize="0"/>
                  </pic:nvPicPr>
                  <pic:blipFill>
                    <a:blip r:embed="rId7"/>
                    <a:srcRect b="0" l="0" r="0" t="0"/>
                    <a:stretch>
                      <a:fillRect/>
                    </a:stretch>
                  </pic:blipFill>
                  <pic:spPr>
                    <a:xfrm>
                      <a:off x="0" y="0"/>
                      <a:ext cx="32385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Gain Ratio</w:t>
      </w:r>
    </w:p>
    <w:p w:rsidR="00000000" w:rsidDel="00000000" w:rsidP="00000000" w:rsidRDefault="00000000" w:rsidRPr="00000000" w14:paraId="0000003A">
      <w:pPr>
        <w:ind w:left="0" w:firstLine="0"/>
        <w:rPr/>
      </w:pPr>
      <w:r w:rsidDel="00000000" w:rsidR="00000000" w:rsidRPr="00000000">
        <w:rPr>
          <w:rtl w:val="0"/>
        </w:rPr>
        <w:t xml:space="preserve">Information Gain is usually biased, selecting attributes with a large number of values. </w:t>
      </w:r>
    </w:p>
    <w:p w:rsidR="00000000" w:rsidDel="00000000" w:rsidP="00000000" w:rsidRDefault="00000000" w:rsidRPr="00000000" w14:paraId="0000003B">
      <w:pPr>
        <w:ind w:left="0" w:firstLine="0"/>
        <w:rPr/>
      </w:pPr>
      <w:r w:rsidDel="00000000" w:rsidR="00000000" w:rsidRPr="00000000">
        <w:rPr>
          <w:rtl w:val="0"/>
        </w:rPr>
        <w:t xml:space="preserve">Here, split info is used analogously with entropy as</w:t>
      </w:r>
    </w:p>
    <w:p w:rsidR="00000000" w:rsidDel="00000000" w:rsidP="00000000" w:rsidRDefault="00000000" w:rsidRPr="00000000" w14:paraId="0000003C">
      <w:pPr>
        <w:ind w:left="0" w:firstLine="0"/>
        <w:rPr/>
      </w:pPr>
      <w:r w:rsidDel="00000000" w:rsidR="00000000" w:rsidRPr="00000000">
        <w:rPr/>
        <w:drawing>
          <wp:inline distB="19050" distT="19050" distL="19050" distR="19050">
            <wp:extent cx="2514600" cy="469900"/>
            <wp:effectExtent b="0" l="0" r="0" t="0"/>
            <wp:docPr descr="&lt;math xmlns=&quot;http://www.w3.org/1998/Math/MathML&quot;&gt;&lt;mi&gt;S&lt;/mi&gt;&lt;mi&gt;p&lt;/mi&gt;&lt;mi&gt;l&lt;/mi&gt;&lt;mi&gt;i&lt;/mi&gt;&lt;mi&gt;t&lt;/mi&gt;&lt;mi&gt;I&lt;/mi&gt;&lt;mi&gt;n&lt;/mi&gt;&lt;mi&gt;f&lt;/mi&gt;&lt;msub&gt;&lt;mi&gt;o&lt;/mi&gt;&lt;mi&gt;A&lt;/mi&gt;&lt;/msub&gt;&lt;mfenced&gt;&lt;mi&gt;D&lt;/mi&gt;&lt;/mfenced&gt;&lt;mo&gt;=&lt;/mo&gt;&lt;mo&gt;-&lt;/mo&gt;&lt;munderover&gt;&lt;mo&gt;&amp;#x2211;&lt;/mo&gt;&lt;mrow&gt;&lt;mi&gt;j&lt;/mi&gt;&lt;mo&gt;=&lt;/mo&gt;&lt;mn&gt;1&lt;/mn&gt;&lt;/mrow&gt;&lt;mi&gt;v&lt;/mi&gt;&lt;/munderover&gt;&lt;mfrac&gt;&lt;mrow&gt;&lt;mo&gt;|&lt;/mo&gt;&lt;msub&gt;&lt;mi&gt;D&lt;/mi&gt;&lt;mi&gt;j&lt;/mi&gt;&lt;/msub&gt;&lt;mo&gt;|&lt;/mo&gt;&lt;/mrow&gt;&lt;mrow&gt;&lt;mo&gt;|&lt;/mo&gt;&lt;mi&gt;D&lt;/mi&gt;&lt;mo&gt;|&lt;/mo&gt;&lt;/mrow&gt;&lt;/mfrac&gt;&lt;msub&gt;&lt;mi&gt;log&lt;/mi&gt;&lt;mn&gt;2&lt;/mn&gt;&lt;/msub&gt;&lt;mfenced&gt;&lt;mfrac&gt;&lt;mrow&gt;&lt;mo&gt;|&lt;/mo&gt;&lt;msub&gt;&lt;mi&gt;D&lt;/mi&gt;&lt;mi&gt;j&lt;/mi&gt;&lt;/msub&gt;&lt;mo&gt;|&lt;/mo&gt;&lt;/mrow&gt;&lt;mrow&gt;&lt;mo&gt;|&lt;/mo&gt;&lt;mi&gt;D&lt;/mi&gt;&lt;mo&gt;|&lt;/mo&gt;&lt;/mrow&gt;&lt;/mfrac&gt;&lt;/mfenced&gt;&lt;/math&gt;" id="5" name="image8.png"/>
            <a:graphic>
              <a:graphicData uri="http://schemas.openxmlformats.org/drawingml/2006/picture">
                <pic:pic>
                  <pic:nvPicPr>
                    <pic:cNvPr descr="&lt;math xmlns=&quot;http://www.w3.org/1998/Math/MathML&quot;&gt;&lt;mi&gt;S&lt;/mi&gt;&lt;mi&gt;p&lt;/mi&gt;&lt;mi&gt;l&lt;/mi&gt;&lt;mi&gt;i&lt;/mi&gt;&lt;mi&gt;t&lt;/mi&gt;&lt;mi&gt;I&lt;/mi&gt;&lt;mi&gt;n&lt;/mi&gt;&lt;mi&gt;f&lt;/mi&gt;&lt;msub&gt;&lt;mi&gt;o&lt;/mi&gt;&lt;mi&gt;A&lt;/mi&gt;&lt;/msub&gt;&lt;mfenced&gt;&lt;mi&gt;D&lt;/mi&gt;&lt;/mfenced&gt;&lt;mo&gt;=&lt;/mo&gt;&lt;mo&gt;-&lt;/mo&gt;&lt;munderover&gt;&lt;mo&gt;&amp;#x2211;&lt;/mo&gt;&lt;mrow&gt;&lt;mi&gt;j&lt;/mi&gt;&lt;mo&gt;=&lt;/mo&gt;&lt;mn&gt;1&lt;/mn&gt;&lt;/mrow&gt;&lt;mi&gt;v&lt;/mi&gt;&lt;/munderover&gt;&lt;mfrac&gt;&lt;mrow&gt;&lt;mo&gt;|&lt;/mo&gt;&lt;msub&gt;&lt;mi&gt;D&lt;/mi&gt;&lt;mi&gt;j&lt;/mi&gt;&lt;/msub&gt;&lt;mo&gt;|&lt;/mo&gt;&lt;/mrow&gt;&lt;mrow&gt;&lt;mo&gt;|&lt;/mo&gt;&lt;mi&gt;D&lt;/mi&gt;&lt;mo&gt;|&lt;/mo&gt;&lt;/mrow&gt;&lt;/mfrac&gt;&lt;msub&gt;&lt;mi&gt;log&lt;/mi&gt;&lt;mn&gt;2&lt;/mn&gt;&lt;/msub&gt;&lt;mfenced&gt;&lt;mfrac&gt;&lt;mrow&gt;&lt;mo&gt;|&lt;/mo&gt;&lt;msub&gt;&lt;mi&gt;D&lt;/mi&gt;&lt;mi&gt;j&lt;/mi&gt;&lt;/msub&gt;&lt;mo&gt;|&lt;/mo&gt;&lt;/mrow&gt;&lt;mrow&gt;&lt;mo&gt;|&lt;/mo&gt;&lt;mi&gt;D&lt;/mi&gt;&lt;mo&gt;|&lt;/mo&gt;&lt;/mrow&gt;&lt;/mfrac&gt;&lt;/mfenced&gt;&lt;/math&gt;" id="0" name="image8.png"/>
                    <pic:cNvPicPr preferRelativeResize="0"/>
                  </pic:nvPicPr>
                  <pic:blipFill>
                    <a:blip r:embed="rId8"/>
                    <a:srcRect b="0" l="0" r="0" t="0"/>
                    <a:stretch>
                      <a:fillRect/>
                    </a:stretch>
                  </pic:blipFill>
                  <pic:spPr>
                    <a:xfrm>
                      <a:off x="0" y="0"/>
                      <a:ext cx="2514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And the gain ratio is given as</w:t>
      </w:r>
    </w:p>
    <w:p w:rsidR="00000000" w:rsidDel="00000000" w:rsidP="00000000" w:rsidRDefault="00000000" w:rsidRPr="00000000" w14:paraId="00000040">
      <w:pPr>
        <w:ind w:left="0" w:firstLine="0"/>
        <w:rPr/>
      </w:pPr>
      <w:r w:rsidDel="00000000" w:rsidR="00000000" w:rsidRPr="00000000">
        <w:rPr/>
        <w:drawing>
          <wp:inline distB="19050" distT="19050" distL="19050" distR="19050">
            <wp:extent cx="2133600" cy="381000"/>
            <wp:effectExtent b="0" l="0" r="0" t="0"/>
            <wp:docPr descr="&lt;math xmlns=&quot;http://www.w3.org/1998/Math/MathML&quot;&gt;&lt;mi&gt;G&lt;/mi&gt;&lt;mi&gt;a&lt;/mi&gt;&lt;mi&gt;i&lt;/mi&gt;&lt;mi&gt;n&lt;/mi&gt;&lt;mi&gt;R&lt;/mi&gt;&lt;mi&gt;a&lt;/mi&gt;&lt;mi&gt;t&lt;/mi&gt;&lt;mi&gt;i&lt;/mi&gt;&lt;mi&gt;o&lt;/mi&gt;&lt;mfenced&gt;&lt;mi&gt;A&lt;/mi&gt;&lt;/mfenced&gt;&lt;mo&gt;=&lt;/mo&gt;&lt;mfrac&gt;&lt;mrow&gt;&lt;mi&gt;G&lt;/mi&gt;&lt;mi&gt;a&lt;/mi&gt;&lt;mi&gt;i&lt;/mi&gt;&lt;mi&gt;n&lt;/mi&gt;&lt;mfenced&gt;&lt;mi&gt;A&lt;/mi&gt;&lt;/mfenced&gt;&lt;/mrow&gt;&lt;mrow&gt;&lt;mi&gt;S&lt;/mi&gt;&lt;mi&gt;p&lt;/mi&gt;&lt;mi&gt;l&lt;/mi&gt;&lt;mi&gt;i&lt;/mi&gt;&lt;mi&gt;t&lt;/mi&gt;&lt;mi&gt;I&lt;/mi&gt;&lt;mi&gt;n&lt;/mi&gt;&lt;mi&gt;f&lt;/mi&gt;&lt;msub&gt;&lt;mi&gt;o&lt;/mi&gt;&lt;mi&gt;A&lt;/mi&gt;&lt;/msub&gt;&lt;mfenced&gt;&lt;mi&gt;D&lt;/mi&gt;&lt;/mfenced&gt;&lt;/mrow&gt;&lt;/mfrac&gt;&lt;/math&gt;" id="1" name="image9.png"/>
            <a:graphic>
              <a:graphicData uri="http://schemas.openxmlformats.org/drawingml/2006/picture">
                <pic:pic>
                  <pic:nvPicPr>
                    <pic:cNvPr descr="&lt;math xmlns=&quot;http://www.w3.org/1998/Math/MathML&quot;&gt;&lt;mi&gt;G&lt;/mi&gt;&lt;mi&gt;a&lt;/mi&gt;&lt;mi&gt;i&lt;/mi&gt;&lt;mi&gt;n&lt;/mi&gt;&lt;mi&gt;R&lt;/mi&gt;&lt;mi&gt;a&lt;/mi&gt;&lt;mi&gt;t&lt;/mi&gt;&lt;mi&gt;i&lt;/mi&gt;&lt;mi&gt;o&lt;/mi&gt;&lt;mfenced&gt;&lt;mi&gt;A&lt;/mi&gt;&lt;/mfenced&gt;&lt;mo&gt;=&lt;/mo&gt;&lt;mfrac&gt;&lt;mrow&gt;&lt;mi&gt;G&lt;/mi&gt;&lt;mi&gt;a&lt;/mi&gt;&lt;mi&gt;i&lt;/mi&gt;&lt;mi&gt;n&lt;/mi&gt;&lt;mfenced&gt;&lt;mi&gt;A&lt;/mi&gt;&lt;/mfenced&gt;&lt;/mrow&gt;&lt;mrow&gt;&lt;mi&gt;S&lt;/mi&gt;&lt;mi&gt;p&lt;/mi&gt;&lt;mi&gt;l&lt;/mi&gt;&lt;mi&gt;i&lt;/mi&gt;&lt;mi&gt;t&lt;/mi&gt;&lt;mi&gt;I&lt;/mi&gt;&lt;mi&gt;n&lt;/mi&gt;&lt;mi&gt;f&lt;/mi&gt;&lt;msub&gt;&lt;mi&gt;o&lt;/mi&gt;&lt;mi&gt;A&lt;/mi&gt;&lt;/msub&gt;&lt;mfenced&gt;&lt;mi&gt;D&lt;/mi&gt;&lt;/mfenced&gt;&lt;/mrow&gt;&lt;/mfrac&gt;&lt;/math&gt;" id="0" name="image9.png"/>
                    <pic:cNvPicPr preferRelativeResize="0"/>
                  </pic:nvPicPr>
                  <pic:blipFill>
                    <a:blip r:embed="rId9"/>
                    <a:srcRect b="0" l="0" r="0" t="0"/>
                    <a:stretch>
                      <a:fillRect/>
                    </a:stretch>
                  </pic:blipFill>
                  <pic:spPr>
                    <a:xfrm>
                      <a:off x="0" y="0"/>
                      <a:ext cx="213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Gini Index</w:t>
      </w:r>
    </w:p>
    <w:p w:rsidR="00000000" w:rsidDel="00000000" w:rsidP="00000000" w:rsidRDefault="00000000" w:rsidRPr="00000000" w14:paraId="00000042">
      <w:pPr>
        <w:ind w:left="0" w:firstLine="0"/>
        <w:rPr/>
      </w:pPr>
      <w:r w:rsidDel="00000000" w:rsidR="00000000" w:rsidRPr="00000000">
        <w:rPr>
          <w:b w:val="1"/>
        </w:rPr>
        <w:drawing>
          <wp:inline distB="19050" distT="19050" distL="19050" distR="19050">
            <wp:extent cx="1371600" cy="406400"/>
            <wp:effectExtent b="0" l="0" r="0" t="0"/>
            <wp:docPr descr="&lt;math xmlns=&quot;http://www.w3.org/1998/Math/MathML&quot;&gt;&lt;mi&gt;Gini&lt;/mi&gt;&lt;mfenced&gt;&lt;mi mathvariant=&quot;normal&quot;&gt;D&lt;/mi&gt;&lt;/mfenced&gt;&lt;mo&gt;=&lt;/mo&gt;&lt;mn&gt;1&lt;/mn&gt;&lt;mo&gt;-&lt;/mo&gt;&lt;munderover&gt;&lt;mo&gt;&amp;#x2211;&lt;/mo&gt;&lt;mrow&gt;&lt;mi mathvariant=&quot;normal&quot;&gt;i&lt;/mi&gt;&lt;mo&gt;=&lt;/mo&gt;&lt;mn&gt;1&lt;/mn&gt;&lt;/mrow&gt;&lt;mi mathvariant=&quot;normal&quot;&gt;m&lt;/mi&gt;&lt;/munderover&gt;&lt;msup&gt;&lt;msub&gt;&lt;mi mathvariant=&quot;normal&quot;&gt;p&lt;/mi&gt;&lt;mi mathvariant=&quot;normal&quot;&gt;i&lt;/mi&gt;&lt;/msub&gt;&lt;mn&gt;2&lt;/mn&gt;&lt;/msup&gt;&lt;/math&gt;" id="2" name="image1.png"/>
            <a:graphic>
              <a:graphicData uri="http://schemas.openxmlformats.org/drawingml/2006/picture">
                <pic:pic>
                  <pic:nvPicPr>
                    <pic:cNvPr descr="&lt;math xmlns=&quot;http://www.w3.org/1998/Math/MathML&quot;&gt;&lt;mi&gt;Gini&lt;/mi&gt;&lt;mfenced&gt;&lt;mi mathvariant=&quot;normal&quot;&gt;D&lt;/mi&gt;&lt;/mfenced&gt;&lt;mo&gt;=&lt;/mo&gt;&lt;mn&gt;1&lt;/mn&gt;&lt;mo&gt;-&lt;/mo&gt;&lt;munderover&gt;&lt;mo&gt;&amp;#x2211;&lt;/mo&gt;&lt;mrow&gt;&lt;mi mathvariant=&quot;normal&quot;&gt;i&lt;/mi&gt;&lt;mo&gt;=&lt;/mo&gt;&lt;mn&gt;1&lt;/mn&gt;&lt;/mrow&gt;&lt;mi mathvariant=&quot;normal&quot;&gt;m&lt;/mi&gt;&lt;/munderover&gt;&lt;msup&gt;&lt;msub&gt;&lt;mi mathvariant=&quot;normal&quot;&gt;p&lt;/mi&gt;&lt;mi mathvariant=&quot;normal&quot;&gt;i&lt;/mi&gt;&lt;/msub&gt;&lt;mn&gt;2&lt;/mn&gt;&lt;/msup&gt;&lt;/math&gt;" id="0" name="image1.png"/>
                    <pic:cNvPicPr preferRelativeResize="0"/>
                  </pic:nvPicPr>
                  <pic:blipFill>
                    <a:blip r:embed="rId10"/>
                    <a:srcRect b="0" l="0" r="0" t="0"/>
                    <a:stretch>
                      <a:fillRect/>
                    </a:stretch>
                  </pic:blipFill>
                  <pic:spPr>
                    <a:xfrm>
                      <a:off x="0" y="0"/>
                      <a:ext cx="1371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The reduction in impurity is given by</w:t>
      </w:r>
    </w:p>
    <w:p w:rsidR="00000000" w:rsidDel="00000000" w:rsidP="00000000" w:rsidRDefault="00000000" w:rsidRPr="00000000" w14:paraId="00000044">
      <w:pPr>
        <w:ind w:left="0" w:firstLine="0"/>
        <w:rPr/>
      </w:pPr>
      <w:r w:rsidDel="00000000" w:rsidR="00000000" w:rsidRPr="00000000">
        <w:rPr/>
        <w:drawing>
          <wp:inline distB="19050" distT="19050" distL="19050" distR="19050">
            <wp:extent cx="2286000" cy="152400"/>
            <wp:effectExtent b="0" l="0" r="0" t="0"/>
            <wp:docPr descr="&lt;math xmlns=&quot;http://www.w3.org/1998/Math/MathML&quot;&gt;&lt;mo&gt;&amp;#x2206;&lt;/mo&gt;&lt;mi&gt;G&lt;/mi&gt;&lt;mi&gt;i&lt;/mi&gt;&lt;mi&gt;n&lt;/mi&gt;&lt;mi&gt;i&lt;/mi&gt;&lt;mfenced&gt;&lt;mi&gt;A&lt;/mi&gt;&lt;/mfenced&gt;&lt;mo&gt;=&lt;/mo&gt;&lt;mi&gt;G&lt;/mi&gt;&lt;mi&gt;i&lt;/mi&gt;&lt;mi&gt;n&lt;/mi&gt;&lt;mi&gt;i&lt;/mi&gt;&lt;mfenced&gt;&lt;mi&gt;D&lt;/mi&gt;&lt;/mfenced&gt;&lt;mo&gt;-&lt;/mo&gt;&lt;mi&gt;G&lt;/mi&gt;&lt;mi&gt;i&lt;/mi&gt;&lt;mi&gt;n&lt;/mi&gt;&lt;msub&gt;&lt;mi&gt;i&lt;/mi&gt;&lt;mi&gt;A&lt;/mi&gt;&lt;/msub&gt;&lt;mfenced&gt;&lt;mi&gt;D&lt;/mi&gt;&lt;/mfenced&gt;&lt;/math&gt;" id="3" name="image2.png"/>
            <a:graphic>
              <a:graphicData uri="http://schemas.openxmlformats.org/drawingml/2006/picture">
                <pic:pic>
                  <pic:nvPicPr>
                    <pic:cNvPr descr="&lt;math xmlns=&quot;http://www.w3.org/1998/Math/MathML&quot;&gt;&lt;mo&gt;&amp;#x2206;&lt;/mo&gt;&lt;mi&gt;G&lt;/mi&gt;&lt;mi&gt;i&lt;/mi&gt;&lt;mi&gt;n&lt;/mi&gt;&lt;mi&gt;i&lt;/mi&gt;&lt;mfenced&gt;&lt;mi&gt;A&lt;/mi&gt;&lt;/mfenced&gt;&lt;mo&gt;=&lt;/mo&gt;&lt;mi&gt;G&lt;/mi&gt;&lt;mi&gt;i&lt;/mi&gt;&lt;mi&gt;n&lt;/mi&gt;&lt;mi&gt;i&lt;/mi&gt;&lt;mfenced&gt;&lt;mi&gt;D&lt;/mi&gt;&lt;/mfenced&gt;&lt;mo&gt;-&lt;/mo&gt;&lt;mi&gt;G&lt;/mi&gt;&lt;mi&gt;i&lt;/mi&gt;&lt;mi&gt;n&lt;/mi&gt;&lt;msub&gt;&lt;mi&gt;i&lt;/mi&gt;&lt;mi&gt;A&lt;/mi&gt;&lt;/msub&gt;&lt;mfenced&gt;&lt;mi&gt;D&lt;/mi&gt;&lt;/mfenced&gt;&lt;/math&gt;" id="0" name="image2.png"/>
                    <pic:cNvPicPr preferRelativeResize="0"/>
                  </pic:nvPicPr>
                  <pic:blipFill>
                    <a:blip r:embed="rId11"/>
                    <a:srcRect b="0" l="0" r="0" t="0"/>
                    <a:stretch>
                      <a:fillRect/>
                    </a:stretch>
                  </pic:blipFill>
                  <pic:spPr>
                    <a:xfrm>
                      <a:off x="0" y="0"/>
                      <a:ext cx="22860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The attribute that maximises this difference is taken.</w:t>
      </w:r>
    </w:p>
    <w:p w:rsidR="00000000" w:rsidDel="00000000" w:rsidP="00000000" w:rsidRDefault="00000000" w:rsidRPr="00000000" w14:paraId="00000046">
      <w:pPr>
        <w:ind w:left="0" w:firstLine="0"/>
        <w:rPr>
          <w:b w:val="1"/>
        </w:rPr>
      </w:pPr>
      <w:r w:rsidDel="00000000" w:rsidR="00000000" w:rsidRPr="00000000">
        <w:rPr>
          <w:b w:val="1"/>
          <w:rtl w:val="0"/>
        </w:rPr>
        <w:t xml:space="preserve">Other Selection Measures</w:t>
      </w:r>
    </w:p>
    <w:p w:rsidR="00000000" w:rsidDel="00000000" w:rsidP="00000000" w:rsidRDefault="00000000" w:rsidRPr="00000000" w14:paraId="00000047">
      <w:pPr>
        <w:numPr>
          <w:ilvl w:val="0"/>
          <w:numId w:val="7"/>
        </w:numPr>
        <w:spacing w:after="0" w:afterAutospacing="0"/>
        <w:ind w:left="720" w:hanging="360"/>
        <w:rPr>
          <w:u w:val="none"/>
        </w:rPr>
      </w:pPr>
      <w:r w:rsidDel="00000000" w:rsidR="00000000" w:rsidRPr="00000000">
        <w:rPr>
          <w:rtl w:val="0"/>
        </w:rPr>
        <w:t xml:space="preserve">Minimum Description Length</w:t>
      </w:r>
    </w:p>
    <w:p w:rsidR="00000000" w:rsidDel="00000000" w:rsidP="00000000" w:rsidRDefault="00000000" w:rsidRPr="00000000" w14:paraId="00000048">
      <w:pPr>
        <w:numPr>
          <w:ilvl w:val="1"/>
          <w:numId w:val="7"/>
        </w:numPr>
        <w:spacing w:after="0" w:afterAutospacing="0" w:before="0" w:beforeAutospacing="0"/>
        <w:ind w:left="1440" w:hanging="360"/>
        <w:rPr>
          <w:u w:val="none"/>
        </w:rPr>
      </w:pPr>
      <w:r w:rsidDel="00000000" w:rsidR="00000000" w:rsidRPr="00000000">
        <w:rPr>
          <w:rtl w:val="0"/>
        </w:rPr>
        <w:t xml:space="preserve">Least bias towards multivalued attributes</w:t>
      </w:r>
    </w:p>
    <w:p w:rsidR="00000000" w:rsidDel="00000000" w:rsidP="00000000" w:rsidRDefault="00000000" w:rsidRPr="00000000" w14:paraId="00000049">
      <w:pPr>
        <w:numPr>
          <w:ilvl w:val="1"/>
          <w:numId w:val="7"/>
        </w:numPr>
        <w:spacing w:after="0" w:afterAutospacing="0" w:before="0" w:beforeAutospacing="0"/>
        <w:ind w:left="1440" w:hanging="360"/>
        <w:rPr>
          <w:u w:val="none"/>
        </w:rPr>
      </w:pPr>
      <w:r w:rsidDel="00000000" w:rsidR="00000000" w:rsidRPr="00000000">
        <w:rPr>
          <w:rtl w:val="0"/>
        </w:rPr>
        <w:t xml:space="preserve">Select tree that requires fewest bits to</w:t>
      </w:r>
    </w:p>
    <w:p w:rsidR="00000000" w:rsidDel="00000000" w:rsidP="00000000" w:rsidRDefault="00000000" w:rsidRPr="00000000" w14:paraId="0000004A">
      <w:pPr>
        <w:numPr>
          <w:ilvl w:val="2"/>
          <w:numId w:val="7"/>
        </w:numPr>
        <w:spacing w:after="0" w:afterAutospacing="0" w:before="0" w:beforeAutospacing="0"/>
        <w:ind w:left="2160" w:hanging="360"/>
        <w:rPr>
          <w:u w:val="none"/>
        </w:rPr>
      </w:pPr>
      <w:r w:rsidDel="00000000" w:rsidR="00000000" w:rsidRPr="00000000">
        <w:rPr>
          <w:rtl w:val="0"/>
        </w:rPr>
        <w:t xml:space="preserve">Encode the tree</w:t>
      </w:r>
    </w:p>
    <w:p w:rsidR="00000000" w:rsidDel="00000000" w:rsidP="00000000" w:rsidRDefault="00000000" w:rsidRPr="00000000" w14:paraId="0000004B">
      <w:pPr>
        <w:numPr>
          <w:ilvl w:val="2"/>
          <w:numId w:val="7"/>
        </w:numPr>
        <w:spacing w:after="0" w:afterAutospacing="0" w:before="0" w:beforeAutospacing="0"/>
        <w:ind w:left="2160" w:hanging="360"/>
        <w:rPr>
          <w:u w:val="none"/>
        </w:rPr>
      </w:pPr>
      <w:r w:rsidDel="00000000" w:rsidR="00000000" w:rsidRPr="00000000">
        <w:rPr>
          <w:rtl w:val="0"/>
        </w:rPr>
        <w:t xml:space="preserve">Encode the exceptions to the tree</w:t>
      </w:r>
    </w:p>
    <w:p w:rsidR="00000000" w:rsidDel="00000000" w:rsidP="00000000" w:rsidRDefault="00000000" w:rsidRPr="00000000" w14:paraId="0000004C">
      <w:pPr>
        <w:numPr>
          <w:ilvl w:val="0"/>
          <w:numId w:val="7"/>
        </w:numPr>
        <w:spacing w:after="0" w:afterAutospacing="0" w:before="0" w:beforeAutospacing="0"/>
        <w:ind w:left="720" w:hanging="360"/>
        <w:rPr>
          <w:u w:val="none"/>
        </w:rPr>
      </w:pPr>
      <w:r w:rsidDel="00000000" w:rsidR="00000000" w:rsidRPr="00000000">
        <w:rPr>
          <w:rtl w:val="0"/>
        </w:rPr>
        <w:t xml:space="preserve">Multivariate splits</w:t>
      </w:r>
    </w:p>
    <w:p w:rsidR="00000000" w:rsidDel="00000000" w:rsidP="00000000" w:rsidRDefault="00000000" w:rsidRPr="00000000" w14:paraId="0000004D">
      <w:pPr>
        <w:numPr>
          <w:ilvl w:val="1"/>
          <w:numId w:val="7"/>
        </w:numPr>
        <w:spacing w:before="0" w:beforeAutospacing="0"/>
        <w:ind w:left="1440" w:hanging="360"/>
        <w:rPr>
          <w:u w:val="none"/>
        </w:rPr>
      </w:pPr>
      <w:r w:rsidDel="00000000" w:rsidR="00000000" w:rsidRPr="00000000">
        <w:rPr>
          <w:rtl w:val="0"/>
        </w:rPr>
        <w:t xml:space="preserve">Take combinations of attributes using attribute construction methods</w:t>
      </w:r>
    </w:p>
    <w:p w:rsidR="00000000" w:rsidDel="00000000" w:rsidP="00000000" w:rsidRDefault="00000000" w:rsidRPr="00000000" w14:paraId="0000004E">
      <w:pPr>
        <w:ind w:left="0" w:firstLine="0"/>
        <w:rPr/>
      </w:pPr>
      <w:r w:rsidDel="00000000" w:rsidR="00000000" w:rsidRPr="00000000">
        <w:rPr>
          <w:rtl w:val="0"/>
        </w:rPr>
        <w:t xml:space="preserve">To represent anomalies in training due to noise and outliers, pruning is done.</w:t>
      </w:r>
    </w:p>
    <w:p w:rsidR="00000000" w:rsidDel="00000000" w:rsidP="00000000" w:rsidRDefault="00000000" w:rsidRPr="00000000" w14:paraId="0000004F">
      <w:pPr>
        <w:ind w:left="0" w:firstLine="0"/>
        <w:rPr/>
      </w:pPr>
      <w:r w:rsidDel="00000000" w:rsidR="00000000" w:rsidRPr="00000000">
        <w:rPr>
          <w:rtl w:val="0"/>
        </w:rPr>
        <w:t xml:space="preserve">Pre-pruning is done when construction of a tree is halted early, making the current node a leaf, using statistical significance measures.</w:t>
      </w:r>
    </w:p>
    <w:p w:rsidR="00000000" w:rsidDel="00000000" w:rsidP="00000000" w:rsidRDefault="00000000" w:rsidRPr="00000000" w14:paraId="00000050">
      <w:pPr>
        <w:ind w:left="0" w:firstLine="0"/>
        <w:rPr/>
      </w:pPr>
      <w:r w:rsidDel="00000000" w:rsidR="00000000" w:rsidRPr="00000000">
        <w:rPr>
          <w:rtl w:val="0"/>
        </w:rPr>
        <w:t xml:space="preserve">Post-pruning is done when we have to remove subtrees from a fully built tree to increase accuracy.</w:t>
      </w:r>
    </w:p>
    <w:p w:rsidR="00000000" w:rsidDel="00000000" w:rsidP="00000000" w:rsidRDefault="00000000" w:rsidRPr="00000000" w14:paraId="00000051">
      <w:pPr>
        <w:ind w:left="0" w:firstLine="0"/>
        <w:rPr/>
      </w:pPr>
      <w:r w:rsidDel="00000000" w:rsidR="00000000" w:rsidRPr="00000000">
        <w:rPr>
          <w:rtl w:val="0"/>
        </w:rPr>
        <w:t xml:space="preserve">The cost complexity of a pruning algorithm is an example of post pruning, where the cost complexity of a tree is described to be a function of the number of leaves and the error rate of the tree. If the cost complexity of a pruned tree is lesser than the actual tree, the tree is pruned.</w:t>
      </w:r>
    </w:p>
    <w:p w:rsidR="00000000" w:rsidDel="00000000" w:rsidP="00000000" w:rsidRDefault="00000000" w:rsidRPr="00000000" w14:paraId="00000052">
      <w:pPr>
        <w:ind w:left="0" w:firstLine="0"/>
        <w:rPr/>
      </w:pPr>
      <w:r w:rsidDel="00000000" w:rsidR="00000000" w:rsidRPr="00000000">
        <w:rPr>
          <w:rtl w:val="0"/>
        </w:rPr>
        <w:t xml:space="preserve">A pruning set of class labels is used to estimate cost complexity. This is independent of the training set used to build the unpruned tree and of any test set used for accuracy estimation. It generates a set of progressively pruned trees, and the tree with the lowest cost complexity is taken.</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Pessimistic pruning uses error rate estimates to make decisions on subtree pruning. It uses the training set to make these estimates, and adjust the rates to counter any biases. </w:t>
      </w:r>
    </w:p>
    <w:p w:rsidR="00000000" w:rsidDel="00000000" w:rsidP="00000000" w:rsidRDefault="00000000" w:rsidRPr="00000000" w14:paraId="00000055">
      <w:pPr>
        <w:ind w:left="0" w:firstLine="0"/>
        <w:rPr/>
      </w:pPr>
      <w:r w:rsidDel="00000000" w:rsidR="00000000" w:rsidRPr="00000000">
        <w:rPr>
          <w:rtl w:val="0"/>
        </w:rPr>
        <w:t xml:space="preserve">The MDL principle can be used by seeing which tree requires the lowest number of bits to be needed for encoding. </w:t>
      </w:r>
    </w:p>
    <w:p w:rsidR="00000000" w:rsidDel="00000000" w:rsidP="00000000" w:rsidRDefault="00000000" w:rsidRPr="00000000" w14:paraId="00000056">
      <w:pPr>
        <w:ind w:left="0" w:firstLine="0"/>
        <w:rPr/>
      </w:pPr>
      <w:r w:rsidDel="00000000" w:rsidR="00000000" w:rsidRPr="00000000">
        <w:rPr>
          <w:rtl w:val="0"/>
        </w:rPr>
        <w:t xml:space="preserve">Pre-pruning and post-pruning can also be done in an interleaved manner, to generate reliable trees.</w:t>
      </w:r>
    </w:p>
    <w:p w:rsidR="00000000" w:rsidDel="00000000" w:rsidP="00000000" w:rsidRDefault="00000000" w:rsidRPr="00000000" w14:paraId="00000057">
      <w:pPr>
        <w:ind w:left="0" w:firstLine="0"/>
        <w:rPr/>
      </w:pPr>
      <w:r w:rsidDel="00000000" w:rsidR="00000000" w:rsidRPr="00000000">
        <w:rPr>
          <w:rtl w:val="0"/>
        </w:rPr>
        <w:t xml:space="preserve">Decision trees can suffer from </w:t>
      </w:r>
    </w:p>
    <w:p w:rsidR="00000000" w:rsidDel="00000000" w:rsidP="00000000" w:rsidRDefault="00000000" w:rsidRPr="00000000" w14:paraId="00000058">
      <w:pPr>
        <w:numPr>
          <w:ilvl w:val="0"/>
          <w:numId w:val="4"/>
        </w:numPr>
        <w:spacing w:after="0" w:afterAutospacing="0"/>
        <w:ind w:left="720" w:hanging="360"/>
        <w:rPr>
          <w:u w:val="none"/>
        </w:rPr>
      </w:pPr>
      <w:r w:rsidDel="00000000" w:rsidR="00000000" w:rsidRPr="00000000">
        <w:rPr>
          <w:rtl w:val="0"/>
        </w:rPr>
        <w:t xml:space="preserve">Repetition - attribute tested repeatedly along a given branch</w:t>
      </w:r>
    </w:p>
    <w:p w:rsidR="00000000" w:rsidDel="00000000" w:rsidP="00000000" w:rsidRDefault="00000000" w:rsidRPr="00000000" w14:paraId="00000059">
      <w:pPr>
        <w:numPr>
          <w:ilvl w:val="0"/>
          <w:numId w:val="4"/>
        </w:numPr>
        <w:spacing w:before="0" w:beforeAutospacing="0"/>
        <w:ind w:left="720" w:hanging="360"/>
        <w:rPr>
          <w:u w:val="none"/>
        </w:rPr>
      </w:pPr>
      <w:r w:rsidDel="00000000" w:rsidR="00000000" w:rsidRPr="00000000">
        <w:rPr>
          <w:rtl w:val="0"/>
        </w:rPr>
        <w:t xml:space="preserve">Replication - Duplicate subtrees exist within a tree</w:t>
      </w:r>
    </w:p>
    <w:p w:rsidR="00000000" w:rsidDel="00000000" w:rsidP="00000000" w:rsidRDefault="00000000" w:rsidRPr="00000000" w14:paraId="0000005A">
      <w:pPr>
        <w:ind w:left="0" w:firstLine="0"/>
        <w:rPr/>
      </w:pPr>
      <w:r w:rsidDel="00000000" w:rsidR="00000000" w:rsidRPr="00000000">
        <w:rPr>
          <w:rtl w:val="0"/>
        </w:rPr>
        <w:t xml:space="preserve">The use of multivariate splits and different knowledge representation rules can fix this.</w:t>
      </w:r>
    </w:p>
    <w:p w:rsidR="00000000" w:rsidDel="00000000" w:rsidP="00000000" w:rsidRDefault="00000000" w:rsidRPr="00000000" w14:paraId="0000005B">
      <w:pPr>
        <w:ind w:left="0" w:firstLine="0"/>
        <w:rPr/>
      </w:pPr>
      <w:r w:rsidDel="00000000" w:rsidR="00000000" w:rsidRPr="00000000">
        <w:rPr>
          <w:rtl w:val="0"/>
        </w:rPr>
        <w:t xml:space="preserve">Scalability is a main issue for decision trees, and so an AVC set is maintained (Attribute-Value, Class), for each attribute, at each tree node, describing the training tuples at that node, allowing the tree to fit in the memory.</w:t>
      </w:r>
    </w:p>
    <w:p w:rsidR="00000000" w:rsidDel="00000000" w:rsidP="00000000" w:rsidRDefault="00000000" w:rsidRPr="00000000" w14:paraId="0000005C">
      <w:pPr>
        <w:ind w:left="0" w:firstLine="0"/>
        <w:rPr/>
      </w:pPr>
      <w:r w:rsidDel="00000000" w:rsidR="00000000" w:rsidRPr="00000000">
        <w:rPr>
          <w:rtl w:val="0"/>
        </w:rPr>
        <w:t xml:space="preserve">BOAT (Bootstrapped Optimistic Algorithm for Tree construction) uses bootstrapping to create smaller samples of the given training data and each subset constructs a tree. These trees are used to construct a larger tree, giving a close approximation to the actual tree that would be built. This requires only two scans of D, allowing good complexity as well.</w:t>
      </w:r>
    </w:p>
    <w:p w:rsidR="00000000" w:rsidDel="00000000" w:rsidP="00000000" w:rsidRDefault="00000000" w:rsidRPr="00000000" w14:paraId="0000005D">
      <w:pPr>
        <w:ind w:left="0" w:firstLine="0"/>
        <w:rPr/>
      </w:pPr>
      <w:r w:rsidDel="00000000" w:rsidR="00000000" w:rsidRPr="00000000">
        <w:rPr>
          <w:rtl w:val="0"/>
        </w:rPr>
        <w:t xml:space="preserve">Perception-based classification is an interactive approach based on multidimensional visualization techniques. It uses a pixel oriented approach, which maps d-dimensional objects to a circle partitioned into d segments, each representing one attribute. Each value is mapped to a pixel, reflecting the object’s class label.</w:t>
      </w:r>
    </w:p>
    <w:p w:rsidR="00000000" w:rsidDel="00000000" w:rsidP="00000000" w:rsidRDefault="00000000" w:rsidRPr="00000000" w14:paraId="0000005E">
      <w:pPr>
        <w:ind w:left="0" w:firstLine="0"/>
        <w:rPr>
          <w:b w:val="1"/>
        </w:rPr>
      </w:pPr>
      <w:r w:rsidDel="00000000" w:rsidR="00000000" w:rsidRPr="00000000">
        <w:rPr>
          <w:b w:val="1"/>
          <w:rtl w:val="0"/>
        </w:rPr>
        <w:t xml:space="preserve">Support Vector Machines</w:t>
      </w:r>
    </w:p>
    <w:p w:rsidR="00000000" w:rsidDel="00000000" w:rsidP="00000000" w:rsidRDefault="00000000" w:rsidRPr="00000000" w14:paraId="0000005F">
      <w:pPr>
        <w:ind w:left="0" w:firstLine="0"/>
        <w:rPr/>
      </w:pPr>
      <w:r w:rsidDel="00000000" w:rsidR="00000000" w:rsidRPr="00000000">
        <w:rPr>
          <w:rtl w:val="0"/>
        </w:rPr>
        <w:t xml:space="preserve">Support vector machines use a nonlinear mapping to transform the original data to a higher dimension. Within this new dimension, it searches for an optimal hyperplane separating the data. </w:t>
      </w:r>
    </w:p>
    <w:p w:rsidR="00000000" w:rsidDel="00000000" w:rsidP="00000000" w:rsidRDefault="00000000" w:rsidRPr="00000000" w14:paraId="00000060">
      <w:pPr>
        <w:ind w:left="0" w:firstLine="0"/>
        <w:rPr/>
      </w:pPr>
      <w:r w:rsidDel="00000000" w:rsidR="00000000" w:rsidRPr="00000000">
        <w:rPr>
          <w:rtl w:val="0"/>
        </w:rPr>
        <w:t xml:space="preserve">An SVM tries to find the maximum marginal hyperplane, which maximises the distance between the support vectors chosen.</w:t>
      </w:r>
    </w:p>
    <w:p w:rsidR="00000000" w:rsidDel="00000000" w:rsidP="00000000" w:rsidRDefault="00000000" w:rsidRPr="00000000" w14:paraId="00000061">
      <w:pPr>
        <w:ind w:left="0" w:firstLine="0"/>
        <w:rPr/>
      </w:pPr>
      <w:r w:rsidDel="00000000" w:rsidR="00000000" w:rsidRPr="00000000">
        <w:rPr>
          <w:rtl w:val="0"/>
        </w:rPr>
        <w:t xml:space="preserve">The separating hyperplane can be given as </w:t>
      </w:r>
      <w:r w:rsidDel="00000000" w:rsidR="00000000" w:rsidRPr="00000000">
        <w:rPr>
          <w:b w:val="1"/>
          <w:rtl w:val="0"/>
        </w:rPr>
        <w:t xml:space="preserve">W.X</w:t>
      </w:r>
      <w:r w:rsidDel="00000000" w:rsidR="00000000" w:rsidRPr="00000000">
        <w:rPr>
          <w:rtl w:val="0"/>
        </w:rPr>
        <w:t xml:space="preserve"> + b = 0.</w:t>
      </w:r>
    </w:p>
    <w:p w:rsidR="00000000" w:rsidDel="00000000" w:rsidP="00000000" w:rsidRDefault="00000000" w:rsidRPr="00000000" w14:paraId="00000062">
      <w:pPr>
        <w:ind w:left="0" w:firstLine="0"/>
        <w:rPr/>
      </w:pPr>
      <w:r w:rsidDel="00000000" w:rsidR="00000000" w:rsidRPr="00000000">
        <w:rPr>
          <w:rtl w:val="0"/>
        </w:rPr>
        <w:t xml:space="preserve">Any point lying above this plane satisfies w</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+w</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+..+b &gt; 0 and &lt;0 for points below the plane.</w:t>
      </w:r>
    </w:p>
    <w:p w:rsidR="00000000" w:rsidDel="00000000" w:rsidP="00000000" w:rsidRDefault="00000000" w:rsidRPr="00000000" w14:paraId="00000063">
      <w:pPr>
        <w:ind w:left="0" w:firstLine="0"/>
        <w:rPr/>
      </w:pPr>
      <w:r w:rsidDel="00000000" w:rsidR="00000000" w:rsidRPr="00000000">
        <w:rPr>
          <w:rtl w:val="0"/>
        </w:rPr>
        <w:t xml:space="preserve">This can be combined as </w:t>
      </w:r>
      <w:r w:rsidDel="00000000" w:rsidR="00000000" w:rsidRPr="00000000">
        <w:rPr/>
        <w:drawing>
          <wp:inline distB="19050" distT="19050" distL="19050" distR="19050">
            <wp:extent cx="1841500" cy="152400"/>
            <wp:effectExtent b="0" l="0" r="0" t="0"/>
            <wp:docPr descr="&lt;math xmlns=&quot;http://www.w3.org/1998/Math/MathML&quot;&gt;&lt;msub&gt;&lt;mi&gt;y&lt;/mi&gt;&lt;mi&gt;i&lt;/mi&gt;&lt;/msub&gt;&lt;mfenced&gt;&lt;mrow&gt;&lt;mi mathvariant=&quot;bold-italic&quot;&gt;w&lt;/mi&gt;&lt;mo mathvariant=&quot;bold&quot;&gt;.&lt;/mo&gt;&lt;mi mathvariant=&quot;bold-italic&quot;&gt;x&lt;/mi&gt;&lt;mo mathvariant=&quot;bold&quot;&gt;&amp;#xA0;&lt;/mo&gt;&lt;mo&gt;+&lt;/mo&gt;&lt;mo&gt;&amp;#x2009;&lt;/mo&gt;&lt;mi&gt;b&lt;/mi&gt;&lt;/mrow&gt;&lt;/mfenced&gt;&lt;mo&gt;&amp;#xA0;&lt;/mo&gt;&lt;mo&gt;&amp;#x2265;&lt;/mo&gt;&lt;mo&gt;&amp;#xA0;&lt;/mo&gt;&lt;mn&gt;1&lt;/mn&gt;&lt;mo&gt;&amp;#xA0;&lt;/mo&gt;&lt;mi&gt;f&lt;/mi&gt;&lt;mi&gt;o&lt;/mi&gt;&lt;mi&gt;r&lt;/mi&gt;&lt;mo&gt;&amp;#xA0;&lt;/mo&gt;&lt;mi&gt;a&lt;/mi&gt;&lt;mi&gt;l&lt;/mi&gt;&lt;mi&gt;l&lt;/mi&gt;&lt;mo&gt;&amp;#xA0;&lt;/mo&gt;&lt;mi&gt;i&lt;/mi&gt;&lt;mo&gt;.&lt;/mo&gt;&lt;/math&gt;" id="8" name="image5.png"/>
            <a:graphic>
              <a:graphicData uri="http://schemas.openxmlformats.org/drawingml/2006/picture">
                <pic:pic>
                  <pic:nvPicPr>
                    <pic:cNvPr descr="&lt;math xmlns=&quot;http://www.w3.org/1998/Math/MathML&quot;&gt;&lt;msub&gt;&lt;mi&gt;y&lt;/mi&gt;&lt;mi&gt;i&lt;/mi&gt;&lt;/msub&gt;&lt;mfenced&gt;&lt;mrow&gt;&lt;mi mathvariant=&quot;bold-italic&quot;&gt;w&lt;/mi&gt;&lt;mo mathvariant=&quot;bold&quot;&gt;.&lt;/mo&gt;&lt;mi mathvariant=&quot;bold-italic&quot;&gt;x&lt;/mi&gt;&lt;mo mathvariant=&quot;bold&quot;&gt;&amp;#xA0;&lt;/mo&gt;&lt;mo&gt;+&lt;/mo&gt;&lt;mo&gt;&amp;#x2009;&lt;/mo&gt;&lt;mi&gt;b&lt;/mi&gt;&lt;/mrow&gt;&lt;/mfenced&gt;&lt;mo&gt;&amp;#xA0;&lt;/mo&gt;&lt;mo&gt;&amp;#x2265;&lt;/mo&gt;&lt;mo&gt;&amp;#xA0;&lt;/mo&gt;&lt;mn&gt;1&lt;/mn&gt;&lt;mo&gt;&amp;#xA0;&lt;/mo&gt;&lt;mi&gt;f&lt;/mi&gt;&lt;mi&gt;o&lt;/mi&gt;&lt;mi&gt;r&lt;/mi&gt;&lt;mo&gt;&amp;#xA0;&lt;/mo&gt;&lt;mi&gt;a&lt;/mi&gt;&lt;mi&gt;l&lt;/mi&gt;&lt;mi&gt;l&lt;/mi&gt;&lt;mo&gt;&amp;#xA0;&lt;/mo&gt;&lt;mi&gt;i&lt;/mi&gt;&lt;mo&gt;.&lt;/mo&gt;&lt;/math&gt;" id="0" name="image5.png"/>
                    <pic:cNvPicPr preferRelativeResize="0"/>
                  </pic:nvPicPr>
                  <pic:blipFill>
                    <a:blip r:embed="rId12"/>
                    <a:srcRect b="0" l="0" r="0" t="0"/>
                    <a:stretch>
                      <a:fillRect/>
                    </a:stretch>
                  </pic:blipFill>
                  <pic:spPr>
                    <a:xfrm>
                      <a:off x="0" y="0"/>
                      <a:ext cx="1841500"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64">
      <w:pPr>
        <w:ind w:left="0" w:firstLine="0"/>
        <w:rPr/>
      </w:pPr>
      <w:r w:rsidDel="00000000" w:rsidR="00000000" w:rsidRPr="00000000">
        <w:rPr>
          <w:rtl w:val="0"/>
        </w:rPr>
        <w:t xml:space="preserve">The data points lying on the hyperplanes H</w:t>
      </w:r>
      <w:r w:rsidDel="00000000" w:rsidR="00000000" w:rsidRPr="00000000">
        <w:rPr>
          <w:vertAlign w:val="subscript"/>
          <w:rtl w:val="0"/>
        </w:rPr>
        <w:t xml:space="preserve">1</w:t>
      </w:r>
      <w:r w:rsidDel="00000000" w:rsidR="00000000" w:rsidRPr="00000000">
        <w:rPr>
          <w:rtl w:val="0"/>
        </w:rPr>
        <w:t xml:space="preserve"> and H</w:t>
      </w:r>
      <w:r w:rsidDel="00000000" w:rsidR="00000000" w:rsidRPr="00000000">
        <w:rPr>
          <w:vertAlign w:val="subscript"/>
          <w:rtl w:val="0"/>
        </w:rPr>
        <w:t xml:space="preserve">2</w:t>
      </w:r>
      <w:r w:rsidDel="00000000" w:rsidR="00000000" w:rsidRPr="00000000">
        <w:rPr>
          <w:rtl w:val="0"/>
        </w:rPr>
        <w:t xml:space="preserve"> are called the support vectors where</w:t>
      </w:r>
    </w:p>
    <w:p w:rsidR="00000000" w:rsidDel="00000000" w:rsidP="00000000" w:rsidRDefault="00000000" w:rsidRPr="00000000" w14:paraId="00000065">
      <w:pPr>
        <w:ind w:left="0" w:firstLine="0"/>
        <w:rPr/>
      </w:pPr>
      <w:r w:rsidDel="00000000" w:rsidR="00000000" w:rsidRPr="00000000">
        <w:rPr/>
        <w:drawing>
          <wp:inline distB="19050" distT="19050" distL="19050" distR="19050">
            <wp:extent cx="1981200" cy="469900"/>
            <wp:effectExtent b="0" l="0" r="0" t="0"/>
            <wp:docPr descr="&lt;math xmlns=&quot;http://www.w3.org/1998/Math/MathML&quot;&gt;&lt;msub&gt;&lt;mi&gt;H&lt;/mi&gt;&lt;mn&gt;1&lt;/mn&gt;&lt;/msub&gt;&lt;mo&gt;:&lt;/mo&gt;&lt;mo&gt;&amp;#xA0;&lt;/mo&gt;&lt;mi mathvariant=&quot;bold-italic&quot;&gt;w&lt;/mi&gt;&lt;mo mathvariant=&quot;bold&quot;&gt;.&lt;/mo&gt;&lt;mi mathvariant=&quot;bold-italic&quot;&gt;x&lt;/mi&gt;&lt;mo&gt;&amp;#x2009;&lt;/mo&gt;&lt;mo&gt;+&lt;/mo&gt;&lt;mo&gt;&amp;#x2009;&lt;/mo&gt;&lt;mi&gt;b&lt;/mi&gt;&lt;mo&gt;&amp;#xA0;&lt;/mo&gt;&lt;mo&gt;&amp;#x2265;&lt;/mo&gt;&lt;mo&gt;&amp;#xA0;&lt;/mo&gt;&lt;mn&gt;1&lt;/mn&gt;&lt;mo&gt;&amp;#xA0;&lt;/mo&gt;&lt;mi&gt;f&lt;/mi&gt;&lt;mi&gt;o&lt;/mi&gt;&lt;mi&gt;r&lt;/mi&gt;&lt;mo&gt;&amp;#xA0;&lt;/mo&gt;&lt;msub&gt;&lt;mi&gt;y&lt;/mi&gt;&lt;mi&gt;i&lt;/mi&gt;&lt;/msub&gt;&lt;mo&gt;&amp;#xA0;&lt;/mo&gt;&lt;mo&gt;=&lt;/mo&gt;&lt;mo&gt;&amp;#xA0;&lt;/mo&gt;&lt;mn&gt;1&lt;/mn&gt;&lt;mspace linebreak=&quot;newline&quot;/&gt;&lt;msub&gt;&lt;mi&gt;H&lt;/mi&gt;&lt;mn&gt;2&lt;/mn&gt;&lt;/msub&gt;&lt;mo&gt;:&lt;/mo&gt;&lt;mo&gt;&amp;#xA0;&lt;/mo&gt;&lt;mi mathvariant=&quot;bold-italic&quot;&gt;w&lt;/mi&gt;&lt;mo mathvariant=&quot;bold&quot;&gt;.&lt;/mo&gt;&lt;mi mathvariant=&quot;bold-italic&quot;&gt;x&lt;/mi&gt;&lt;mo&gt;&amp;#xA0;&lt;/mo&gt;&lt;mo&gt;+&lt;/mo&gt;&lt;mo&gt;&amp;#x2009;&lt;/mo&gt;&lt;mi&gt;b&lt;/mi&gt;&lt;mo&gt;&amp;#xA0;&lt;/mo&gt;&lt;mo&gt;&amp;#x2264;&lt;/mo&gt;&lt;mo&gt;&amp;#xA0;&lt;/mo&gt;&lt;mn&gt;1&lt;/mn&gt;&lt;mo&gt;&amp;#xA0;&lt;/mo&gt;&lt;mi&gt;f&lt;/mi&gt;&lt;mi&gt;o&lt;/mi&gt;&lt;mi&gt;r&lt;/mi&gt;&lt;mo&gt;&amp;#xA0;&lt;/mo&gt;&lt;msub&gt;&lt;mi&gt;y&lt;/mi&gt;&lt;mi&gt;i&lt;/mi&gt;&lt;/msub&gt;&lt;mo&gt;=&lt;/mo&gt;&lt;mo&gt;-&lt;/mo&gt;&lt;mn&gt;1&lt;/mn&gt;&lt;/math&gt;" id="9" name="image4.png"/>
            <a:graphic>
              <a:graphicData uri="http://schemas.openxmlformats.org/drawingml/2006/picture">
                <pic:pic>
                  <pic:nvPicPr>
                    <pic:cNvPr descr="&lt;math xmlns=&quot;http://www.w3.org/1998/Math/MathML&quot;&gt;&lt;msub&gt;&lt;mi&gt;H&lt;/mi&gt;&lt;mn&gt;1&lt;/mn&gt;&lt;/msub&gt;&lt;mo&gt;:&lt;/mo&gt;&lt;mo&gt;&amp;#xA0;&lt;/mo&gt;&lt;mi mathvariant=&quot;bold-italic&quot;&gt;w&lt;/mi&gt;&lt;mo mathvariant=&quot;bold&quot;&gt;.&lt;/mo&gt;&lt;mi mathvariant=&quot;bold-italic&quot;&gt;x&lt;/mi&gt;&lt;mo&gt;&amp;#x2009;&lt;/mo&gt;&lt;mo&gt;+&lt;/mo&gt;&lt;mo&gt;&amp;#x2009;&lt;/mo&gt;&lt;mi&gt;b&lt;/mi&gt;&lt;mo&gt;&amp;#xA0;&lt;/mo&gt;&lt;mo&gt;&amp;#x2265;&lt;/mo&gt;&lt;mo&gt;&amp;#xA0;&lt;/mo&gt;&lt;mn&gt;1&lt;/mn&gt;&lt;mo&gt;&amp;#xA0;&lt;/mo&gt;&lt;mi&gt;f&lt;/mi&gt;&lt;mi&gt;o&lt;/mi&gt;&lt;mi&gt;r&lt;/mi&gt;&lt;mo&gt;&amp;#xA0;&lt;/mo&gt;&lt;msub&gt;&lt;mi&gt;y&lt;/mi&gt;&lt;mi&gt;i&lt;/mi&gt;&lt;/msub&gt;&lt;mo&gt;&amp;#xA0;&lt;/mo&gt;&lt;mo&gt;=&lt;/mo&gt;&lt;mo&gt;&amp;#xA0;&lt;/mo&gt;&lt;mn&gt;1&lt;/mn&gt;&lt;mspace linebreak=&quot;newline&quot;/&gt;&lt;msub&gt;&lt;mi&gt;H&lt;/mi&gt;&lt;mn&gt;2&lt;/mn&gt;&lt;/msub&gt;&lt;mo&gt;:&lt;/mo&gt;&lt;mo&gt;&amp;#xA0;&lt;/mo&gt;&lt;mi mathvariant=&quot;bold-italic&quot;&gt;w&lt;/mi&gt;&lt;mo mathvariant=&quot;bold&quot;&gt;.&lt;/mo&gt;&lt;mi mathvariant=&quot;bold-italic&quot;&gt;x&lt;/mi&gt;&lt;mo&gt;&amp;#xA0;&lt;/mo&gt;&lt;mo&gt;+&lt;/mo&gt;&lt;mo&gt;&amp;#x2009;&lt;/mo&gt;&lt;mi&gt;b&lt;/mi&gt;&lt;mo&gt;&amp;#xA0;&lt;/mo&gt;&lt;mo&gt;&amp;#x2264;&lt;/mo&gt;&lt;mo&gt;&amp;#xA0;&lt;/mo&gt;&lt;mn&gt;1&lt;/mn&gt;&lt;mo&gt;&amp;#xA0;&lt;/mo&gt;&lt;mi&gt;f&lt;/mi&gt;&lt;mi&gt;o&lt;/mi&gt;&lt;mi&gt;r&lt;/mi&gt;&lt;mo&gt;&amp;#xA0;&lt;/mo&gt;&lt;msub&gt;&lt;mi&gt;y&lt;/mi&gt;&lt;mi&gt;i&lt;/mi&gt;&lt;/msub&gt;&lt;mo&gt;=&lt;/mo&gt;&lt;mo&gt;-&lt;/mo&gt;&lt;mn&gt;1&lt;/mn&gt;&lt;/math&gt;" id="0" name="image4.png"/>
                    <pic:cNvPicPr preferRelativeResize="0"/>
                  </pic:nvPicPr>
                  <pic:blipFill>
                    <a:blip r:embed="rId13"/>
                    <a:srcRect b="0" l="0" r="0" t="0"/>
                    <a:stretch>
                      <a:fillRect/>
                    </a:stretch>
                  </pic:blipFill>
                  <pic:spPr>
                    <a:xfrm>
                      <a:off x="0" y="0"/>
                      <a:ext cx="198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t xml:space="preserve">The margin is thus given by 2/||</w:t>
      </w:r>
      <w:r w:rsidDel="00000000" w:rsidR="00000000" w:rsidRPr="00000000">
        <w:rPr>
          <w:b w:val="1"/>
          <w:rtl w:val="0"/>
        </w:rPr>
        <w:t xml:space="preserve">W||.</w:t>
      </w:r>
    </w:p>
    <w:p w:rsidR="00000000" w:rsidDel="00000000" w:rsidP="00000000" w:rsidRDefault="00000000" w:rsidRPr="00000000" w14:paraId="00000067">
      <w:pPr>
        <w:ind w:left="0" w:firstLine="0"/>
        <w:rPr/>
      </w:pPr>
      <w:r w:rsidDel="00000000" w:rsidR="00000000" w:rsidRPr="00000000">
        <w:rPr>
          <w:rtl w:val="0"/>
        </w:rPr>
        <w:t xml:space="preserve">The classification of a new datapoint can be given by the Lagrangian form</w:t>
      </w:r>
    </w:p>
    <w:p w:rsidR="00000000" w:rsidDel="00000000" w:rsidP="00000000" w:rsidRDefault="00000000" w:rsidRPr="00000000" w14:paraId="00000068">
      <w:pPr>
        <w:ind w:left="0" w:firstLine="0"/>
        <w:rPr/>
      </w:pPr>
      <w:r w:rsidDel="00000000" w:rsidR="00000000" w:rsidRPr="00000000">
        <w:rPr/>
        <w:drawing>
          <wp:inline distB="19050" distT="19050" distL="19050" distR="19050">
            <wp:extent cx="1841500" cy="304800"/>
            <wp:effectExtent b="0" l="0" r="0" t="0"/>
            <wp:docPr descr="&lt;math xmlns=&quot;http://www.w3.org/1998/Math/MathML&quot;&gt;&lt;mi&gt;d&lt;/mi&gt;&lt;mfenced&gt;&lt;msup&gt;&lt;mi mathvariant=&quot;bold-italic&quot;&gt;X&lt;/mi&gt;&lt;mi&gt;T&lt;/mi&gt;&lt;/msup&gt;&lt;/mfenced&gt;&lt;mo&gt;=&lt;/mo&gt;&lt;munder&gt;&lt;mo&gt;&amp;#x2211;&lt;/mo&gt;&lt;mi&gt;l&lt;/mi&gt;&lt;/munder&gt;&lt;msub&gt;&lt;mi&gt;y&lt;/mi&gt;&lt;mi&gt;i&lt;/mi&gt;&lt;/msub&gt;&lt;msub&gt;&lt;mi&gt;&amp;#x3B1;&lt;/mi&gt;&lt;mi&gt;i&lt;/mi&gt;&lt;/msub&gt;&lt;msub&gt;&lt;mi mathvariant=&quot;bold-italic&quot;&gt;X&lt;/mi&gt;&lt;mi mathvariant=&quot;bold&quot;&gt;i&lt;/mi&gt;&lt;/msub&gt;&lt;msup&gt;&lt;mi mathvariant=&quot;bold-italic&quot;&gt;X&lt;/mi&gt;&lt;mi mathvariant=&quot;bold&quot;&gt;T&lt;/mi&gt;&lt;/msup&gt;&lt;mo&gt;&amp;#xA0;&lt;/mo&gt;&lt;mo&gt;+&lt;/mo&gt;&lt;mo&gt;&amp;#x2009;&lt;/mo&gt;&lt;msub&gt;&lt;mi&gt;b&lt;/mi&gt;&lt;mn&gt;0&lt;/mn&gt;&lt;/msub&gt;&lt;/math&gt;" id="7" name="image3.png"/>
            <a:graphic>
              <a:graphicData uri="http://schemas.openxmlformats.org/drawingml/2006/picture">
                <pic:pic>
                  <pic:nvPicPr>
                    <pic:cNvPr descr="&lt;math xmlns=&quot;http://www.w3.org/1998/Math/MathML&quot;&gt;&lt;mi&gt;d&lt;/mi&gt;&lt;mfenced&gt;&lt;msup&gt;&lt;mi mathvariant=&quot;bold-italic&quot;&gt;X&lt;/mi&gt;&lt;mi&gt;T&lt;/mi&gt;&lt;/msup&gt;&lt;/mfenced&gt;&lt;mo&gt;=&lt;/mo&gt;&lt;munder&gt;&lt;mo&gt;&amp;#x2211;&lt;/mo&gt;&lt;mi&gt;l&lt;/mi&gt;&lt;/munder&gt;&lt;msub&gt;&lt;mi&gt;y&lt;/mi&gt;&lt;mi&gt;i&lt;/mi&gt;&lt;/msub&gt;&lt;msub&gt;&lt;mi&gt;&amp;#x3B1;&lt;/mi&gt;&lt;mi&gt;i&lt;/mi&gt;&lt;/msub&gt;&lt;msub&gt;&lt;mi mathvariant=&quot;bold-italic&quot;&gt;X&lt;/mi&gt;&lt;mi mathvariant=&quot;bold&quot;&gt;i&lt;/mi&gt;&lt;/msub&gt;&lt;msup&gt;&lt;mi mathvariant=&quot;bold-italic&quot;&gt;X&lt;/mi&gt;&lt;mi mathvariant=&quot;bold&quot;&gt;T&lt;/mi&gt;&lt;/msup&gt;&lt;mo&gt;&amp;#xA0;&lt;/mo&gt;&lt;mo&gt;+&lt;/mo&gt;&lt;mo&gt;&amp;#x2009;&lt;/mo&gt;&lt;msub&gt;&lt;mi&gt;b&lt;/mi&gt;&lt;mn&gt;0&lt;/mn&gt;&lt;/msub&gt;&lt;/math&gt;" id="0" name="image3.png"/>
                    <pic:cNvPicPr preferRelativeResize="0"/>
                  </pic:nvPicPr>
                  <pic:blipFill>
                    <a:blip r:embed="rId14"/>
                    <a:srcRect b="0" l="0" r="0" t="0"/>
                    <a:stretch>
                      <a:fillRect/>
                    </a:stretch>
                  </pic:blipFill>
                  <pic:spPr>
                    <a:xfrm>
                      <a:off x="0" y="0"/>
                      <a:ext cx="18415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This is only when the data is linearly separable.</w:t>
      </w:r>
    </w:p>
    <w:p w:rsidR="00000000" w:rsidDel="00000000" w:rsidP="00000000" w:rsidRDefault="00000000" w:rsidRPr="00000000" w14:paraId="0000006A">
      <w:pPr>
        <w:ind w:left="0" w:firstLine="0"/>
        <w:rPr/>
      </w:pPr>
      <w:r w:rsidDel="00000000" w:rsidR="00000000" w:rsidRPr="00000000">
        <w:rPr>
          <w:rtl w:val="0"/>
        </w:rPr>
        <w:t xml:space="preserve">When data is linearly inseparable, we transform the data into a higher dimensional space, and then a linear separating hyperplane is found. This nonlinear mapping function can be done by applying a kernel function K(X</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j</w:t>
      </w:r>
      <w:r w:rsidDel="00000000" w:rsidR="00000000" w:rsidRPr="00000000">
        <w:rPr>
          <w:rtl w:val="0"/>
        </w:rPr>
        <w:t xml:space="preserve">) to the original data as f(X</w:t>
      </w:r>
      <w:r w:rsidDel="00000000" w:rsidR="00000000" w:rsidRPr="00000000">
        <w:rPr>
          <w:vertAlign w:val="subscript"/>
          <w:rtl w:val="0"/>
        </w:rPr>
        <w:t xml:space="preserve">i</w:t>
      </w:r>
      <w:r w:rsidDel="00000000" w:rsidR="00000000" w:rsidRPr="00000000">
        <w:rPr>
          <w:rtl w:val="0"/>
        </w:rPr>
        <w:t xml:space="preserve">).f(X</w:t>
      </w:r>
      <w:r w:rsidDel="00000000" w:rsidR="00000000" w:rsidRPr="00000000">
        <w:rPr>
          <w:vertAlign w:val="subscript"/>
          <w:rtl w:val="0"/>
        </w:rPr>
        <w:t xml:space="preserve">j</w:t>
      </w:r>
      <w:r w:rsidDel="00000000" w:rsidR="00000000" w:rsidRPr="00000000">
        <w:rPr>
          <w:rtl w:val="0"/>
        </w:rPr>
        <w:t xml:space="preserve">).</w:t>
      </w:r>
    </w:p>
    <w:p w:rsidR="00000000" w:rsidDel="00000000" w:rsidP="00000000" w:rsidRDefault="00000000" w:rsidRPr="00000000" w14:paraId="0000006B">
      <w:pPr>
        <w:ind w:left="0" w:firstLine="0"/>
        <w:rPr/>
      </w:pPr>
      <w:r w:rsidDel="00000000" w:rsidR="00000000" w:rsidRPr="00000000">
        <w:rPr>
          <w:rtl w:val="0"/>
        </w:rPr>
        <w:t xml:space="preserve">Some kernel functions that can be used are</w:t>
      </w:r>
    </w:p>
    <w:p w:rsidR="00000000" w:rsidDel="00000000" w:rsidP="00000000" w:rsidRDefault="00000000" w:rsidRPr="00000000" w14:paraId="0000006C">
      <w:pPr>
        <w:ind w:left="0" w:firstLine="0"/>
        <w:rPr/>
      </w:pPr>
      <w:r w:rsidDel="00000000" w:rsidR="00000000" w:rsidRPr="00000000">
        <w:rPr/>
        <w:drawing>
          <wp:inline distB="19050" distT="19050" distL="19050" distR="19050">
            <wp:extent cx="3987800" cy="1104900"/>
            <wp:effectExtent b="0" l="0" r="0" t="0"/>
            <wp:docPr descr="&lt;math xmlns=&quot;http://www.w3.org/1998/Math/MathML&quot;&gt;&lt;mi&gt;P&lt;/mi&gt;&lt;mi&gt;o&lt;/mi&gt;&lt;mi&gt;l&lt;/mi&gt;&lt;mi&gt;y&lt;/mi&gt;&lt;mi&gt;n&lt;/mi&gt;&lt;mi&gt;o&lt;/mi&gt;&lt;mi&gt;m&lt;/mi&gt;&lt;mi&gt;i&lt;/mi&gt;&lt;mi&gt;a&lt;/mi&gt;&lt;mi&gt;l&lt;/mi&gt;&lt;mo&gt;&amp;#xA0;&lt;/mo&gt;&lt;mi&gt;k&lt;/mi&gt;&lt;mi&gt;e&lt;/mi&gt;&lt;mi&gt;r&lt;/mi&gt;&lt;mi&gt;n&lt;/mi&gt;&lt;mi&gt;e&lt;/mi&gt;&lt;mi&gt;l&lt;/mi&gt;&lt;mo&gt;&amp;#xA0;&lt;/mo&gt;&lt;mi&gt;o&lt;/mi&gt;&lt;mi&gt;f&lt;/mi&gt;&lt;mo&gt;&amp;#xA0;&lt;/mo&gt;&lt;mi&gt;d&lt;/mi&gt;&lt;mi&gt;e&lt;/mi&gt;&lt;mi&gt;g&lt;/mi&gt;&lt;mi&gt;r&lt;/mi&gt;&lt;mi&gt;e&lt;/mi&gt;&lt;mi&gt;e&lt;/mi&gt;&lt;mo&gt;&amp;#xA0;&lt;/mo&gt;&lt;mi&gt;h&lt;/mi&gt;&lt;mo&gt;:&lt;/mo&gt;&lt;mo&gt;&amp;#xA0;&lt;/mo&gt;&lt;mi&gt;K&lt;/mi&gt;&lt;mfenced&gt;&lt;mrow&gt;&lt;msub&gt;&lt;mi&gt;X&lt;/mi&gt;&lt;mi&gt;i&lt;/mi&gt;&lt;/msub&gt;&lt;mo&gt;,&lt;/mo&gt;&lt;msub&gt;&lt;mi&gt;X&lt;/mi&gt;&lt;mi&gt;j&lt;/mi&gt;&lt;/msub&gt;&lt;/mrow&gt;&lt;/mfenced&gt;&lt;mo&gt;=&lt;/mo&gt;&lt;msup&gt;&lt;mfenced&gt;&lt;mrow&gt;&lt;msub&gt;&lt;mi&gt;X&lt;/mi&gt;&lt;mi&gt;i&lt;/mi&gt;&lt;/msub&gt;&lt;mo&gt;&amp;#xB7;&lt;/mo&gt;&lt;msub&gt;&lt;mi&gt;X&lt;/mi&gt;&lt;mi&gt;j&lt;/mi&gt;&lt;/msub&gt;&lt;mo&gt;+&lt;/mo&gt;&lt;mn&gt;1&lt;/mn&gt;&lt;/mrow&gt;&lt;/mfenced&gt;&lt;mi&gt;h&lt;/mi&gt;&lt;/msup&gt;&lt;mspace linebreak=&quot;newline&quot;/&gt;&lt;mi&gt;G&lt;/mi&gt;&lt;mi&gt;a&lt;/mi&gt;&lt;mi&gt;u&lt;/mi&gt;&lt;mi&gt;s&lt;/mi&gt;&lt;mi&gt;s&lt;/mi&gt;&lt;mi&gt;i&lt;/mi&gt;&lt;mi&gt;a&lt;/mi&gt;&lt;mi&gt;n&lt;/mi&gt;&lt;mo&gt;&amp;#xA0;&lt;/mo&gt;&lt;mi&gt;r&lt;/mi&gt;&lt;mi&gt;a&lt;/mi&gt;&lt;mi&gt;d&lt;/mi&gt;&lt;mi&gt;i&lt;/mi&gt;&lt;mi&gt;a&lt;/mi&gt;&lt;mi&gt;l&lt;/mi&gt;&lt;mo&gt;&amp;#xA0;&lt;/mo&gt;&lt;mi&gt;b&lt;/mi&gt;&lt;mi&gt;a&lt;/mi&gt;&lt;mi&gt;s&lt;/mi&gt;&lt;mi&gt;i&lt;/mi&gt;&lt;mi&gt;s&lt;/mi&gt;&lt;mo&gt;&amp;#xA0;&lt;/mo&gt;&lt;mi&gt;f&lt;/mi&gt;&lt;mi&gt;u&lt;/mi&gt;&lt;mi&gt;n&lt;/mi&gt;&lt;mi&gt;c&lt;/mi&gt;&lt;mi&gt;t&lt;/mi&gt;&lt;mi&gt;i&lt;/mi&gt;&lt;mi&gt;o&lt;/mi&gt;&lt;mi&gt;n&lt;/mi&gt;&lt;mo&gt;&amp;#xA0;&lt;/mo&gt;&lt;mi&gt;k&lt;/mi&gt;&lt;mi&gt;e&lt;/mi&gt;&lt;mi&gt;r&lt;/mi&gt;&lt;mi&gt;n&lt;/mi&gt;&lt;mi&gt;e&lt;/mi&gt;&lt;mi&gt;l&lt;/mi&gt;&lt;mo&gt;:&lt;/mo&gt;&lt;mo&gt;&amp;#x2009;&lt;/mo&gt;&lt;mi&gt;K&lt;/mi&gt;&lt;mfenced&gt;&lt;mrow&gt;&lt;msub&gt;&lt;mi&gt;X&lt;/mi&gt;&lt;mi&gt;i&lt;/mi&gt;&lt;/msub&gt;&lt;mo&gt;,&lt;/mo&gt;&lt;msub&gt;&lt;mi&gt;X&lt;/mi&gt;&lt;mi&gt;j&lt;/mi&gt;&lt;/msub&gt;&lt;/mrow&gt;&lt;/mfenced&gt;&lt;mo&gt;=&lt;/mo&gt;&lt;msup&gt;&lt;mi&gt;e&lt;/mi&gt;&lt;mrow&gt;&lt;mo&gt;-&lt;/mo&gt;&lt;mfrac&gt;&lt;mrow&gt;&lt;mo&gt;|&lt;/mo&gt;&lt;mo&gt;|&lt;/mo&gt;&lt;msub&gt;&lt;mi&gt;X&lt;/mi&gt;&lt;mi&gt;i&lt;/mi&gt;&lt;/msub&gt;&lt;mo&gt;-&lt;/mo&gt;&lt;msub&gt;&lt;mi&gt;X&lt;/mi&gt;&lt;mi&gt;j&lt;/mi&gt;&lt;/msub&gt;&lt;mo&gt;|&lt;/mo&gt;&lt;msup&gt;&lt;mo&gt;|&lt;/mo&gt;&lt;mn&gt;2&lt;/mn&gt;&lt;/msup&gt;&lt;/mrow&gt;&lt;mrow&gt;&lt;mn&gt;2&lt;/mn&gt;&lt;msup&gt;&lt;mi&gt;&amp;#x3C3;&lt;/mi&gt;&lt;mn&gt;2&lt;/mn&gt;&lt;/msup&gt;&lt;/mrow&gt;&lt;/mfrac&gt;&lt;/mrow&gt;&lt;/msup&gt;&lt;mspace linebreak=&quot;newline&quot;/&gt;&lt;mi&gt;S&lt;/mi&gt;&lt;mi&gt;i&lt;/mi&gt;&lt;mi&gt;g&lt;/mi&gt;&lt;mi&gt;m&lt;/mi&gt;&lt;mi&gt;o&lt;/mi&gt;&lt;mi&gt;i&lt;/mi&gt;&lt;mi&gt;d&lt;/mi&gt;&lt;mo&gt;&amp;#xA0;&lt;/mo&gt;&lt;mi&gt;k&lt;/mi&gt;&lt;mi&gt;e&lt;/mi&gt;&lt;mi&gt;r&lt;/mi&gt;&lt;mi&gt;n&lt;/mi&gt;&lt;mi&gt;e&lt;/mi&gt;&lt;mi&gt;l&lt;/mi&gt;&lt;mo&gt;:&lt;/mo&gt;&lt;mo&gt;&amp;#xA0;&lt;/mo&gt;&lt;mi&gt;K&lt;/mi&gt;&lt;mfenced&gt;&lt;mrow&gt;&lt;msub&gt;&lt;mi&gt;X&lt;/mi&gt;&lt;mi&gt;i&lt;/mi&gt;&lt;/msub&gt;&lt;mo&gt;,&lt;/mo&gt;&lt;msub&gt;&lt;mi&gt;X&lt;/mi&gt;&lt;mi&gt;j&lt;/mi&gt;&lt;/msub&gt;&lt;/mrow&gt;&lt;/mfenced&gt;&lt;mo&gt;&amp;#xA0;&lt;/mo&gt;&lt;mo&gt;=&lt;/mo&gt;&lt;mo&gt;&amp;#xA0;&lt;/mo&gt;&lt;mi&gt;tan&lt;/mi&gt;&lt;mi&gt;h&lt;/mi&gt;&lt;mfenced&gt;&lt;mrow&gt;&lt;mi&gt;&amp;#x3BA;&lt;/mi&gt;&lt;msub&gt;&lt;mi&gt;X&lt;/mi&gt;&lt;mi&gt;i&lt;/mi&gt;&lt;/msub&gt;&lt;mo&gt;&amp;#xB7;&lt;/mo&gt;&lt;msub&gt;&lt;mi&gt;X&lt;/mi&gt;&lt;mi&gt;j&lt;/mi&gt;&lt;/msub&gt;&lt;mo&gt;-&lt;/mo&gt;&lt;mi&gt;&amp;#x3B4;&lt;/mi&gt;&lt;/mrow&gt;&lt;/mfenced&gt;&lt;/math&gt;" id="6" name="image10.png"/>
            <a:graphic>
              <a:graphicData uri="http://schemas.openxmlformats.org/drawingml/2006/picture">
                <pic:pic>
                  <pic:nvPicPr>
                    <pic:cNvPr descr="&lt;math xmlns=&quot;http://www.w3.org/1998/Math/MathML&quot;&gt;&lt;mi&gt;P&lt;/mi&gt;&lt;mi&gt;o&lt;/mi&gt;&lt;mi&gt;l&lt;/mi&gt;&lt;mi&gt;y&lt;/mi&gt;&lt;mi&gt;n&lt;/mi&gt;&lt;mi&gt;o&lt;/mi&gt;&lt;mi&gt;m&lt;/mi&gt;&lt;mi&gt;i&lt;/mi&gt;&lt;mi&gt;a&lt;/mi&gt;&lt;mi&gt;l&lt;/mi&gt;&lt;mo&gt;&amp;#xA0;&lt;/mo&gt;&lt;mi&gt;k&lt;/mi&gt;&lt;mi&gt;e&lt;/mi&gt;&lt;mi&gt;r&lt;/mi&gt;&lt;mi&gt;n&lt;/mi&gt;&lt;mi&gt;e&lt;/mi&gt;&lt;mi&gt;l&lt;/mi&gt;&lt;mo&gt;&amp;#xA0;&lt;/mo&gt;&lt;mi&gt;o&lt;/mi&gt;&lt;mi&gt;f&lt;/mi&gt;&lt;mo&gt;&amp;#xA0;&lt;/mo&gt;&lt;mi&gt;d&lt;/mi&gt;&lt;mi&gt;e&lt;/mi&gt;&lt;mi&gt;g&lt;/mi&gt;&lt;mi&gt;r&lt;/mi&gt;&lt;mi&gt;e&lt;/mi&gt;&lt;mi&gt;e&lt;/mi&gt;&lt;mo&gt;&amp;#xA0;&lt;/mo&gt;&lt;mi&gt;h&lt;/mi&gt;&lt;mo&gt;:&lt;/mo&gt;&lt;mo&gt;&amp;#xA0;&lt;/mo&gt;&lt;mi&gt;K&lt;/mi&gt;&lt;mfenced&gt;&lt;mrow&gt;&lt;msub&gt;&lt;mi&gt;X&lt;/mi&gt;&lt;mi&gt;i&lt;/mi&gt;&lt;/msub&gt;&lt;mo&gt;,&lt;/mo&gt;&lt;msub&gt;&lt;mi&gt;X&lt;/mi&gt;&lt;mi&gt;j&lt;/mi&gt;&lt;/msub&gt;&lt;/mrow&gt;&lt;/mfenced&gt;&lt;mo&gt;=&lt;/mo&gt;&lt;msup&gt;&lt;mfenced&gt;&lt;mrow&gt;&lt;msub&gt;&lt;mi&gt;X&lt;/mi&gt;&lt;mi&gt;i&lt;/mi&gt;&lt;/msub&gt;&lt;mo&gt;&amp;#xB7;&lt;/mo&gt;&lt;msub&gt;&lt;mi&gt;X&lt;/mi&gt;&lt;mi&gt;j&lt;/mi&gt;&lt;/msub&gt;&lt;mo&gt;+&lt;/mo&gt;&lt;mn&gt;1&lt;/mn&gt;&lt;/mrow&gt;&lt;/mfenced&gt;&lt;mi&gt;h&lt;/mi&gt;&lt;/msup&gt;&lt;mspace linebreak=&quot;newline&quot;/&gt;&lt;mi&gt;G&lt;/mi&gt;&lt;mi&gt;a&lt;/mi&gt;&lt;mi&gt;u&lt;/mi&gt;&lt;mi&gt;s&lt;/mi&gt;&lt;mi&gt;s&lt;/mi&gt;&lt;mi&gt;i&lt;/mi&gt;&lt;mi&gt;a&lt;/mi&gt;&lt;mi&gt;n&lt;/mi&gt;&lt;mo&gt;&amp;#xA0;&lt;/mo&gt;&lt;mi&gt;r&lt;/mi&gt;&lt;mi&gt;a&lt;/mi&gt;&lt;mi&gt;d&lt;/mi&gt;&lt;mi&gt;i&lt;/mi&gt;&lt;mi&gt;a&lt;/mi&gt;&lt;mi&gt;l&lt;/mi&gt;&lt;mo&gt;&amp;#xA0;&lt;/mo&gt;&lt;mi&gt;b&lt;/mi&gt;&lt;mi&gt;a&lt;/mi&gt;&lt;mi&gt;s&lt;/mi&gt;&lt;mi&gt;i&lt;/mi&gt;&lt;mi&gt;s&lt;/mi&gt;&lt;mo&gt;&amp;#xA0;&lt;/mo&gt;&lt;mi&gt;f&lt;/mi&gt;&lt;mi&gt;u&lt;/mi&gt;&lt;mi&gt;n&lt;/mi&gt;&lt;mi&gt;c&lt;/mi&gt;&lt;mi&gt;t&lt;/mi&gt;&lt;mi&gt;i&lt;/mi&gt;&lt;mi&gt;o&lt;/mi&gt;&lt;mi&gt;n&lt;/mi&gt;&lt;mo&gt;&amp;#xA0;&lt;/mo&gt;&lt;mi&gt;k&lt;/mi&gt;&lt;mi&gt;e&lt;/mi&gt;&lt;mi&gt;r&lt;/mi&gt;&lt;mi&gt;n&lt;/mi&gt;&lt;mi&gt;e&lt;/mi&gt;&lt;mi&gt;l&lt;/mi&gt;&lt;mo&gt;:&lt;/mo&gt;&lt;mo&gt;&amp;#x2009;&lt;/mo&gt;&lt;mi&gt;K&lt;/mi&gt;&lt;mfenced&gt;&lt;mrow&gt;&lt;msub&gt;&lt;mi&gt;X&lt;/mi&gt;&lt;mi&gt;i&lt;/mi&gt;&lt;/msub&gt;&lt;mo&gt;,&lt;/mo&gt;&lt;msub&gt;&lt;mi&gt;X&lt;/mi&gt;&lt;mi&gt;j&lt;/mi&gt;&lt;/msub&gt;&lt;/mrow&gt;&lt;/mfenced&gt;&lt;mo&gt;=&lt;/mo&gt;&lt;msup&gt;&lt;mi&gt;e&lt;/mi&gt;&lt;mrow&gt;&lt;mo&gt;-&lt;/mo&gt;&lt;mfrac&gt;&lt;mrow&gt;&lt;mo&gt;|&lt;/mo&gt;&lt;mo&gt;|&lt;/mo&gt;&lt;msub&gt;&lt;mi&gt;X&lt;/mi&gt;&lt;mi&gt;i&lt;/mi&gt;&lt;/msub&gt;&lt;mo&gt;-&lt;/mo&gt;&lt;msub&gt;&lt;mi&gt;X&lt;/mi&gt;&lt;mi&gt;j&lt;/mi&gt;&lt;/msub&gt;&lt;mo&gt;|&lt;/mo&gt;&lt;msup&gt;&lt;mo&gt;|&lt;/mo&gt;&lt;mn&gt;2&lt;/mn&gt;&lt;/msup&gt;&lt;/mrow&gt;&lt;mrow&gt;&lt;mn&gt;2&lt;/mn&gt;&lt;msup&gt;&lt;mi&gt;&amp;#x3C3;&lt;/mi&gt;&lt;mn&gt;2&lt;/mn&gt;&lt;/msup&gt;&lt;/mrow&gt;&lt;/mfrac&gt;&lt;/mrow&gt;&lt;/msup&gt;&lt;mspace linebreak=&quot;newline&quot;/&gt;&lt;mi&gt;S&lt;/mi&gt;&lt;mi&gt;i&lt;/mi&gt;&lt;mi&gt;g&lt;/mi&gt;&lt;mi&gt;m&lt;/mi&gt;&lt;mi&gt;o&lt;/mi&gt;&lt;mi&gt;i&lt;/mi&gt;&lt;mi&gt;d&lt;/mi&gt;&lt;mo&gt;&amp;#xA0;&lt;/mo&gt;&lt;mi&gt;k&lt;/mi&gt;&lt;mi&gt;e&lt;/mi&gt;&lt;mi&gt;r&lt;/mi&gt;&lt;mi&gt;n&lt;/mi&gt;&lt;mi&gt;e&lt;/mi&gt;&lt;mi&gt;l&lt;/mi&gt;&lt;mo&gt;:&lt;/mo&gt;&lt;mo&gt;&amp;#xA0;&lt;/mo&gt;&lt;mi&gt;K&lt;/mi&gt;&lt;mfenced&gt;&lt;mrow&gt;&lt;msub&gt;&lt;mi&gt;X&lt;/mi&gt;&lt;mi&gt;i&lt;/mi&gt;&lt;/msub&gt;&lt;mo&gt;,&lt;/mo&gt;&lt;msub&gt;&lt;mi&gt;X&lt;/mi&gt;&lt;mi&gt;j&lt;/mi&gt;&lt;/msub&gt;&lt;/mrow&gt;&lt;/mfenced&gt;&lt;mo&gt;&amp;#xA0;&lt;/mo&gt;&lt;mo&gt;=&lt;/mo&gt;&lt;mo&gt;&amp;#xA0;&lt;/mo&gt;&lt;mi&gt;tan&lt;/mi&gt;&lt;mi&gt;h&lt;/mi&gt;&lt;mfenced&gt;&lt;mrow&gt;&lt;mi&gt;&amp;#x3BA;&lt;/mi&gt;&lt;msub&gt;&lt;mi&gt;X&lt;/mi&gt;&lt;mi&gt;i&lt;/mi&gt;&lt;/msub&gt;&lt;mo&gt;&amp;#xB7;&lt;/mo&gt;&lt;msub&gt;&lt;mi&gt;X&lt;/mi&gt;&lt;mi&gt;j&lt;/mi&gt;&lt;/msub&gt;&lt;mo&gt;-&lt;/mo&gt;&lt;mi&gt;&amp;#x3B4;&lt;/mi&gt;&lt;/mrow&gt;&lt;/mfenced&gt;&lt;/math&gt;" id="0" name="image10.png"/>
                    <pic:cNvPicPr preferRelativeResize="0"/>
                  </pic:nvPicPr>
                  <pic:blipFill>
                    <a:blip r:embed="rId15"/>
                    <a:srcRect b="0" l="0" r="0" t="0"/>
                    <a:stretch>
                      <a:fillRect/>
                    </a:stretch>
                  </pic:blipFill>
                  <pic:spPr>
                    <a:xfrm>
                      <a:off x="0" y="0"/>
                      <a:ext cx="3987800" cy="1104900"/>
                    </a:xfrm>
                    <a:prstGeom prst="rect"/>
                    <a:ln/>
                  </pic:spPr>
                </pic:pic>
              </a:graphicData>
            </a:graphic>
          </wp:inline>
        </w:drawing>
      </w:r>
      <w:r w:rsidDel="00000000" w:rsidR="00000000" w:rsidRPr="00000000">
        <w:rPr>
          <w:rtl w:val="0"/>
        </w:rPr>
      </w:r>
    </w:p>
    <w:sectPr>
      <w:headerReference r:id="rId16" w:type="first"/>
      <w:footerReference r:id="rId17" w:type="first"/>
      <w:pgSz w:h="15840" w:w="12240"/>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spacing w:line="240" w:lineRule="auto"/>
      <w:ind w:firstLine="0"/>
    </w:pPr>
    <w:rPr>
      <w:color w:val="01857b"/>
    </w:rPr>
  </w:style>
  <w:style w:type="paragraph" w:styleId="Heading5">
    <w:name w:val="heading 5"/>
    <w:basedOn w:val="Normal"/>
    <w:next w:val="Normal"/>
    <w:pPr>
      <w:keepNext w:val="1"/>
      <w:keepLines w:val="1"/>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spacing w:before="320" w:lineRule="auto"/>
    </w:pPr>
    <w:rPr>
      <w:rFonts w:ascii="Old Standard TT" w:cs="Old Standard TT" w:eastAsia="Old Standard TT" w:hAnsi="Old Standard TT"/>
      <w:b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