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color w:val="000000"/>
          <w:rtl w:val="0"/>
        </w:rPr>
        <w:t xml:space="preserve">Sparse PCA and LSA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Latent Semantic Analytics (LSA)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LSA is a technique in NLP of analysing relationships between a set of documents and the terms they contain by producing a set of concepts related to the documents and terms.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assumes that words that are close in meaning will occur in similar pieces of text.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uses SVD to condense a large matrix of word by context data into a much smaller matrix for analysis.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Cosine similarity is used for the resulting vectors.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Sparse PCA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Sparse Machine learning refers to a collection of methods to learning that seek a tradeoff between some goodness-of-fit measure and sparsity of the result for better interpretability.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sparsity of a sparse matrix is given by the total number of zero elements divided by the total number of elements. A matrix is sparse if its sparsity is greater than 0.5.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SPCA is a modern variant of PCA, where it attempts to find sparse vectors (loadings), or a vector with a few non zero values, causing better interpretability of the model.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avoids overfitting in a high-dimensional data setting where number of variables is greater than the number of observations.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Given an n x p data matrix X, SPCA minimises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9050" distT="19050" distL="19050" distR="19050">
            <wp:extent cx="4305300" cy="876300"/>
            <wp:effectExtent b="0" l="0" r="0" t="0"/>
            <wp:docPr descr="&lt;math xmlns=&quot;http://www.w3.org/1998/Math/MathML&quot;&gt;&lt;mi&gt;f&lt;/mi&gt;&lt;mfenced&gt;&lt;mrow&gt;&lt;mi&gt;A&lt;/mi&gt;&lt;mo&gt;,&lt;/mo&gt;&lt;mi&gt;B&lt;/mi&gt;&lt;/mrow&gt;&lt;/mfenced&gt;&lt;mo&gt;&amp;#xA0;&lt;/mo&gt;&lt;mo&gt;=&lt;/mo&gt;&lt;mfrac&gt;&lt;mn&gt;1&lt;/mn&gt;&lt;mn&gt;2&lt;/mn&gt;&lt;/mfrac&gt;&lt;mo&gt;|&lt;/mo&gt;&lt;mo&gt;|&lt;/mo&gt;&lt;mi&gt;X&lt;/mi&gt;&lt;mo&gt;-&lt;/mo&gt;&lt;mi&gt;X&lt;/mi&gt;&lt;mi&gt;B&lt;/mi&gt;&lt;msup&gt;&lt;mi&gt;A&lt;/mi&gt;&lt;mi&gt;T&lt;/mi&gt;&lt;/msup&gt;&lt;mo&gt;|&lt;/mo&gt;&lt;msub&gt;&lt;msup&gt;&lt;mo&gt;|&lt;/mo&gt;&lt;mn&gt;2&lt;/mn&gt;&lt;/msup&gt;&lt;mi&gt;F&lt;/mi&gt;&lt;/msub&gt;&lt;mo&gt;&amp;#xA0;&lt;/mo&gt;&lt;mo&gt;+&lt;/mo&gt;&lt;mo&gt;&amp;#x2009;&lt;/mo&gt;&lt;mi&gt;&amp;#x3C8;&lt;/mi&gt;&lt;mfenced&gt;&lt;mi&gt;B&lt;/mi&gt;&lt;/mfenced&gt;&lt;mspace linebreak=&quot;newline&quot;/&gt;&lt;mi&gt;W&lt;/mi&gt;&lt;mi&gt;h&lt;/mi&gt;&lt;mi&gt;e&lt;/mi&gt;&lt;mi&gt;r&lt;/mi&gt;&lt;mi&gt;e&lt;/mi&gt;&lt;mo&gt;&amp;#xA0;&lt;/mo&gt;&lt;mi&gt;B&lt;/mi&gt;&lt;mo&gt;&amp;#xA0;&lt;/mo&gt;&lt;mi&gt;i&lt;/mi&gt;&lt;mi&gt;s&lt;/mi&gt;&lt;mo&gt;&amp;#xA0;&lt;/mo&gt;&lt;mi&gt;t&lt;/mi&gt;&lt;mi&gt;h&lt;/mi&gt;&lt;mi&gt;e&lt;/mi&gt;&lt;mo&gt;&amp;#xA0;&lt;/mo&gt;&lt;mi&gt;s&lt;/mi&gt;&lt;mi&gt;p&lt;/mi&gt;&lt;mi&gt;a&lt;/mi&gt;&lt;mi&gt;r&lt;/mi&gt;&lt;mi&gt;s&lt;/mi&gt;&lt;mi&gt;e&lt;/mi&gt;&lt;mo&gt;&amp;#xA0;&lt;/mo&gt;&lt;mi&gt;w&lt;/mi&gt;&lt;mi&gt;e&lt;/mi&gt;&lt;mi&gt;i&lt;/mi&gt;&lt;mi&gt;g&lt;/mi&gt;&lt;mi&gt;h&lt;/mi&gt;&lt;mi&gt;t&lt;/mi&gt;&lt;mo&gt;&amp;#xA0;&lt;/mo&gt;&lt;mi&gt;m&lt;/mi&gt;&lt;mi&gt;a&lt;/mi&gt;&lt;mi&gt;t&lt;/mi&gt;&lt;mi&gt;r&lt;/mi&gt;&lt;mi&gt;i&lt;/mi&gt;&lt;mi&gt;x&lt;/mi&gt;&lt;mo&gt;&amp;#xA0;&lt;/mo&gt;&lt;mi&gt;a&lt;/mi&gt;&lt;mi&gt;n&lt;/mi&gt;&lt;mi&gt;d&lt;/mi&gt;&lt;mo&gt;&amp;#xA0;&lt;/mo&gt;&lt;mi&gt;A&lt;/mi&gt;&lt;mo&gt;&amp;#x2009;&lt;/mo&gt;&lt;mi&gt;i&lt;/mi&gt;&lt;mi&gt;s&lt;/mi&gt;&lt;mo&gt;&amp;#xA0;&lt;/mo&gt;&lt;mi&gt;a&lt;/mi&gt;&lt;mi&gt;n&lt;/mi&gt;&lt;mo&gt;&amp;#xA0;&lt;/mo&gt;&lt;mi&gt;o&lt;/mi&gt;&lt;mi&gt;r&lt;/mi&gt;&lt;mi&gt;t&lt;/mi&gt;&lt;mi&gt;h&lt;/mi&gt;&lt;mi&gt;o&lt;/mi&gt;&lt;mi&gt;n&lt;/mi&gt;&lt;mi&gt;o&lt;/mi&gt;&lt;mi&gt;r&lt;/mi&gt;&lt;mi&gt;m&lt;/mi&gt;&lt;mi&gt;a&lt;/mi&gt;&lt;mi&gt;l&lt;/mi&gt;&lt;mo&gt;&amp;#xA0;&lt;/mo&gt;&lt;mi&gt;m&lt;/mi&gt;&lt;mi&gt;a&lt;/mi&gt;&lt;mi&gt;t&lt;/mi&gt;&lt;mi&gt;r&lt;/mi&gt;&lt;mi&gt;i&lt;/mi&gt;&lt;mi&gt;x&lt;/mi&gt;&lt;mo&gt;.&lt;/mo&gt;&lt;mspace linebreak=&quot;newline&quot;/&gt;&lt;mi&gt;&amp;#x3C8;&lt;/mi&gt;&lt;mo&gt;&amp;#xA0;&lt;/mo&gt;&lt;mi&gt;i&lt;/mi&gt;&lt;mi&gt;s&lt;/mi&gt;&lt;mo&gt;&amp;#xA0;&lt;/mo&gt;&lt;mi&gt;a&lt;/mi&gt;&lt;mo&gt;&amp;#xA0;&lt;/mo&gt;&lt;mi&gt;s&lt;/mi&gt;&lt;mi&gt;p&lt;/mi&gt;&lt;mi&gt;a&lt;/mi&gt;&lt;mi&gt;r&lt;/mi&gt;&lt;mi&gt;s&lt;/mi&gt;&lt;mi&gt;i&lt;/mi&gt;&lt;mi&gt;t&lt;/mi&gt;&lt;mi&gt;y&lt;/mi&gt;&lt;mo&gt;&amp;#xA0;&lt;/mo&gt;&lt;mi&gt;i&lt;/mi&gt;&lt;mi&gt;n&lt;/mi&gt;&lt;mi&gt;d&lt;/mi&gt;&lt;mi&gt;u&lt;/mi&gt;&lt;mi&gt;c&lt;/mi&gt;&lt;mi&gt;i&lt;/mi&gt;&lt;mi&gt;n&lt;/mi&gt;&lt;mi&gt;g&lt;/mi&gt;&lt;mo&gt;&amp;#xA0;&lt;/mo&gt;&lt;mi&gt;r&lt;/mi&gt;&lt;mi&gt;e&lt;/mi&gt;&lt;mi&gt;g&lt;/mi&gt;&lt;mi&gt;u&lt;/mi&gt;&lt;mi&gt;l&lt;/mi&gt;&lt;mi&gt;a&lt;/mi&gt;&lt;mi&gt;r&lt;/mi&gt;&lt;mi&gt;i&lt;/mi&gt;&lt;mi&gt;s&lt;/mi&gt;&lt;mi&gt;e&lt;/mi&gt;&lt;mi&gt;r&lt;/mi&gt;&lt;mo&gt;&amp;#xA0;&lt;/mo&gt;&lt;mi&gt;s&lt;/mi&gt;&lt;mi&gt;u&lt;/mi&gt;&lt;mi&gt;c&lt;/mi&gt;&lt;mi&gt;h&lt;/mi&gt;&lt;mo&gt;&amp;#xA0;&lt;/mo&gt;&lt;mi&gt;a&lt;/mi&gt;&lt;mi&gt;s&lt;/mi&gt;&lt;mo&gt;&amp;#xA0;&lt;/mo&gt;&lt;mi&gt;t&lt;/mi&gt;&lt;mi&gt;h&lt;/mi&gt;&lt;mi&gt;e&lt;/mi&gt;&lt;mo&gt;&amp;#xA0;&lt;/mo&gt;&lt;mi&gt;L&lt;/mi&gt;&lt;mi&gt;A&lt;/mi&gt;&lt;mi&gt;S&lt;/mi&gt;&lt;mi&gt;S&lt;/mi&gt;&lt;mi&gt;O&lt;/mi&gt;&lt;mo&gt;&amp;#xA0;&lt;/mo&gt;&lt;mi&gt;o&lt;/mi&gt;&lt;mi&gt;r&lt;/mi&gt;&lt;mo&gt;&amp;#xA0;&lt;/mo&gt;&lt;mi&gt;e&lt;/mi&gt;&lt;mi&gt;l&lt;/mi&gt;&lt;mi&gt;a&lt;/mi&gt;&lt;mi&gt;s&lt;/mi&gt;&lt;mi&gt;t&lt;/mi&gt;&lt;mi&gt;i&lt;/mi&gt;&lt;mi&gt;c&lt;/mi&gt;&lt;mo&gt;&amp;#xA0;&lt;/mo&gt;&lt;mi&gt;n&lt;/mi&gt;&lt;mi&gt;e&lt;/mi&gt;&lt;mi&gt;t&lt;/mi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row&gt;&lt;mi&gt;A&lt;/mi&gt;&lt;mo&gt;,&lt;/mo&gt;&lt;mi&gt;B&lt;/mi&gt;&lt;/mrow&gt;&lt;/mfenced&gt;&lt;mo&gt;&amp;#xA0;&lt;/mo&gt;&lt;mo&gt;=&lt;/mo&gt;&lt;mfrac&gt;&lt;mn&gt;1&lt;/mn&gt;&lt;mn&gt;2&lt;/mn&gt;&lt;/mfrac&gt;&lt;mo&gt;|&lt;/mo&gt;&lt;mo&gt;|&lt;/mo&gt;&lt;mi&gt;X&lt;/mi&gt;&lt;mo&gt;-&lt;/mo&gt;&lt;mi&gt;X&lt;/mi&gt;&lt;mi&gt;B&lt;/mi&gt;&lt;msup&gt;&lt;mi&gt;A&lt;/mi&gt;&lt;mi&gt;T&lt;/mi&gt;&lt;/msup&gt;&lt;mo&gt;|&lt;/mo&gt;&lt;msub&gt;&lt;msup&gt;&lt;mo&gt;|&lt;/mo&gt;&lt;mn&gt;2&lt;/mn&gt;&lt;/msup&gt;&lt;mi&gt;F&lt;/mi&gt;&lt;/msub&gt;&lt;mo&gt;&amp;#xA0;&lt;/mo&gt;&lt;mo&gt;+&lt;/mo&gt;&lt;mo&gt;&amp;#x2009;&lt;/mo&gt;&lt;mi&gt;&amp;#x3C8;&lt;/mi&gt;&lt;mfenced&gt;&lt;mi&gt;B&lt;/mi&gt;&lt;/mfenced&gt;&lt;mspace linebreak=&quot;newline&quot;/&gt;&lt;mi&gt;W&lt;/mi&gt;&lt;mi&gt;h&lt;/mi&gt;&lt;mi&gt;e&lt;/mi&gt;&lt;mi&gt;r&lt;/mi&gt;&lt;mi&gt;e&lt;/mi&gt;&lt;mo&gt;&amp;#xA0;&lt;/mo&gt;&lt;mi&gt;B&lt;/mi&gt;&lt;mo&gt;&amp;#xA0;&lt;/mo&gt;&lt;mi&gt;i&lt;/mi&gt;&lt;mi&gt;s&lt;/mi&gt;&lt;mo&gt;&amp;#xA0;&lt;/mo&gt;&lt;mi&gt;t&lt;/mi&gt;&lt;mi&gt;h&lt;/mi&gt;&lt;mi&gt;e&lt;/mi&gt;&lt;mo&gt;&amp;#xA0;&lt;/mo&gt;&lt;mi&gt;s&lt;/mi&gt;&lt;mi&gt;p&lt;/mi&gt;&lt;mi&gt;a&lt;/mi&gt;&lt;mi&gt;r&lt;/mi&gt;&lt;mi&gt;s&lt;/mi&gt;&lt;mi&gt;e&lt;/mi&gt;&lt;mo&gt;&amp;#xA0;&lt;/mo&gt;&lt;mi&gt;w&lt;/mi&gt;&lt;mi&gt;e&lt;/mi&gt;&lt;mi&gt;i&lt;/mi&gt;&lt;mi&gt;g&lt;/mi&gt;&lt;mi&gt;h&lt;/mi&gt;&lt;mi&gt;t&lt;/mi&gt;&lt;mo&gt;&amp;#xA0;&lt;/mo&gt;&lt;mi&gt;m&lt;/mi&gt;&lt;mi&gt;a&lt;/mi&gt;&lt;mi&gt;t&lt;/mi&gt;&lt;mi&gt;r&lt;/mi&gt;&lt;mi&gt;i&lt;/mi&gt;&lt;mi&gt;x&lt;/mi&gt;&lt;mo&gt;&amp;#xA0;&lt;/mo&gt;&lt;mi&gt;a&lt;/mi&gt;&lt;mi&gt;n&lt;/mi&gt;&lt;mi&gt;d&lt;/mi&gt;&lt;mo&gt;&amp;#xA0;&lt;/mo&gt;&lt;mi&gt;A&lt;/mi&gt;&lt;mo&gt;&amp;#x2009;&lt;/mo&gt;&lt;mi&gt;i&lt;/mi&gt;&lt;mi&gt;s&lt;/mi&gt;&lt;mo&gt;&amp;#xA0;&lt;/mo&gt;&lt;mi&gt;a&lt;/mi&gt;&lt;mi&gt;n&lt;/mi&gt;&lt;mo&gt;&amp;#xA0;&lt;/mo&gt;&lt;mi&gt;o&lt;/mi&gt;&lt;mi&gt;r&lt;/mi&gt;&lt;mi&gt;t&lt;/mi&gt;&lt;mi&gt;h&lt;/mi&gt;&lt;mi&gt;o&lt;/mi&gt;&lt;mi&gt;n&lt;/mi&gt;&lt;mi&gt;o&lt;/mi&gt;&lt;mi&gt;r&lt;/mi&gt;&lt;mi&gt;m&lt;/mi&gt;&lt;mi&gt;a&lt;/mi&gt;&lt;mi&gt;l&lt;/mi&gt;&lt;mo&gt;&amp;#xA0;&lt;/mo&gt;&lt;mi&gt;m&lt;/mi&gt;&lt;mi&gt;a&lt;/mi&gt;&lt;mi&gt;t&lt;/mi&gt;&lt;mi&gt;r&lt;/mi&gt;&lt;mi&gt;i&lt;/mi&gt;&lt;mi&gt;x&lt;/mi&gt;&lt;mo&gt;.&lt;/mo&gt;&lt;mspace linebreak=&quot;newline&quot;/&gt;&lt;mi&gt;&amp;#x3C8;&lt;/mi&gt;&lt;mo&gt;&amp;#xA0;&lt;/mo&gt;&lt;mi&gt;i&lt;/mi&gt;&lt;mi&gt;s&lt;/mi&gt;&lt;mo&gt;&amp;#xA0;&lt;/mo&gt;&lt;mi&gt;a&lt;/mi&gt;&lt;mo&gt;&amp;#xA0;&lt;/mo&gt;&lt;mi&gt;s&lt;/mi&gt;&lt;mi&gt;p&lt;/mi&gt;&lt;mi&gt;a&lt;/mi&gt;&lt;mi&gt;r&lt;/mi&gt;&lt;mi&gt;s&lt;/mi&gt;&lt;mi&gt;i&lt;/mi&gt;&lt;mi&gt;t&lt;/mi&gt;&lt;mi&gt;y&lt;/mi&gt;&lt;mo&gt;&amp;#xA0;&lt;/mo&gt;&lt;mi&gt;i&lt;/mi&gt;&lt;mi&gt;n&lt;/mi&gt;&lt;mi&gt;d&lt;/mi&gt;&lt;mi&gt;u&lt;/mi&gt;&lt;mi&gt;c&lt;/mi&gt;&lt;mi&gt;i&lt;/mi&gt;&lt;mi&gt;n&lt;/mi&gt;&lt;mi&gt;g&lt;/mi&gt;&lt;mo&gt;&amp;#xA0;&lt;/mo&gt;&lt;mi&gt;r&lt;/mi&gt;&lt;mi&gt;e&lt;/mi&gt;&lt;mi&gt;g&lt;/mi&gt;&lt;mi&gt;u&lt;/mi&gt;&lt;mi&gt;l&lt;/mi&gt;&lt;mi&gt;a&lt;/mi&gt;&lt;mi&gt;r&lt;/mi&gt;&lt;mi&gt;i&lt;/mi&gt;&lt;mi&gt;s&lt;/mi&gt;&lt;mi&gt;e&lt;/mi&gt;&lt;mi&gt;r&lt;/mi&gt;&lt;mo&gt;&amp;#xA0;&lt;/mo&gt;&lt;mi&gt;s&lt;/mi&gt;&lt;mi&gt;u&lt;/mi&gt;&lt;mi&gt;c&lt;/mi&gt;&lt;mi&gt;h&lt;/mi&gt;&lt;mo&gt;&amp;#xA0;&lt;/mo&gt;&lt;mi&gt;a&lt;/mi&gt;&lt;mi&gt;s&lt;/mi&gt;&lt;mo&gt;&amp;#xA0;&lt;/mo&gt;&lt;mi&gt;t&lt;/mi&gt;&lt;mi&gt;h&lt;/mi&gt;&lt;mi&gt;e&lt;/mi&gt;&lt;mo&gt;&amp;#xA0;&lt;/mo&gt;&lt;mi&gt;L&lt;/mi&gt;&lt;mi&gt;A&lt;/mi&gt;&lt;mi&gt;S&lt;/mi&gt;&lt;mi&gt;S&lt;/mi&gt;&lt;mi&gt;O&lt;/mi&gt;&lt;mo&gt;&amp;#xA0;&lt;/mo&gt;&lt;mi&gt;o&lt;/mi&gt;&lt;mi&gt;r&lt;/mi&gt;&lt;mo&gt;&amp;#xA0;&lt;/mo&gt;&lt;mi&gt;e&lt;/mi&gt;&lt;mi&gt;l&lt;/mi&gt;&lt;mi&gt;a&lt;/mi&gt;&lt;mi&gt;s&lt;/mi&gt;&lt;mi&gt;t&lt;/mi&gt;&lt;mi&gt;i&lt;/mi&gt;&lt;mi&gt;c&lt;/mi&gt;&lt;mo&gt;&amp;#xA0;&lt;/mo&gt;&lt;mi&gt;n&lt;/mi&gt;&lt;mi&gt;e&lt;/mi&gt;&lt;mi&gt;t&lt;/mi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principal components are formed as Z = XB.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data can be approximately rotated back as X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= ZA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