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F2E3" w14:textId="77777777" w:rsidR="005561FB" w:rsidRDefault="00BF544C" w:rsidP="00BC280C">
      <w:r>
        <w:rPr>
          <w:noProof/>
        </w:rPr>
        <w:drawing>
          <wp:anchor distT="0" distB="0" distL="114300" distR="114300" simplePos="0" relativeHeight="251660800" behindDoc="0" locked="0" layoutInCell="1" allowOverlap="1" wp14:anchorId="6FA3A16E" wp14:editId="7374E9F3">
            <wp:simplePos x="0" y="0"/>
            <wp:positionH relativeFrom="column">
              <wp:posOffset>109220</wp:posOffset>
            </wp:positionH>
            <wp:positionV relativeFrom="paragraph">
              <wp:posOffset>172085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67400C2E" wp14:editId="1F20391F">
                <wp:simplePos x="0" y="0"/>
                <wp:positionH relativeFrom="margin">
                  <wp:posOffset>4445</wp:posOffset>
                </wp:positionH>
                <wp:positionV relativeFrom="margin">
                  <wp:posOffset>7925435</wp:posOffset>
                </wp:positionV>
                <wp:extent cx="5114925" cy="151193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64F32" w14:textId="12DAE0FD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placeholder>
                                  <w:docPart w:val="9EFEE13AA13F44A386EDA6124E2365A5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01234">
                                  <w:rPr>
                                    <w:b/>
                                  </w:rPr>
                                  <w:t>Karel Vlček</w:t>
                                </w:r>
                              </w:sdtContent>
                            </w:sdt>
                          </w:p>
                          <w:p w14:paraId="70C92620" w14:textId="77777777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Technické lyceum</w:t>
                            </w:r>
                          </w:p>
                          <w:p w14:paraId="6FC88837" w14:textId="42757F2D" w:rsidR="00CB052F" w:rsidRPr="00B01234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="00B01234" w:rsidRPr="00B01234">
                              <w:rPr>
                                <w:b/>
                                <w:bCs/>
                              </w:rPr>
                              <w:t>Ing. Tomáš Kazda</w:t>
                            </w:r>
                          </w:p>
                          <w:p w14:paraId="7B1EAA13" w14:textId="4E16AB30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 w:rsidR="00B01234">
                              <w:rPr>
                                <w:b/>
                              </w:rPr>
                              <w:t>2020/2021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00C2E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.35pt;margin-top:624.05pt;width:402.75pt;height:119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" filled="f" stroked="f">
                <v:textbox>
                  <w:txbxContent>
                    <w:p w14:paraId="57764F32" w14:textId="12DAE0FD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placeholder>
                            <w:docPart w:val="9EFEE13AA13F44A386EDA6124E2365A5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B01234">
                            <w:rPr>
                              <w:b/>
                            </w:rPr>
                            <w:t>Karel Vlček</w:t>
                          </w:r>
                        </w:sdtContent>
                      </w:sdt>
                    </w:p>
                    <w:p w14:paraId="70C92620" w14:textId="77777777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Technické lyceum</w:t>
                      </w:r>
                    </w:p>
                    <w:p w14:paraId="6FC88837" w14:textId="42757F2D" w:rsidR="00CB052F" w:rsidRPr="00B01234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  <w:rPr>
                          <w:b/>
                          <w:bCs/>
                        </w:rPr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="00B01234" w:rsidRPr="00B01234">
                        <w:rPr>
                          <w:b/>
                          <w:bCs/>
                        </w:rPr>
                        <w:t>Ing. Tomáš Kazda</w:t>
                      </w:r>
                    </w:p>
                    <w:p w14:paraId="7B1EAA13" w14:textId="4E16AB30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 w:rsidR="00B01234">
                        <w:rPr>
                          <w:b/>
                        </w:rPr>
                        <w:t>2020/2021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1" wp14:anchorId="323C3021" wp14:editId="4A0F41F9">
                <wp:simplePos x="0" y="0"/>
                <wp:positionH relativeFrom="column">
                  <wp:posOffset>2102485</wp:posOffset>
                </wp:positionH>
                <wp:positionV relativeFrom="page">
                  <wp:posOffset>799465</wp:posOffset>
                </wp:positionV>
                <wp:extent cx="3731260" cy="835660"/>
                <wp:effectExtent l="0" t="0" r="0" b="317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71D09" w14:textId="77777777" w:rsidR="0059226A" w:rsidRPr="007B3B4B" w:rsidRDefault="0059226A" w:rsidP="00BA4A26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 xml:space="preserve">Střední průmyslová škola strojní </w:t>
                            </w:r>
                            <w:r w:rsidR="0003067F">
                              <w:rPr>
                                <w:rFonts w:ascii="Calibri" w:hAnsi="Calibri"/>
                                <w:sz w:val="32"/>
                              </w:rPr>
                              <w:br/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a elektrotechnická a</w:t>
                            </w:r>
                            <w:r w:rsidR="007B3B4B">
                              <w:rPr>
                                <w:rFonts w:ascii="Calibri" w:hAnsi="Calibri"/>
                                <w:sz w:val="32"/>
                              </w:rPr>
                              <w:t xml:space="preserve"> </w:t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Vyšší odborná škola, Liberec</w:t>
                            </w:r>
                            <w:r w:rsidR="007B3B4B" w:rsidRPr="007B3B4B">
                              <w:rPr>
                                <w:rFonts w:ascii="Calibri" w:hAnsi="Calibri"/>
                                <w:sz w:val="32"/>
                              </w:rPr>
                              <w:t> 1, Masarykova </w:t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3C3021" id="Text Box 18" o:spid="_x0000_s1027" type="#_x0000_t202" style="position:absolute;left:0;text-align:left;margin-left:165.55pt;margin-top:62.95pt;width:293.8pt;height:65.8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" stroked="f">
                <v:textbox style="mso-fit-shape-to-text:t">
                  <w:txbxContent>
                    <w:p w14:paraId="6FF71D09" w14:textId="77777777" w:rsidR="0059226A" w:rsidRPr="007B3B4B" w:rsidRDefault="0059226A" w:rsidP="00BA4A26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 w:rsidRPr="007B3B4B">
                        <w:rPr>
                          <w:rFonts w:ascii="Calibri" w:hAnsi="Calibri"/>
                          <w:sz w:val="32"/>
                        </w:rPr>
                        <w:t xml:space="preserve">Střední průmyslová škola strojní </w:t>
                      </w:r>
                      <w:r w:rsidR="0003067F">
                        <w:rPr>
                          <w:rFonts w:ascii="Calibri" w:hAnsi="Calibri"/>
                          <w:sz w:val="32"/>
                        </w:rPr>
                        <w:br/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a elektrotechnická a</w:t>
                      </w:r>
                      <w:r w:rsidR="007B3B4B">
                        <w:rPr>
                          <w:rFonts w:ascii="Calibri" w:hAnsi="Calibri"/>
                          <w:sz w:val="32"/>
                        </w:rPr>
                        <w:t xml:space="preserve"> </w:t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Vyšší odborná škola, Liberec</w:t>
                      </w:r>
                      <w:r w:rsidR="007B3B4B" w:rsidRPr="007B3B4B">
                        <w:rPr>
                          <w:rFonts w:ascii="Calibri" w:hAnsi="Calibri"/>
                          <w:sz w:val="32"/>
                        </w:rPr>
                        <w:t> 1, Masarykova </w:t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1" layoutInCell="1" allowOverlap="1" wp14:anchorId="4662BB15" wp14:editId="4954CF48">
                <wp:simplePos x="0" y="0"/>
                <wp:positionH relativeFrom="column">
                  <wp:posOffset>2068830</wp:posOffset>
                </wp:positionH>
                <wp:positionV relativeFrom="page">
                  <wp:posOffset>4048125</wp:posOffset>
                </wp:positionV>
                <wp:extent cx="4391025" cy="1199515"/>
                <wp:effectExtent l="0" t="0" r="9525" b="63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388832" w14:textId="77777777" w:rsidR="00CD1B2E" w:rsidRDefault="00CD1B2E" w:rsidP="00BA4A26">
                            <w:pPr>
                              <w:spacing w:before="600"/>
                              <w:jc w:val="left"/>
                              <w:rPr>
                                <w:rFonts w:ascii="Calibri" w:hAnsi="Calibri"/>
                                <w:caps/>
                                <w:sz w:val="48"/>
                                <w:szCs w:val="48"/>
                              </w:rPr>
                            </w:pPr>
                            <w:r w:rsidRPr="00CD1B2E">
                              <w:rPr>
                                <w:rFonts w:ascii="Calibri" w:hAnsi="Calibri"/>
                                <w:caps/>
                                <w:sz w:val="48"/>
                                <w:szCs w:val="48"/>
                              </w:rPr>
                              <w:t>Repozitář výukových materiálů pro DaVinci Resolve</w:t>
                            </w:r>
                          </w:p>
                          <w:p w14:paraId="7C70D109" w14:textId="65898823" w:rsidR="00535913" w:rsidRPr="007B3B4B" w:rsidRDefault="00BF544C" w:rsidP="00BA4A26">
                            <w:pPr>
                              <w:spacing w:before="600"/>
                              <w:jc w:val="left"/>
                              <w:rPr>
                                <w:rFonts w:ascii="Calibri" w:hAnsi="Calibri"/>
                                <w:sz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</w:rPr>
                              <w:t xml:space="preserve">Ročníková </w:t>
                            </w:r>
                            <w:r w:rsidR="0003067F">
                              <w:rPr>
                                <w:rFonts w:ascii="Calibri" w:hAnsi="Calibri"/>
                                <w:sz w:val="36"/>
                              </w:rPr>
                              <w:t>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62BB15" id="Text Box 19" o:spid="_x0000_s1028" type="#_x0000_t202" style="position:absolute;left:0;text-align:left;margin-left:162.9pt;margin-top:318.75pt;width:345.75pt;height:94.4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" stroked="f">
                <v:textbox style="mso-fit-shape-to-text:t">
                  <w:txbxContent>
                    <w:p w14:paraId="68388832" w14:textId="77777777" w:rsidR="00CD1B2E" w:rsidRDefault="00CD1B2E" w:rsidP="00BA4A26">
                      <w:pPr>
                        <w:spacing w:before="600"/>
                        <w:jc w:val="left"/>
                        <w:rPr>
                          <w:rFonts w:ascii="Calibri" w:hAnsi="Calibri"/>
                          <w:caps/>
                          <w:sz w:val="48"/>
                          <w:szCs w:val="48"/>
                        </w:rPr>
                      </w:pPr>
                      <w:r w:rsidRPr="00CD1B2E">
                        <w:rPr>
                          <w:rFonts w:ascii="Calibri" w:hAnsi="Calibri"/>
                          <w:caps/>
                          <w:sz w:val="48"/>
                          <w:szCs w:val="48"/>
                        </w:rPr>
                        <w:t>Repozitář výukových materiálů pro DaVinci Resolve</w:t>
                      </w:r>
                    </w:p>
                    <w:p w14:paraId="7C70D109" w14:textId="65898823" w:rsidR="00535913" w:rsidRPr="007B3B4B" w:rsidRDefault="00BF544C" w:rsidP="00BA4A26">
                      <w:pPr>
                        <w:spacing w:before="600"/>
                        <w:jc w:val="left"/>
                        <w:rPr>
                          <w:rFonts w:ascii="Calibri" w:hAnsi="Calibri"/>
                          <w:sz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</w:rPr>
                        <w:t xml:space="preserve">Ročníková </w:t>
                      </w:r>
                      <w:r w:rsidR="0003067F">
                        <w:rPr>
                          <w:rFonts w:ascii="Calibri" w:hAnsi="Calibri"/>
                          <w:sz w:val="36"/>
                        </w:rPr>
                        <w:t>práce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 wp14:anchorId="7D64B75D" wp14:editId="1BDB6F09">
                <wp:simplePos x="0" y="0"/>
                <wp:positionH relativeFrom="margin">
                  <wp:posOffset>1728470</wp:posOffset>
                </wp:positionH>
                <wp:positionV relativeFrom="margin">
                  <wp:posOffset>0</wp:posOffset>
                </wp:positionV>
                <wp:extent cx="0" cy="9391650"/>
                <wp:effectExtent l="19050" t="19050" r="19050" b="1079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270A36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6.1pt;margin-top:0;width:0;height:739.5pt;z-index:251656704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</w:p>
    <w:p w14:paraId="760CC321" w14:textId="77777777" w:rsidR="005561FB" w:rsidRDefault="005561FB" w:rsidP="00BC280C">
      <w:pPr>
        <w:sectPr w:rsidR="005561FB" w:rsidSect="00E33E77"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62A6D2EE" w14:textId="77777777" w:rsidR="00442A7C" w:rsidRPr="00453AA3" w:rsidRDefault="00442A7C" w:rsidP="00BC280C">
      <w:pPr>
        <w:pStyle w:val="Sekce"/>
      </w:pPr>
      <w:r w:rsidRPr="00453AA3">
        <w:lastRenderedPageBreak/>
        <w:t>Anotace</w:t>
      </w:r>
      <w:r w:rsidR="00CB052F" w:rsidRPr="00453AA3">
        <w:t xml:space="preserve"> </w:t>
      </w:r>
      <w:r w:rsidRPr="00453AA3">
        <w:t>(Resumé)</w:t>
      </w:r>
    </w:p>
    <w:p w14:paraId="3C41192C" w14:textId="3320813E" w:rsidR="003D588F" w:rsidRDefault="003D588F" w:rsidP="00E60C8B">
      <w:pPr>
        <w:pStyle w:val="Sta"/>
      </w:pPr>
      <w:r w:rsidRPr="003D588F">
        <w:t xml:space="preserve">Práce se zabývá vytvořením webového repositáře výukových zdrojů pro editační software </w:t>
      </w:r>
      <w:proofErr w:type="spellStart"/>
      <w:r w:rsidRPr="003D588F">
        <w:t>DaVinci</w:t>
      </w:r>
      <w:proofErr w:type="spellEnd"/>
      <w:r w:rsidRPr="003D588F">
        <w:t xml:space="preserve"> </w:t>
      </w:r>
      <w:proofErr w:type="spellStart"/>
      <w:r w:rsidRPr="003D588F">
        <w:t>Resolve</w:t>
      </w:r>
      <w:proofErr w:type="spellEnd"/>
      <w:r w:rsidR="00B862B3">
        <w:t>.</w:t>
      </w:r>
    </w:p>
    <w:p w14:paraId="7DA55700" w14:textId="365028FC" w:rsidR="00442A7C" w:rsidRDefault="00442A7C" w:rsidP="00E60C8B">
      <w:pPr>
        <w:pStyle w:val="Sta"/>
      </w:pPr>
      <w:r>
        <w:t xml:space="preserve">Vychází </w:t>
      </w:r>
      <w:r w:rsidR="00D5405A">
        <w:t>z</w:t>
      </w:r>
      <w:r w:rsidR="003D588F">
        <w:t>…</w:t>
      </w:r>
    </w:p>
    <w:p w14:paraId="4B0795CF" w14:textId="77777777" w:rsidR="00442A7C" w:rsidRDefault="00D5405A" w:rsidP="00E60C8B">
      <w:pPr>
        <w:pStyle w:val="Sta"/>
      </w:pPr>
      <w:r>
        <w:t xml:space="preserve">Přináší ..., </w:t>
      </w:r>
      <w:r w:rsidR="00442A7C">
        <w:t>atp.</w:t>
      </w:r>
    </w:p>
    <w:p w14:paraId="7D0AF4F2" w14:textId="77777777" w:rsidR="00442A7C" w:rsidRPr="00340639" w:rsidRDefault="00EF60F8" w:rsidP="005A77CC">
      <w:pPr>
        <w:pStyle w:val="Nezaazovannadpis"/>
        <w:rPr>
          <w:lang w:val="en-US"/>
        </w:rPr>
      </w:pPr>
      <w:r w:rsidRPr="00340639">
        <w:rPr>
          <w:lang w:val="en-US"/>
        </w:rPr>
        <w:t>Summary</w:t>
      </w:r>
    </w:p>
    <w:p w14:paraId="2863E472" w14:textId="1595B058" w:rsidR="00442A7C" w:rsidRPr="00340639" w:rsidRDefault="00B862B3" w:rsidP="00E60C8B">
      <w:pPr>
        <w:pStyle w:val="Sta"/>
        <w:rPr>
          <w:lang w:val="en-US"/>
        </w:rPr>
      </w:pPr>
      <w:r>
        <w:rPr>
          <w:lang w:val="en-US"/>
        </w:rPr>
        <w:t>In this thesis I focus on doing as much user-friendly</w:t>
      </w:r>
      <w:r w:rsidR="00B464B6">
        <w:rPr>
          <w:lang w:val="en-US"/>
        </w:rPr>
        <w:t xml:space="preserve"> web</w:t>
      </w:r>
      <w:r>
        <w:rPr>
          <w:lang w:val="en-US"/>
        </w:rPr>
        <w:t xml:space="preserve"> </w:t>
      </w:r>
      <w:r w:rsidRPr="00B862B3">
        <w:rPr>
          <w:lang w:val="en-US"/>
        </w:rPr>
        <w:t>repository</w:t>
      </w:r>
      <w:r>
        <w:rPr>
          <w:lang w:val="en-US"/>
        </w:rPr>
        <w:t xml:space="preserve"> of </w:t>
      </w:r>
      <w:r>
        <w:rPr>
          <w:rStyle w:val="jlqj4b"/>
          <w:lang w:val="en"/>
        </w:rPr>
        <w:t xml:space="preserve">teaching materials for DaVinci Resolve as possible. I have </w:t>
      </w:r>
      <w:r w:rsidRPr="00B862B3">
        <w:rPr>
          <w:rStyle w:val="jlqj4b"/>
          <w:lang w:val="en"/>
        </w:rPr>
        <w:t>scoured</w:t>
      </w:r>
      <w:r w:rsidR="00B464B6">
        <w:rPr>
          <w:rStyle w:val="jlqj4b"/>
          <w:lang w:val="en"/>
        </w:rPr>
        <w:t xml:space="preserve"> internet for the easiest to understand tutorials and I added straight forward explanation for each topic.</w:t>
      </w:r>
    </w:p>
    <w:p w14:paraId="1B3FBF0F" w14:textId="77777777" w:rsidR="00442A7C" w:rsidRPr="00453AA3" w:rsidRDefault="00442A7C" w:rsidP="005A77CC">
      <w:pPr>
        <w:pStyle w:val="Nezaazovannadpis"/>
      </w:pPr>
      <w:r w:rsidRPr="00453AA3">
        <w:t>Čestné prohlášení</w:t>
      </w:r>
    </w:p>
    <w:p w14:paraId="77916D86" w14:textId="39D2F90A" w:rsidR="00442A7C" w:rsidRDefault="00442A7C" w:rsidP="00E60C8B">
      <w:pPr>
        <w:pStyle w:val="Sta"/>
      </w:pPr>
      <w:r>
        <w:t xml:space="preserve">Prohlašuji, </w:t>
      </w:r>
      <w:r w:rsidR="00BF544C">
        <w:t>že jsem předkládanou</w:t>
      </w:r>
      <w:r>
        <w:t xml:space="preserve"> </w:t>
      </w:r>
      <w:r w:rsidR="00BF544C">
        <w:t>ročníkovou</w:t>
      </w:r>
      <w:r>
        <w:t xml:space="preserve"> práci vypracoval sám a uvedl jsem veškerou použitou literaturu a bibliografické citace.</w:t>
      </w:r>
    </w:p>
    <w:p w14:paraId="2123AE09" w14:textId="7C907727" w:rsidR="00D5405A" w:rsidRDefault="009C2343" w:rsidP="0003067F">
      <w:pPr>
        <w:pStyle w:val="Podpisovdek"/>
      </w:pPr>
      <w:r>
        <w:t>V </w:t>
      </w:r>
      <w:r w:rsidR="009B3D6A">
        <w:t xml:space="preserve">Liberci dne </w:t>
      </w:r>
      <w:r w:rsidR="00F8619E">
        <w:fldChar w:fldCharType="begin"/>
      </w:r>
      <w:r w:rsidR="00F8619E">
        <w:instrText xml:space="preserve"> DATE   \* MERGEFORMAT </w:instrText>
      </w:r>
      <w:r w:rsidR="00F8619E">
        <w:fldChar w:fldCharType="separate"/>
      </w:r>
      <w:r w:rsidR="00B629C6">
        <w:rPr>
          <w:noProof/>
        </w:rPr>
        <w:t>27.05.2021</w:t>
      </w:r>
      <w:r w:rsidR="00F8619E">
        <w:rPr>
          <w:noProof/>
        </w:rPr>
        <w:fldChar w:fldCharType="end"/>
      </w:r>
      <w:r w:rsidR="009B3D6A">
        <w:tab/>
      </w:r>
      <w:r w:rsidR="009B3D6A">
        <w:tab/>
      </w:r>
    </w:p>
    <w:p w14:paraId="70D84896" w14:textId="03D2FE7B" w:rsidR="009B3D6A" w:rsidRPr="00075D20" w:rsidRDefault="009B3D6A" w:rsidP="00CB1CD9">
      <w:pPr>
        <w:pStyle w:val="Jmnopodpodpisovmdkem"/>
      </w:pPr>
      <w:r>
        <w:tab/>
      </w:r>
      <w:sdt>
        <w:sdtPr>
          <w:alias w:val="Autor"/>
          <w:tag w:val=""/>
          <w:id w:val="172458754"/>
          <w:placeholder>
            <w:docPart w:val="1CC970707B1743C5B79B15DAFAD677B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01234">
            <w:t>Karel Vlček</w:t>
          </w:r>
        </w:sdtContent>
      </w:sdt>
    </w:p>
    <w:sdt>
      <w:sdtPr>
        <w:id w:val="-1593230244"/>
        <w:docPartObj>
          <w:docPartGallery w:val="Table of Contents"/>
          <w:docPartUnique/>
        </w:docPartObj>
      </w:sdtPr>
      <w:sdtEndPr>
        <w:rPr>
          <w:rFonts w:ascii="Cambria" w:hAnsi="Cambria"/>
          <w:sz w:val="24"/>
          <w:szCs w:val="24"/>
          <w:lang w:eastAsia="cs-CZ"/>
        </w:rPr>
      </w:sdtEndPr>
      <w:sdtContent>
        <w:p w14:paraId="02E49081" w14:textId="22922EF9" w:rsidR="0008098B" w:rsidRDefault="0008098B">
          <w:pPr>
            <w:pStyle w:val="Nadpisobsahu"/>
          </w:pPr>
          <w:r>
            <w:t>Obsah</w:t>
          </w:r>
        </w:p>
        <w:p w14:paraId="25ACA141" w14:textId="550BA108" w:rsidR="005C1FE3" w:rsidRDefault="0008098B">
          <w:pPr>
            <w:pStyle w:val="Obsah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29724" w:history="1">
            <w:r w:rsidR="005C1FE3" w:rsidRPr="009746A1">
              <w:rPr>
                <w:rStyle w:val="Hypertextovodkaz"/>
                <w:noProof/>
              </w:rPr>
              <w:t>Úvod</w:t>
            </w:r>
            <w:r w:rsidR="005C1FE3">
              <w:rPr>
                <w:noProof/>
                <w:webHidden/>
              </w:rPr>
              <w:tab/>
            </w:r>
            <w:r w:rsidR="005C1FE3">
              <w:rPr>
                <w:noProof/>
                <w:webHidden/>
              </w:rPr>
              <w:fldChar w:fldCharType="begin"/>
            </w:r>
            <w:r w:rsidR="005C1FE3">
              <w:rPr>
                <w:noProof/>
                <w:webHidden/>
              </w:rPr>
              <w:instrText xml:space="preserve"> PAGEREF _Toc73029724 \h </w:instrText>
            </w:r>
            <w:r w:rsidR="005C1FE3">
              <w:rPr>
                <w:noProof/>
                <w:webHidden/>
              </w:rPr>
            </w:r>
            <w:r w:rsidR="005C1FE3">
              <w:rPr>
                <w:noProof/>
                <w:webHidden/>
              </w:rPr>
              <w:fldChar w:fldCharType="separate"/>
            </w:r>
            <w:r w:rsidR="005C1FE3">
              <w:rPr>
                <w:noProof/>
                <w:webHidden/>
              </w:rPr>
              <w:t>1</w:t>
            </w:r>
            <w:r w:rsidR="005C1FE3">
              <w:rPr>
                <w:noProof/>
                <w:webHidden/>
              </w:rPr>
              <w:fldChar w:fldCharType="end"/>
            </w:r>
          </w:hyperlink>
        </w:p>
        <w:p w14:paraId="6AB30F6E" w14:textId="038DED95" w:rsidR="005C1FE3" w:rsidRDefault="005C1FE3">
          <w:pPr>
            <w:pStyle w:val="Obsah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3029725" w:history="1">
            <w:r w:rsidRPr="009746A1">
              <w:rPr>
                <w:rStyle w:val="Hypertextovodkaz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9746A1">
              <w:rPr>
                <w:rStyle w:val="Hypertextovodkaz"/>
                <w:noProof/>
              </w:rPr>
              <w:t>Co je DaVinci Resolve?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3E079" w14:textId="116933CD" w:rsidR="005C1FE3" w:rsidRDefault="005C1FE3">
          <w:pPr>
            <w:pStyle w:val="Obsah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029726" w:history="1">
            <w:r w:rsidRPr="009746A1">
              <w:rPr>
                <w:rStyle w:val="Hypertextovodkaz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46A1">
              <w:rPr>
                <w:rStyle w:val="Hypertextovodkaz"/>
                <w:noProof/>
              </w:rPr>
              <w:t>Blackmagic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78946" w14:textId="4E896C6A" w:rsidR="005C1FE3" w:rsidRDefault="005C1FE3">
          <w:pPr>
            <w:pStyle w:val="Obsah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3029727" w:history="1">
            <w:r w:rsidRPr="009746A1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9746A1">
              <w:rPr>
                <w:rStyle w:val="Hypertextovodkaz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A446E" w14:textId="6D252835" w:rsidR="005C1FE3" w:rsidRDefault="005C1FE3">
          <w:pPr>
            <w:pStyle w:val="Obsah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029728" w:history="1">
            <w:r w:rsidRPr="009746A1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46A1">
              <w:rPr>
                <w:rStyle w:val="Hypertextovodkaz"/>
                <w:noProof/>
              </w:rPr>
              <w:t>Project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00F7F" w14:textId="01BC42BA" w:rsidR="005C1FE3" w:rsidRDefault="005C1FE3">
          <w:pPr>
            <w:pStyle w:val="Obsah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029729" w:history="1">
            <w:r w:rsidRPr="009746A1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46A1">
              <w:rPr>
                <w:rStyle w:val="Hypertextovodkaz"/>
                <w:noProof/>
              </w:rPr>
              <w:t>Media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F4550" w14:textId="15B7BC15" w:rsidR="005C1FE3" w:rsidRDefault="005C1FE3">
          <w:pPr>
            <w:pStyle w:val="Obsah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029730" w:history="1">
            <w:r w:rsidRPr="009746A1">
              <w:rPr>
                <w:rStyle w:val="Hypertextovodkaz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46A1">
              <w:rPr>
                <w:rStyle w:val="Hypertextovodkaz"/>
                <w:noProof/>
              </w:rPr>
              <w:t>Cut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30785" w14:textId="3FCF9D39" w:rsidR="005C1FE3" w:rsidRDefault="005C1FE3">
          <w:pPr>
            <w:pStyle w:val="Obsah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029731" w:history="1">
            <w:r w:rsidRPr="009746A1">
              <w:rPr>
                <w:rStyle w:val="Hypertextovodkaz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46A1">
              <w:rPr>
                <w:rStyle w:val="Hypertextovodkaz"/>
                <w:noProof/>
              </w:rPr>
              <w:t>Edit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46418" w14:textId="24035604" w:rsidR="005C1FE3" w:rsidRDefault="005C1FE3">
          <w:pPr>
            <w:pStyle w:val="Obsah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029732" w:history="1">
            <w:r w:rsidRPr="009746A1">
              <w:rPr>
                <w:rStyle w:val="Hypertextovodkaz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46A1">
              <w:rPr>
                <w:rStyle w:val="Hypertextovodkaz"/>
                <w:noProof/>
              </w:rPr>
              <w:t>Fusion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099FB" w14:textId="4FF957AA" w:rsidR="005C1FE3" w:rsidRDefault="005C1FE3">
          <w:pPr>
            <w:pStyle w:val="Obsah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029733" w:history="1">
            <w:r w:rsidRPr="009746A1">
              <w:rPr>
                <w:rStyle w:val="Hypertextovodkaz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46A1">
              <w:rPr>
                <w:rStyle w:val="Hypertextovodkaz"/>
                <w:noProof/>
              </w:rPr>
              <w:t>Color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FDA91" w14:textId="74EE8C62" w:rsidR="005C1FE3" w:rsidRDefault="005C1FE3">
          <w:pPr>
            <w:pStyle w:val="Obsah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029734" w:history="1">
            <w:r w:rsidRPr="009746A1">
              <w:rPr>
                <w:rStyle w:val="Hypertextovodkaz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46A1">
              <w:rPr>
                <w:rStyle w:val="Hypertextovodkaz"/>
                <w:noProof/>
              </w:rPr>
              <w:t>Fairlight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0E934" w14:textId="711B6CBC" w:rsidR="005C1FE3" w:rsidRDefault="005C1FE3">
          <w:pPr>
            <w:pStyle w:val="Obsah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029735" w:history="1">
            <w:r w:rsidRPr="009746A1">
              <w:rPr>
                <w:rStyle w:val="Hypertextovodkaz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46A1">
              <w:rPr>
                <w:rStyle w:val="Hypertextovodkaz"/>
                <w:noProof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F774A" w14:textId="35C714EC" w:rsidR="005C1FE3" w:rsidRDefault="005C1FE3">
          <w:pPr>
            <w:pStyle w:val="Obsah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3029736" w:history="1">
            <w:r w:rsidRPr="009746A1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9746A1">
              <w:rPr>
                <w:rStyle w:val="Hypertextovodkaz"/>
                <w:noProof/>
              </w:rPr>
              <w:t>Tvorba wedbu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00E0D" w14:textId="4125FC1F" w:rsidR="005C1FE3" w:rsidRDefault="005C1FE3">
          <w:pPr>
            <w:pStyle w:val="Obsah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3029737" w:history="1">
            <w:r w:rsidRPr="009746A1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7DD18" w14:textId="3D10EE0B" w:rsidR="005C1FE3" w:rsidRDefault="005C1FE3">
          <w:pPr>
            <w:pStyle w:val="Obsah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3029738" w:history="1">
            <w:r w:rsidRPr="009746A1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9A96C" w14:textId="197FCD99" w:rsidR="005C1FE3" w:rsidRDefault="005C1FE3">
          <w:pPr>
            <w:pStyle w:val="Obsah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3029739" w:history="1">
            <w:r w:rsidRPr="009746A1">
              <w:rPr>
                <w:rStyle w:val="Hypertextovodkaz"/>
                <w:noProof/>
              </w:rPr>
              <w:t>Použitá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58DEC" w14:textId="1720FA63" w:rsidR="005C1FE3" w:rsidRDefault="005C1FE3">
          <w:pPr>
            <w:pStyle w:val="Obsah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3029740" w:history="1">
            <w:r w:rsidRPr="009746A1">
              <w:rPr>
                <w:rStyle w:val="Hypertextovodkaz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9746A1">
              <w:rPr>
                <w:rStyle w:val="Hypertextovodkaz"/>
                <w:noProof/>
              </w:rPr>
              <w:t>Seznam přiložených souborů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2499C" w14:textId="12C825C5" w:rsidR="005C1FE3" w:rsidRDefault="005C1FE3">
          <w:pPr>
            <w:pStyle w:val="Obsah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3029741" w:history="1">
            <w:r w:rsidRPr="009746A1">
              <w:rPr>
                <w:rStyle w:val="Hypertextovodkaz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9746A1">
              <w:rPr>
                <w:rStyle w:val="Hypertextovodkaz"/>
                <w:noProof/>
              </w:rPr>
              <w:t>Další příloha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8696D" w14:textId="15AECC54" w:rsidR="0008098B" w:rsidRDefault="0008098B">
          <w:r>
            <w:rPr>
              <w:b/>
              <w:bCs/>
            </w:rPr>
            <w:fldChar w:fldCharType="end"/>
          </w:r>
        </w:p>
      </w:sdtContent>
    </w:sdt>
    <w:p w14:paraId="4B0A4FF8" w14:textId="1EB16544" w:rsidR="005561FB" w:rsidRPr="0008098B" w:rsidRDefault="005561FB" w:rsidP="0008098B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</w:p>
    <w:p w14:paraId="65AABA14" w14:textId="77777777" w:rsidR="00ED52D8" w:rsidRDefault="00ED52D8"/>
    <w:p w14:paraId="61B18973" w14:textId="77777777" w:rsidR="005561FB" w:rsidRDefault="005561FB">
      <w:pPr>
        <w:sectPr w:rsidR="005561FB" w:rsidSect="00E33E77">
          <w:headerReference w:type="default" r:id="rId10"/>
          <w:footerReference w:type="default" r:id="rId11"/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72F2E81A" w14:textId="77777777" w:rsidR="00CB1CD9" w:rsidRDefault="004F5DCD" w:rsidP="004F5DCD">
      <w:pPr>
        <w:pStyle w:val="Neslovankapitola"/>
      </w:pPr>
      <w:bookmarkStart w:id="0" w:name="_Toc286557227"/>
      <w:bookmarkStart w:id="1" w:name="_Toc286561880"/>
      <w:bookmarkStart w:id="2" w:name="_Toc459976514"/>
      <w:bookmarkStart w:id="3" w:name="_Toc73029724"/>
      <w:r>
        <w:lastRenderedPageBreak/>
        <w:t>Úvod</w:t>
      </w:r>
      <w:bookmarkEnd w:id="0"/>
      <w:bookmarkEnd w:id="1"/>
      <w:bookmarkEnd w:id="2"/>
      <w:bookmarkEnd w:id="3"/>
    </w:p>
    <w:p w14:paraId="6BBF19CA" w14:textId="44D0BB8D" w:rsidR="004F5DCD" w:rsidRDefault="00B464B6" w:rsidP="00E60C8B">
      <w:pPr>
        <w:pStyle w:val="Sta"/>
      </w:pPr>
      <w:r>
        <w:t xml:space="preserve">Práce mi byla nabídnuta </w:t>
      </w:r>
      <w:r w:rsidR="00161B14">
        <w:t>panem učitelem Kazdou</w:t>
      </w:r>
      <w:r w:rsidR="003123DE">
        <w:t xml:space="preserve"> a toto téma se mi velice líbilo</w:t>
      </w:r>
      <w:r w:rsidR="00161B14">
        <w:t xml:space="preserve">. Letos totiž celé lyceum přecházelo z Adobe </w:t>
      </w:r>
      <w:proofErr w:type="spellStart"/>
      <w:r w:rsidR="00161B14">
        <w:t>Premiere</w:t>
      </w:r>
      <w:proofErr w:type="spellEnd"/>
      <w:r w:rsidR="00161B14">
        <w:t xml:space="preserve"> pro na </w:t>
      </w:r>
      <w:proofErr w:type="spellStart"/>
      <w:r w:rsidR="00161B14">
        <w:t>DaVinci</w:t>
      </w:r>
      <w:proofErr w:type="spellEnd"/>
      <w:r w:rsidR="00161B14">
        <w:t xml:space="preserve"> </w:t>
      </w:r>
      <w:proofErr w:type="spellStart"/>
      <w:r w:rsidR="00161B14">
        <w:t>Resolve</w:t>
      </w:r>
      <w:proofErr w:type="spellEnd"/>
      <w:r w:rsidR="00161B14">
        <w:t xml:space="preserve"> z licenčních důvodů.</w:t>
      </w:r>
      <w:r w:rsidR="003123DE">
        <w:t xml:space="preserve"> V </w:t>
      </w:r>
      <w:proofErr w:type="spellStart"/>
      <w:r w:rsidR="003123DE">
        <w:t>DaVinci</w:t>
      </w:r>
      <w:proofErr w:type="spellEnd"/>
      <w:r w:rsidR="003123DE">
        <w:t xml:space="preserve"> jsme tou dobou pracovali pouhých pár týdnů, ale i tak jsem si program celkem oblíbil. Hlavní jasnou výhodou </w:t>
      </w:r>
      <w:proofErr w:type="spellStart"/>
      <w:r w:rsidR="00A31082">
        <w:t>DaVinci</w:t>
      </w:r>
      <w:proofErr w:type="spellEnd"/>
      <w:r w:rsidR="00A31082">
        <w:t xml:space="preserve"> je jejich základní bezplatná verze. Zároveň jsem zastánce toho, že na trhu musí být konkurence, což do nedávna v okruhu </w:t>
      </w:r>
      <w:proofErr w:type="spellStart"/>
      <w:r w:rsidR="00A31082">
        <w:t>editingových</w:t>
      </w:r>
      <w:proofErr w:type="spellEnd"/>
      <w:r w:rsidR="00A31082">
        <w:t xml:space="preserve"> softwaru moc neplatilo.</w:t>
      </w:r>
    </w:p>
    <w:p w14:paraId="16B7F767" w14:textId="28164BBD" w:rsidR="00A31082" w:rsidRDefault="00A31082" w:rsidP="00E60C8B">
      <w:pPr>
        <w:pStyle w:val="Sta"/>
      </w:pPr>
      <w:r>
        <w:t xml:space="preserve">Práce se zabývá vytvořením webového </w:t>
      </w:r>
      <w:proofErr w:type="spellStart"/>
      <w:r>
        <w:t>repozitáře</w:t>
      </w:r>
      <w:proofErr w:type="spellEnd"/>
      <w:r>
        <w:t xml:space="preserve"> výukových materiálu pro </w:t>
      </w:r>
      <w:proofErr w:type="spellStart"/>
      <w:r>
        <w:t>DaVinci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. Nejdříve seženu videa a jiné zdroje a poté nedesignuji a </w:t>
      </w:r>
      <w:proofErr w:type="spellStart"/>
      <w:r>
        <w:t>nakóduji</w:t>
      </w:r>
      <w:proofErr w:type="spellEnd"/>
      <w:r>
        <w:t xml:space="preserve"> samotnou stránku. Ke každému tématu se pokusím napsat jednoduché vysvětlení, které by mohlo zjednodušit studium.</w:t>
      </w:r>
    </w:p>
    <w:p w14:paraId="1D4D4D66" w14:textId="77777777" w:rsidR="005A2F14" w:rsidRDefault="005A2F14" w:rsidP="005A2F14">
      <w:pPr>
        <w:pStyle w:val="Nezaazovannadpis"/>
      </w:pPr>
      <w:r>
        <w:t>Použití šablony</w:t>
      </w:r>
    </w:p>
    <w:p w14:paraId="399F1500" w14:textId="53FC0166" w:rsidR="005A2F14" w:rsidRDefault="005A2F14" w:rsidP="005A2F14">
      <w:r>
        <w:t xml:space="preserve">Nastavte název dokumentu a </w:t>
      </w:r>
      <w:r w:rsidR="003123DE">
        <w:t>autora v</w:t>
      </w:r>
      <w:r>
        <w:t> nabídce Soubor/Vlastnosti.</w:t>
      </w:r>
    </w:p>
    <w:p w14:paraId="26F57DC3" w14:textId="77777777" w:rsidR="005A2F14" w:rsidRPr="005A2F14" w:rsidRDefault="005A2F14" w:rsidP="005A2F14">
      <w:r>
        <w:t>Pro vkládání zdrojů použijte Reference/Spravovat prameny.</w:t>
      </w:r>
    </w:p>
    <w:p w14:paraId="32E676BC" w14:textId="4C7E0A32" w:rsidR="004F5DCD" w:rsidRDefault="007506B0" w:rsidP="005635AC">
      <w:pPr>
        <w:pStyle w:val="Kapitola"/>
      </w:pPr>
      <w:bookmarkStart w:id="4" w:name="_Toc73029725"/>
      <w:r>
        <w:lastRenderedPageBreak/>
        <w:t xml:space="preserve">Co je </w:t>
      </w:r>
      <w:proofErr w:type="spellStart"/>
      <w:r>
        <w:t>Da</w:t>
      </w:r>
      <w:r w:rsidR="00872A0F">
        <w:t>V</w:t>
      </w:r>
      <w:r>
        <w:t>inci</w:t>
      </w:r>
      <w:proofErr w:type="spellEnd"/>
      <w:r>
        <w:t xml:space="preserve"> </w:t>
      </w:r>
      <w:proofErr w:type="spellStart"/>
      <w:r>
        <w:t>Resolve</w:t>
      </w:r>
      <w:proofErr w:type="spellEnd"/>
      <w:r>
        <w:t>?</w:t>
      </w:r>
      <w:bookmarkEnd w:id="4"/>
    </w:p>
    <w:p w14:paraId="4E65DC6B" w14:textId="74B39D21" w:rsidR="005C77F7" w:rsidRPr="00872A0F" w:rsidRDefault="00872A0F" w:rsidP="00E60C8B">
      <w:pPr>
        <w:pStyle w:val="Sta"/>
      </w:pPr>
      <w:proofErr w:type="spellStart"/>
      <w:r>
        <w:t>DaVinci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je postprodukční software původně vyvíjený </w:t>
      </w:r>
      <w:r w:rsidRPr="00872A0F">
        <w:rPr>
          <w:i/>
          <w:iCs/>
        </w:rPr>
        <w:t>da Vinci Systems</w:t>
      </w:r>
      <w:r>
        <w:rPr>
          <w:i/>
          <w:iCs/>
        </w:rPr>
        <w:t xml:space="preserve"> </w:t>
      </w:r>
      <w:r w:rsidRPr="00872A0F">
        <w:t xml:space="preserve">ale momentálně patří společnosti </w:t>
      </w:r>
      <w:proofErr w:type="spellStart"/>
      <w:r w:rsidRPr="00872A0F">
        <w:rPr>
          <w:i/>
          <w:iCs/>
        </w:rPr>
        <w:t>Blackmagic</w:t>
      </w:r>
      <w:proofErr w:type="spellEnd"/>
      <w:r w:rsidRPr="00872A0F">
        <w:rPr>
          <w:i/>
          <w:iCs/>
        </w:rPr>
        <w:t xml:space="preserve"> Design</w:t>
      </w:r>
      <w:r>
        <w:rPr>
          <w:i/>
          <w:iCs/>
        </w:rPr>
        <w:t xml:space="preserve">. </w:t>
      </w:r>
      <w:r>
        <w:t xml:space="preserve">Původním zaměřením </w:t>
      </w:r>
      <w:proofErr w:type="spellStart"/>
      <w:r>
        <w:t>DaVinci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byla korekce barev, ale po převzetím </w:t>
      </w:r>
      <w:proofErr w:type="spellStart"/>
      <w:r>
        <w:t>Blackmagic</w:t>
      </w:r>
      <w:proofErr w:type="spellEnd"/>
      <w:r>
        <w:t xml:space="preserve"> Design, se vývoj programu stočil směrem k plnohodnotnému programu na střih a úpravu videí. Momentálně program umí všechno od jednoduchého střihu videí, přes zvukový design až po efekty, hodné filmů. </w:t>
      </w:r>
      <w:r w:rsidR="003D6993">
        <w:t xml:space="preserve">Některé z funkcí, ale bohužel nejsou dostupné v neplacené verzi tohoto programu. Plná verze se nazývá </w:t>
      </w:r>
      <w:proofErr w:type="spellStart"/>
      <w:r w:rsidR="003D6993" w:rsidRPr="003D6993">
        <w:t>DaVinci</w:t>
      </w:r>
      <w:proofErr w:type="spellEnd"/>
      <w:r w:rsidR="003D6993" w:rsidRPr="003D6993">
        <w:t xml:space="preserve"> </w:t>
      </w:r>
      <w:proofErr w:type="spellStart"/>
      <w:r w:rsidR="003D6993" w:rsidRPr="003D6993">
        <w:t>Resolve</w:t>
      </w:r>
      <w:proofErr w:type="spellEnd"/>
      <w:r w:rsidR="003D6993" w:rsidRPr="003D6993">
        <w:t xml:space="preserve"> Studio</w:t>
      </w:r>
      <w:r w:rsidR="003D6993">
        <w:t>, ale toho se tato rovníková práce nebude týkat.</w:t>
      </w:r>
      <w:r w:rsidR="001B7F36">
        <w:t xml:space="preserve"> </w:t>
      </w:r>
      <w:sdt>
        <w:sdtPr>
          <w:id w:val="1455064401"/>
          <w:citation/>
        </w:sdtPr>
        <w:sdtContent>
          <w:r w:rsidR="005C1FE3">
            <w:fldChar w:fldCharType="begin"/>
          </w:r>
          <w:r w:rsidR="005C1FE3">
            <w:instrText xml:space="preserve"> CITATION Wik21 \l 1029 </w:instrText>
          </w:r>
          <w:r w:rsidR="005C1FE3">
            <w:fldChar w:fldCharType="separate"/>
          </w:r>
          <w:r w:rsidR="00B07E07">
            <w:rPr>
              <w:noProof/>
            </w:rPr>
            <w:t>(1)</w:t>
          </w:r>
          <w:r w:rsidR="005C1FE3">
            <w:fldChar w:fldCharType="end"/>
          </w:r>
        </w:sdtContent>
      </w:sdt>
    </w:p>
    <w:p w14:paraId="34C5D1B5" w14:textId="53A486A5" w:rsidR="005C77F7" w:rsidRDefault="001B7F36" w:rsidP="00411E8C">
      <w:pPr>
        <w:pStyle w:val="Podkapitola"/>
        <w:numPr>
          <w:ilvl w:val="1"/>
          <w:numId w:val="8"/>
        </w:numPr>
      </w:pPr>
      <w:bookmarkStart w:id="5" w:name="_Toc73029726"/>
      <w:proofErr w:type="spellStart"/>
      <w:r>
        <w:t>Blackmagic</w:t>
      </w:r>
      <w:proofErr w:type="spellEnd"/>
      <w:r>
        <w:t xml:space="preserve"> Design</w:t>
      </w:r>
      <w:bookmarkEnd w:id="5"/>
    </w:p>
    <w:p w14:paraId="60E3E5B9" w14:textId="586F221B" w:rsidR="00307B1F" w:rsidRDefault="000438AB" w:rsidP="00307B1F">
      <w:pPr>
        <w:pStyle w:val="Sta"/>
      </w:pPr>
      <w:proofErr w:type="spellStart"/>
      <w:r>
        <w:t>Blackmagic</w:t>
      </w:r>
      <w:proofErr w:type="spellEnd"/>
      <w:r>
        <w:t xml:space="preserve"> Design je australská společnost založena v roce 2001 Grantem </w:t>
      </w:r>
      <w:proofErr w:type="spellStart"/>
      <w:r>
        <w:t>Pettym</w:t>
      </w:r>
      <w:proofErr w:type="spellEnd"/>
      <w:r>
        <w:t>. Zaměřuje se především na výrobu videotechniky, od profesionálních kamer až po speciální panely, které zpříjemňují a urychlují práci v </w:t>
      </w:r>
      <w:proofErr w:type="spellStart"/>
      <w:r>
        <w:t>DaVinci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. </w:t>
      </w:r>
      <w:proofErr w:type="spellStart"/>
      <w:r>
        <w:t>Blackmagic</w:t>
      </w:r>
      <w:proofErr w:type="spellEnd"/>
      <w:r>
        <w:t xml:space="preserve"> Design je v oboru známá značka, která zaručuje kvalitu.</w:t>
      </w:r>
      <w:r w:rsidR="0051606F">
        <w:t xml:space="preserve"> Ale protož je videotechnika velmi drahá, hlavně na této filmařské úrovni. Můžete očekávat, že některé kamery budou stát blízko k 10,000 dolarů.</w:t>
      </w:r>
      <w:bookmarkStart w:id="6" w:name="_Toc286557230"/>
      <w:bookmarkStart w:id="7" w:name="_Toc286561883"/>
      <w:bookmarkStart w:id="8" w:name="_Toc459976517"/>
      <w:sdt>
        <w:sdtPr>
          <w:id w:val="-17391551"/>
          <w:citation/>
        </w:sdtPr>
        <w:sdtContent>
          <w:r w:rsidR="003A3624">
            <w:fldChar w:fldCharType="begin"/>
          </w:r>
          <w:r w:rsidR="003A3624">
            <w:instrText xml:space="preserve"> CITATION Bla216 \l 1029 </w:instrText>
          </w:r>
          <w:r w:rsidR="003A3624">
            <w:fldChar w:fldCharType="separate"/>
          </w:r>
          <w:r w:rsidR="00B07E07">
            <w:rPr>
              <w:noProof/>
            </w:rPr>
            <w:t xml:space="preserve"> (2)</w:t>
          </w:r>
          <w:r w:rsidR="003A3624">
            <w:fldChar w:fldCharType="end"/>
          </w:r>
        </w:sdtContent>
      </w:sdt>
    </w:p>
    <w:p w14:paraId="518AC366" w14:textId="3D64EF1E" w:rsidR="0072471D" w:rsidRDefault="00A550C7" w:rsidP="005635AC">
      <w:pPr>
        <w:pStyle w:val="Kapitola"/>
      </w:pPr>
      <w:bookmarkStart w:id="9" w:name="_Toc73029727"/>
      <w:bookmarkEnd w:id="6"/>
      <w:bookmarkEnd w:id="7"/>
      <w:bookmarkEnd w:id="8"/>
      <w:r>
        <w:lastRenderedPageBreak/>
        <w:t>Interface</w:t>
      </w:r>
      <w:bookmarkEnd w:id="9"/>
    </w:p>
    <w:p w14:paraId="5376FD44" w14:textId="54D28936" w:rsidR="0072471D" w:rsidRDefault="00A550C7" w:rsidP="00E60C8B">
      <w:pPr>
        <w:pStyle w:val="Sta"/>
      </w:pPr>
      <w:r>
        <w:t xml:space="preserve">Rozhraní </w:t>
      </w:r>
      <w:proofErr w:type="spellStart"/>
      <w:r>
        <w:t>DaVinci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je v hodně ohledech velmi podobné ostatním postprodukčním programům jako je </w:t>
      </w:r>
      <w:proofErr w:type="spellStart"/>
      <w:r>
        <w:t>Premiere</w:t>
      </w:r>
      <w:proofErr w:type="spellEnd"/>
      <w:r>
        <w:t xml:space="preserve"> Pro,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nebo</w:t>
      </w:r>
      <w:r w:rsidR="00375F5B">
        <w:t xml:space="preserve"> </w:t>
      </w:r>
      <w:r w:rsidR="00375F5B" w:rsidRPr="00375F5B">
        <w:t>Vegas Pro</w:t>
      </w:r>
      <w:r w:rsidR="005E4939">
        <w:t xml:space="preserve">. V některých věcech se ale velmi </w:t>
      </w:r>
      <w:r w:rsidR="00FA43C1">
        <w:t>liší,</w:t>
      </w:r>
      <w:r w:rsidR="005E4939">
        <w:t xml:space="preserve"> a to například v</w:t>
      </w:r>
      <w:r w:rsidR="00FA43C1">
        <w:t> </w:t>
      </w:r>
      <w:proofErr w:type="spellStart"/>
      <w:r w:rsidR="00FA43C1">
        <w:t>Cut</w:t>
      </w:r>
      <w:proofErr w:type="spellEnd"/>
      <w:r w:rsidR="00FA43C1">
        <w:t xml:space="preserve"> nebo </w:t>
      </w:r>
      <w:proofErr w:type="spellStart"/>
      <w:r w:rsidR="00FA43C1">
        <w:t>Fusion</w:t>
      </w:r>
      <w:proofErr w:type="spellEnd"/>
      <w:r w:rsidR="00FA43C1">
        <w:t xml:space="preserve"> </w:t>
      </w:r>
      <w:proofErr w:type="spellStart"/>
      <w:r w:rsidR="00FA43C1">
        <w:t>pages</w:t>
      </w:r>
      <w:proofErr w:type="spellEnd"/>
      <w:r w:rsidR="00FA43C1">
        <w:t>, které rozeberu později.</w:t>
      </w:r>
    </w:p>
    <w:p w14:paraId="16DEF20C" w14:textId="2BE6C4EB" w:rsidR="001A43DE" w:rsidRDefault="0071120F" w:rsidP="00411E8C">
      <w:pPr>
        <w:pStyle w:val="Podkapitola"/>
      </w:pPr>
      <w:bookmarkStart w:id="10" w:name="_Toc73029728"/>
      <w:r>
        <w:t>Project Manager</w:t>
      </w:r>
      <w:bookmarkEnd w:id="10"/>
    </w:p>
    <w:p w14:paraId="2C0AB8C6" w14:textId="247736A1" w:rsidR="00FA43C1" w:rsidRPr="00FA43C1" w:rsidRDefault="00FA43C1" w:rsidP="00FA43C1">
      <w:pPr>
        <w:pStyle w:val="Sta"/>
      </w:pPr>
      <w:r>
        <w:t xml:space="preserve">Při každém zapnutí programu, se nám nejdříve otevře </w:t>
      </w:r>
      <w:proofErr w:type="spellStart"/>
      <w:r>
        <w:t>project</w:t>
      </w:r>
      <w:proofErr w:type="spellEnd"/>
      <w:r>
        <w:t xml:space="preserve"> manager. Zde se dá jednoduše otevřít nebo smazat existující </w:t>
      </w:r>
      <w:r w:rsidR="00FA32FD">
        <w:t>projekt</w:t>
      </w:r>
      <w:r>
        <w:t>, anebo vytvořit úplně nový.</w:t>
      </w:r>
    </w:p>
    <w:p w14:paraId="01F86FC2" w14:textId="69A9C4F1" w:rsidR="001A43DE" w:rsidRDefault="00FA32FD" w:rsidP="00FA32FD">
      <w:pPr>
        <w:pStyle w:val="Podkapitola"/>
      </w:pPr>
      <w:bookmarkStart w:id="11" w:name="_Toc73029729"/>
      <w:r>
        <w:t xml:space="preserve">Media </w:t>
      </w:r>
      <w:proofErr w:type="spellStart"/>
      <w:r>
        <w:t>page</w:t>
      </w:r>
      <w:bookmarkEnd w:id="11"/>
      <w:proofErr w:type="spellEnd"/>
    </w:p>
    <w:p w14:paraId="32E41E33" w14:textId="153197D8" w:rsidR="001A43DE" w:rsidRDefault="00FA32FD" w:rsidP="00E60C8B">
      <w:pPr>
        <w:pStyle w:val="Sta"/>
      </w:pPr>
      <w:r>
        <w:t xml:space="preserve">Media </w:t>
      </w:r>
      <w:proofErr w:type="spellStart"/>
      <w:r>
        <w:t>page</w:t>
      </w:r>
      <w:proofErr w:type="spellEnd"/>
      <w:r>
        <w:t xml:space="preserve"> se využívá pro importování materiálů, se kterými </w:t>
      </w:r>
      <w:r w:rsidR="00C565C5">
        <w:t>plánujeme</w:t>
      </w:r>
      <w:r>
        <w:t xml:space="preserve"> dál pracovat. Tyto materiály se v </w:t>
      </w:r>
      <w:proofErr w:type="spellStart"/>
      <w:r>
        <w:t>meda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dají velmi lehce protřídit, pokud máme.</w:t>
      </w:r>
    </w:p>
    <w:p w14:paraId="7C06C570" w14:textId="34AB1C4B" w:rsidR="00FA32FD" w:rsidRDefault="00FA32FD" w:rsidP="00E60C8B">
      <w:pPr>
        <w:pStyle w:val="Sta"/>
      </w:pPr>
      <w:r>
        <w:t xml:space="preserve">Při importování prvního videa se nás </w:t>
      </w:r>
      <w:proofErr w:type="spellStart"/>
      <w:r>
        <w:t>DaVinci</w:t>
      </w:r>
      <w:proofErr w:type="spellEnd"/>
      <w:r>
        <w:t xml:space="preserve"> zeptá, jestli chceme změnit snímky za sekundu projektu, v případě, že se </w:t>
      </w:r>
      <w:r w:rsidR="00C565C5">
        <w:t>neshodují</w:t>
      </w:r>
      <w:r>
        <w:t>.</w:t>
      </w:r>
    </w:p>
    <w:p w14:paraId="15098FC4" w14:textId="0737AB9E" w:rsidR="00FA32FD" w:rsidRDefault="00FA32FD" w:rsidP="00E60C8B">
      <w:pPr>
        <w:pStyle w:val="Sta"/>
      </w:pPr>
      <w:r>
        <w:t xml:space="preserve">Media </w:t>
      </w:r>
      <w:proofErr w:type="spellStart"/>
      <w:r>
        <w:t>page</w:t>
      </w:r>
      <w:proofErr w:type="spellEnd"/>
      <w:r>
        <w:t xml:space="preserve"> se hodí převážně u větších projektů. Při stříhání jednoduchého videa s málo materiály, je prakticky zbytečná</w:t>
      </w:r>
      <w:r w:rsidR="00C565C5">
        <w:t>.</w:t>
      </w:r>
    </w:p>
    <w:p w14:paraId="388A6CD9" w14:textId="6D0628BB" w:rsidR="007645EC" w:rsidRDefault="007645EC" w:rsidP="007645EC">
      <w:pPr>
        <w:pStyle w:val="Podkapitola"/>
      </w:pPr>
      <w:bookmarkStart w:id="12" w:name="_Toc73029730"/>
      <w:proofErr w:type="spellStart"/>
      <w:r>
        <w:t>Cut</w:t>
      </w:r>
      <w:proofErr w:type="spellEnd"/>
      <w:r>
        <w:t xml:space="preserve"> </w:t>
      </w:r>
      <w:proofErr w:type="spellStart"/>
      <w:r>
        <w:t>page</w:t>
      </w:r>
      <w:bookmarkEnd w:id="12"/>
      <w:proofErr w:type="spellEnd"/>
    </w:p>
    <w:p w14:paraId="20A0AE63" w14:textId="106EDFD8" w:rsidR="00CE2015" w:rsidRDefault="00CE2015" w:rsidP="00CE2015">
      <w:pPr>
        <w:pStyle w:val="Sta"/>
      </w:pPr>
      <w:proofErr w:type="spellStart"/>
      <w:r>
        <w:t>Cut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slouží pouze ke stříhání videa. U ostatních programů k tomuto slouží obyčejná Edit </w:t>
      </w:r>
      <w:proofErr w:type="spellStart"/>
      <w:proofErr w:type="gramStart"/>
      <w:r>
        <w:t>page</w:t>
      </w:r>
      <w:proofErr w:type="spellEnd"/>
      <w:proofErr w:type="gramEnd"/>
      <w:r>
        <w:t xml:space="preserve"> a i to je v </w:t>
      </w:r>
      <w:proofErr w:type="spellStart"/>
      <w:r>
        <w:t>DaVinci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možné. Ale díky některým jedinečným funkcím, může být doba strávená stříháním až na polovinu.</w:t>
      </w:r>
      <w:r w:rsidR="00F33DE6">
        <w:t xml:space="preserve"> Zároveň její jednoduchost dovoluje příjemnou práci na menších obrazovkách </w:t>
      </w:r>
      <w:proofErr w:type="spellStart"/>
      <w:r w:rsidR="00F33DE6">
        <w:t>npř</w:t>
      </w:r>
      <w:proofErr w:type="spellEnd"/>
      <w:r w:rsidR="00F33DE6">
        <w:t xml:space="preserve">. notebookách. </w:t>
      </w:r>
      <w:proofErr w:type="spellStart"/>
      <w:r>
        <w:t>Cut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je </w:t>
      </w:r>
      <w:proofErr w:type="spellStart"/>
      <w:r>
        <w:t>stějně</w:t>
      </w:r>
      <w:proofErr w:type="spellEnd"/>
      <w:r>
        <w:t xml:space="preserve"> jako Media </w:t>
      </w:r>
      <w:proofErr w:type="spellStart"/>
      <w:r>
        <w:t>page</w:t>
      </w:r>
      <w:proofErr w:type="spellEnd"/>
      <w:r>
        <w:t>, nejužitečnější při velkých projektech jako jsou například filmy, dokumenty anebo televizní pořady. Zmíním tady pár důvodů, proč je práce v </w:t>
      </w:r>
      <w:proofErr w:type="spellStart"/>
      <w:r>
        <w:t>Cut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o tolik rychlejší. </w:t>
      </w:r>
      <w:sdt>
        <w:sdtPr>
          <w:id w:val="723803819"/>
          <w:citation/>
        </w:sdtPr>
        <w:sdtContent>
          <w:r w:rsidR="00005042">
            <w:fldChar w:fldCharType="begin"/>
          </w:r>
          <w:r w:rsidR="00005042">
            <w:instrText xml:space="preserve"> CITATION Bla211 \l 1029 </w:instrText>
          </w:r>
          <w:r w:rsidR="00005042">
            <w:fldChar w:fldCharType="separate"/>
          </w:r>
          <w:r w:rsidR="00B07E07">
            <w:rPr>
              <w:noProof/>
            </w:rPr>
            <w:t>(3)</w:t>
          </w:r>
          <w:r w:rsidR="00005042">
            <w:fldChar w:fldCharType="end"/>
          </w:r>
        </w:sdtContent>
      </w:sdt>
    </w:p>
    <w:p w14:paraId="04A38505" w14:textId="311212C4" w:rsidR="00CE2015" w:rsidRDefault="003B7397" w:rsidP="00272B19">
      <w:pPr>
        <w:pStyle w:val="Podpodkapitola"/>
      </w:pPr>
      <w:r>
        <w:lastRenderedPageBreak/>
        <w:t>Duální časová osa</w:t>
      </w:r>
    </w:p>
    <w:p w14:paraId="1D66B9D4" w14:textId="65FDD3E3" w:rsidR="003B7397" w:rsidRDefault="003B7397" w:rsidP="003B7397">
      <w:pPr>
        <w:pStyle w:val="Sta"/>
      </w:pPr>
      <w:r>
        <w:t>Díky duální časové ose je orientace v projektu mnohem lehčí. Na horní časové ose je projekt v celém jeho rozsahu</w:t>
      </w:r>
      <w:r>
        <w:rPr>
          <w:noProof/>
        </w:rPr>
        <w:drawing>
          <wp:anchor distT="0" distB="0" distL="114300" distR="114300" simplePos="0" relativeHeight="251661824" behindDoc="0" locked="0" layoutInCell="1" allowOverlap="1" wp14:anchorId="3457ACDF" wp14:editId="25ACB5F8">
            <wp:simplePos x="0" y="0"/>
            <wp:positionH relativeFrom="column">
              <wp:posOffset>4445</wp:posOffset>
            </wp:positionH>
            <wp:positionV relativeFrom="paragraph">
              <wp:posOffset>616585</wp:posOffset>
            </wp:positionV>
            <wp:extent cx="5760085" cy="1727835"/>
            <wp:effectExtent l="0" t="0" r="0" b="5715"/>
            <wp:wrapSquare wrapText="bothSides"/>
            <wp:docPr id="5" name="Obrázek 5" descr="Obsah obrázku text, monitor, interiér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, monitor, interiér, snímek obrazovky&#10;&#10;Popis byl vytvořen automaticky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. To umožňuje rychlé nacházení specifických segmentů.</w:t>
      </w:r>
    </w:p>
    <w:p w14:paraId="55B6859A" w14:textId="42BEA49C" w:rsidR="003B7397" w:rsidRDefault="00F04427" w:rsidP="003B7397">
      <w:pPr>
        <w:pStyle w:val="Sta"/>
      </w:pPr>
      <w:r>
        <w:t>A na spodní ploše jsou jednotlivé segmenty, které dovolují mnohem přesnější a pečlivější práci.</w:t>
      </w:r>
    </w:p>
    <w:p w14:paraId="26BDD149" w14:textId="4CAA2D93" w:rsidR="00F04427" w:rsidRDefault="00F04427" w:rsidP="00272B19">
      <w:pPr>
        <w:pStyle w:val="Podpodkapitola"/>
      </w:pPr>
      <w:r>
        <w:t>Inteligentní úpravy</w:t>
      </w:r>
    </w:p>
    <w:p w14:paraId="37A342A2" w14:textId="2AD27A60" w:rsidR="00F04427" w:rsidRDefault="00F04427" w:rsidP="00F04427">
      <w:pPr>
        <w:pStyle w:val="Sta"/>
      </w:pPr>
      <w:proofErr w:type="spellStart"/>
      <w:r>
        <w:t>Cut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obsahuje takzvaný „chytrý indikátor“ který umožňuje inteligenti upraví.</w:t>
      </w:r>
      <w:r w:rsidR="001C2F35">
        <w:t xml:space="preserve"> Díky indikátoru poznáme, jaká úprava by proběhla, kdybychom v daný moment pustili zmáčknutou myš. Mění se podle toho, kde se zrovna nachází od ostatních klipů.</w:t>
      </w:r>
    </w:p>
    <w:p w14:paraId="480D9E88" w14:textId="2F016379" w:rsidR="001C2F35" w:rsidRDefault="001C2F35" w:rsidP="001C2F35">
      <w:pPr>
        <w:pStyle w:val="Sta"/>
      </w:pPr>
      <w:r>
        <w:t>Mezi inteligentní úpravy patří</w:t>
      </w:r>
    </w:p>
    <w:p w14:paraId="4D879FAC" w14:textId="10E9EACB" w:rsidR="001C2F35" w:rsidRDefault="001C2F35" w:rsidP="001C2F35">
      <w:pPr>
        <w:pStyle w:val="Sta"/>
        <w:numPr>
          <w:ilvl w:val="0"/>
          <w:numId w:val="11"/>
        </w:numPr>
      </w:pPr>
      <w:r>
        <w:t>Chytré vložení</w:t>
      </w:r>
    </w:p>
    <w:p w14:paraId="67056246" w14:textId="76C3F96C" w:rsidR="001C2F35" w:rsidRDefault="001C2F35" w:rsidP="001C2F35">
      <w:pPr>
        <w:pStyle w:val="Sta"/>
        <w:numPr>
          <w:ilvl w:val="0"/>
          <w:numId w:val="11"/>
        </w:numPr>
      </w:pPr>
      <w:r>
        <w:t>Připojení na konec</w:t>
      </w:r>
    </w:p>
    <w:p w14:paraId="5497FAA2" w14:textId="728DACE0" w:rsidR="001C2F35" w:rsidRDefault="001C2F35" w:rsidP="001C2F35">
      <w:pPr>
        <w:pStyle w:val="Sta"/>
        <w:numPr>
          <w:ilvl w:val="0"/>
          <w:numId w:val="11"/>
        </w:numPr>
      </w:pPr>
      <w:r>
        <w:t>Přidání nad klip</w:t>
      </w:r>
    </w:p>
    <w:p w14:paraId="5891BCA7" w14:textId="402E0230" w:rsidR="001C2F35" w:rsidRDefault="001C2F35" w:rsidP="001C2F35">
      <w:pPr>
        <w:pStyle w:val="Sta"/>
        <w:numPr>
          <w:ilvl w:val="0"/>
          <w:numId w:val="11"/>
        </w:numPr>
      </w:pPr>
      <w:r>
        <w:t>Přiblížení na obličej</w:t>
      </w:r>
    </w:p>
    <w:p w14:paraId="4016CC2C" w14:textId="6A555A1A" w:rsidR="001C2F35" w:rsidRDefault="001C2F35" w:rsidP="001C2F35">
      <w:pPr>
        <w:pStyle w:val="Sta"/>
        <w:numPr>
          <w:ilvl w:val="0"/>
          <w:numId w:val="11"/>
        </w:numPr>
      </w:pPr>
      <w:r>
        <w:t>Přepsání klipu</w:t>
      </w:r>
    </w:p>
    <w:p w14:paraId="676E81EB" w14:textId="66BE9AD6" w:rsidR="001C2F35" w:rsidRDefault="001C2F35" w:rsidP="001C2F35">
      <w:pPr>
        <w:pStyle w:val="Sta"/>
        <w:numPr>
          <w:ilvl w:val="0"/>
          <w:numId w:val="11"/>
        </w:numPr>
      </w:pPr>
      <w:r>
        <w:t>Přepsání části zdroje</w:t>
      </w:r>
    </w:p>
    <w:p w14:paraId="2223BB54" w14:textId="570CEACB" w:rsidR="001C2F35" w:rsidRDefault="00164A23" w:rsidP="00272B19">
      <w:pPr>
        <w:pStyle w:val="Podpodkapitola"/>
      </w:pPr>
      <w:r>
        <w:t>Automatick</w:t>
      </w:r>
      <w:r w:rsidR="00272B19">
        <w:t>é nástroje pro střih</w:t>
      </w:r>
    </w:p>
    <w:p w14:paraId="25985320" w14:textId="371D92CB" w:rsidR="00272B19" w:rsidRDefault="00272B19" w:rsidP="00272B19">
      <w:pPr>
        <w:pStyle w:val="Sta"/>
      </w:pPr>
      <w:r>
        <w:t xml:space="preserve">Díky této funkci můžete jednoduše stříhat klikáním myší. K tomu si editorem střihů můžete nastavit, jak přesné vaše střihy budou. Tato </w:t>
      </w:r>
      <w:r w:rsidR="00085E29">
        <w:t>jednouchá</w:t>
      </w:r>
      <w:r>
        <w:t xml:space="preserve"> funkce je to, </w:t>
      </w:r>
      <w:r w:rsidR="00E64BB5">
        <w:t>co</w:t>
      </w:r>
      <w:r>
        <w:t xml:space="preserve"> dělá takový rozdíl v</w:t>
      </w:r>
      <w:r w:rsidR="00085E29">
        <w:t> rychlosti.</w:t>
      </w:r>
    </w:p>
    <w:p w14:paraId="04953477" w14:textId="747B6600" w:rsidR="005635AC" w:rsidRDefault="005635AC" w:rsidP="005635AC">
      <w:pPr>
        <w:pStyle w:val="Podpodkapitola"/>
      </w:pPr>
      <w:r>
        <w:lastRenderedPageBreak/>
        <w:t xml:space="preserve">Source </w:t>
      </w:r>
      <w:proofErr w:type="spellStart"/>
      <w:r>
        <w:t>tape</w:t>
      </w:r>
      <w:proofErr w:type="spellEnd"/>
    </w:p>
    <w:p w14:paraId="3D050BCE" w14:textId="3C73963F" w:rsidR="00356853" w:rsidRDefault="00356853" w:rsidP="00356853">
      <w:pPr>
        <w:pStyle w:val="Sta"/>
      </w:pPr>
      <w:r>
        <w:t xml:space="preserve">Source </w:t>
      </w:r>
      <w:proofErr w:type="spellStart"/>
      <w:r>
        <w:t>tape</w:t>
      </w:r>
      <w:proofErr w:type="spellEnd"/>
      <w:r>
        <w:t xml:space="preserve"> nám umožní procházet všechny materiály v projektu najednou. To velmi zrychlí </w:t>
      </w:r>
      <w:r w:rsidR="00D20895">
        <w:t xml:space="preserve">na příklad, </w:t>
      </w:r>
      <w:r>
        <w:t>vybírání nejlepší</w:t>
      </w:r>
      <w:r w:rsidR="00D20895">
        <w:t>ho</w:t>
      </w:r>
      <w:r>
        <w:t xml:space="preserve"> záběr</w:t>
      </w:r>
      <w:r w:rsidR="00D20895">
        <w:t>u</w:t>
      </w:r>
      <w:r>
        <w:t xml:space="preserve"> z</w:t>
      </w:r>
      <w:r w:rsidR="00D20895">
        <w:t> několika</w:t>
      </w:r>
      <w:r>
        <w:t xml:space="preserve"> </w:t>
      </w:r>
      <w:r w:rsidR="00D20895">
        <w:t xml:space="preserve">podobných klipů, anebo ořezávání částí záběrů, které nemají být ve finální verzi vidět. </w:t>
      </w:r>
    </w:p>
    <w:p w14:paraId="3957D0E5" w14:textId="56D2D595" w:rsidR="001E6916" w:rsidRDefault="001E6916" w:rsidP="001E6916">
      <w:pPr>
        <w:pStyle w:val="Podpodkapitola"/>
      </w:pPr>
      <w:proofErr w:type="spellStart"/>
      <w:r w:rsidRPr="001E6916">
        <w:t>Sync</w:t>
      </w:r>
      <w:proofErr w:type="spellEnd"/>
      <w:r w:rsidRPr="001E6916">
        <w:t xml:space="preserve"> Bin</w:t>
      </w:r>
      <w:r>
        <w:t xml:space="preserve"> </w:t>
      </w:r>
    </w:p>
    <w:p w14:paraId="6EFF3664" w14:textId="50422236" w:rsidR="001E6916" w:rsidRDefault="001E6916" w:rsidP="001E6916">
      <w:pPr>
        <w:pStyle w:val="Sta"/>
      </w:pPr>
      <w:proofErr w:type="spellStart"/>
      <w:r>
        <w:t>Sync</w:t>
      </w:r>
      <w:proofErr w:type="spellEnd"/>
      <w:r>
        <w:t xml:space="preserve"> bin se používá pro editování více záběrů z různých kamer. Tímto způsobem je mnohem lehčí </w:t>
      </w:r>
      <w:r w:rsidR="00EF25F4">
        <w:t>správně časově synchronizovat záběry a také upravit barvy, aby mezi nimi nebyl</w:t>
      </w:r>
      <w:r w:rsidR="00DD2D5D">
        <w:t>y</w:t>
      </w:r>
      <w:r w:rsidR="00EF25F4">
        <w:t xml:space="preserve"> barvov</w:t>
      </w:r>
      <w:r w:rsidR="00DD2D5D">
        <w:t>é</w:t>
      </w:r>
      <w:r w:rsidR="00EF25F4">
        <w:t xml:space="preserve"> rozdíl</w:t>
      </w:r>
      <w:r w:rsidR="00DD2D5D">
        <w:t>y</w:t>
      </w:r>
      <w:r w:rsidR="00EF25F4">
        <w:t>.</w:t>
      </w:r>
    </w:p>
    <w:p w14:paraId="247329B9" w14:textId="0C7C60A9" w:rsidR="001E6916" w:rsidRDefault="001E6916" w:rsidP="001E6916">
      <w:pPr>
        <w:pStyle w:val="Sta"/>
      </w:pPr>
      <w:r>
        <w:rPr>
          <w:noProof/>
        </w:rPr>
        <w:drawing>
          <wp:inline distT="0" distB="0" distL="0" distR="0" wp14:anchorId="320EE8D8" wp14:editId="2D0B58FC">
            <wp:extent cx="5760085" cy="148907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F40F" w14:textId="1C395FC2" w:rsidR="00886B92" w:rsidRDefault="00886B92" w:rsidP="001E6916">
      <w:pPr>
        <w:pStyle w:val="Sta"/>
      </w:pPr>
      <w:r>
        <w:t>Tato funkce se nejvíce hodí k </w:t>
      </w:r>
      <w:proofErr w:type="spellStart"/>
      <w:r>
        <w:t>editu</w:t>
      </w:r>
      <w:proofErr w:type="spellEnd"/>
      <w:r>
        <w:t xml:space="preserve"> rozhovor</w:t>
      </w:r>
      <w:r w:rsidR="00637F34">
        <w:t xml:space="preserve">ů, kde </w:t>
      </w:r>
      <w:r w:rsidR="0055173F">
        <w:t>potřebujete,</w:t>
      </w:r>
      <w:r w:rsidR="00637F34">
        <w:t xml:space="preserve"> aby </w:t>
      </w:r>
      <w:r w:rsidR="0055173F">
        <w:t xml:space="preserve">na sebe záběry dokonale navazovali a měli stejné </w:t>
      </w:r>
      <w:r w:rsidR="0055173F" w:rsidRPr="0055173F">
        <w:t>vyvážení barev</w:t>
      </w:r>
      <w:r w:rsidR="0055173F">
        <w:t>.</w:t>
      </w:r>
    </w:p>
    <w:p w14:paraId="475ADADF" w14:textId="665B265E" w:rsidR="00BE1C39" w:rsidRDefault="00637F34" w:rsidP="00D540C1">
      <w:pPr>
        <w:pStyle w:val="Sta"/>
      </w:pPr>
      <w:r>
        <w:t>Je zde dokonce zabudovaná funkce, která umí synchronizovat záběry například podle audia.</w:t>
      </w:r>
    </w:p>
    <w:p w14:paraId="51DBE0FA" w14:textId="3FAF16AB" w:rsidR="00164FB1" w:rsidRDefault="00164FB1" w:rsidP="00164FB1">
      <w:pPr>
        <w:pStyle w:val="Podkapitola"/>
      </w:pPr>
      <w:bookmarkStart w:id="13" w:name="_Toc73029731"/>
      <w:r>
        <w:t xml:space="preserve">Edit </w:t>
      </w:r>
      <w:proofErr w:type="spellStart"/>
      <w:r>
        <w:t>page</w:t>
      </w:r>
      <w:bookmarkEnd w:id="13"/>
      <w:proofErr w:type="spellEnd"/>
    </w:p>
    <w:p w14:paraId="3B0578DC" w14:textId="5B9D3ED5" w:rsidR="00164FB1" w:rsidRDefault="00164FB1" w:rsidP="00164FB1">
      <w:pPr>
        <w:pStyle w:val="Sta"/>
      </w:pPr>
      <w:r>
        <w:t xml:space="preserve">Edit </w:t>
      </w:r>
      <w:proofErr w:type="spellStart"/>
      <w:r>
        <w:t>page</w:t>
      </w:r>
      <w:proofErr w:type="spellEnd"/>
      <w:r>
        <w:t xml:space="preserve"> je něco jako svatý grál všech střihačských programu. Technicky vzato byste zde byli schopni udělat 95 % věcí z ostatních panelů (Tím neříkám že to je dobrý nápad, protože rozhodně není.). Ale i tak zde budete pravděpodobně trávit nejvíce času. Edit </w:t>
      </w:r>
      <w:proofErr w:type="spellStart"/>
      <w:r>
        <w:t>page</w:t>
      </w:r>
      <w:proofErr w:type="spellEnd"/>
      <w:r>
        <w:t xml:space="preserve"> je velmi podobn</w:t>
      </w:r>
      <w:r w:rsidR="00746F9A">
        <w:t>á</w:t>
      </w:r>
      <w:r>
        <w:t xml:space="preserve"> ostatním </w:t>
      </w:r>
      <w:r w:rsidR="0061202F">
        <w:t>programům,</w:t>
      </w:r>
      <w:r>
        <w:t xml:space="preserve"> a tak je je</w:t>
      </w:r>
      <w:r w:rsidR="00746F9A">
        <w:t>jí</w:t>
      </w:r>
      <w:r>
        <w:t xml:space="preserve"> používání velice intuitivní i pro začátečník</w:t>
      </w:r>
      <w:r w:rsidR="00C12DE2">
        <w:t>y</w:t>
      </w:r>
      <w:r>
        <w:t>.</w:t>
      </w:r>
      <w:r w:rsidR="00C12DE2">
        <w:t xml:space="preserve"> </w:t>
      </w:r>
      <w:r w:rsidR="0061202F">
        <w:t>Dá se zde dělat všechno od základních střihů, přes přidávání titulků až po pokročilejší efekty.</w:t>
      </w:r>
      <w:sdt>
        <w:sdtPr>
          <w:id w:val="1669980319"/>
          <w:citation/>
        </w:sdtPr>
        <w:sdtContent>
          <w:r w:rsidR="00005042">
            <w:fldChar w:fldCharType="begin"/>
          </w:r>
          <w:r w:rsidR="00005042">
            <w:instrText xml:space="preserve"> CITATION Bla212 \l 1029 </w:instrText>
          </w:r>
          <w:r w:rsidR="00005042">
            <w:fldChar w:fldCharType="separate"/>
          </w:r>
          <w:r w:rsidR="00B07E07">
            <w:rPr>
              <w:noProof/>
            </w:rPr>
            <w:t xml:space="preserve"> (4)</w:t>
          </w:r>
          <w:r w:rsidR="00005042">
            <w:fldChar w:fldCharType="end"/>
          </w:r>
        </w:sdtContent>
      </w:sdt>
    </w:p>
    <w:p w14:paraId="6FAE2076" w14:textId="0620481B" w:rsidR="00EA1258" w:rsidRDefault="00EA1258" w:rsidP="00164FB1">
      <w:pPr>
        <w:pStyle w:val="Sta"/>
      </w:pPr>
    </w:p>
    <w:p w14:paraId="1F7AE364" w14:textId="487233EB" w:rsidR="00EA1258" w:rsidRDefault="00EA1258" w:rsidP="00164FB1">
      <w:pPr>
        <w:pStyle w:val="Sta"/>
      </w:pPr>
    </w:p>
    <w:p w14:paraId="603E87E0" w14:textId="71173855" w:rsidR="00EA1258" w:rsidRDefault="00EA1258" w:rsidP="00EA1258">
      <w:pPr>
        <w:pStyle w:val="Podkapitola"/>
      </w:pPr>
      <w:bookmarkStart w:id="14" w:name="_Toc73029732"/>
      <w:proofErr w:type="spellStart"/>
      <w:r>
        <w:lastRenderedPageBreak/>
        <w:t>Fusion</w:t>
      </w:r>
      <w:proofErr w:type="spellEnd"/>
      <w:r>
        <w:t xml:space="preserve"> </w:t>
      </w:r>
      <w:proofErr w:type="spellStart"/>
      <w:r>
        <w:t>page</w:t>
      </w:r>
      <w:bookmarkEnd w:id="14"/>
      <w:proofErr w:type="spellEnd"/>
    </w:p>
    <w:p w14:paraId="22D91083" w14:textId="339C0C9D" w:rsidR="00D72701" w:rsidRDefault="00D72701" w:rsidP="00D72701">
      <w:pPr>
        <w:pStyle w:val="Sta"/>
      </w:pPr>
      <w:r>
        <w:t xml:space="preserve">Ve </w:t>
      </w:r>
      <w:proofErr w:type="spellStart"/>
      <w:r>
        <w:t>Fusion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se provádějí všechny, jak </w:t>
      </w:r>
      <w:proofErr w:type="gramStart"/>
      <w:r>
        <w:t>2D</w:t>
      </w:r>
      <w:proofErr w:type="gramEnd"/>
      <w:r>
        <w:t xml:space="preserve"> tak 3D </w:t>
      </w:r>
      <w:r w:rsidRPr="00D72701">
        <w:t>vizuální efekty</w:t>
      </w:r>
      <w:r>
        <w:t xml:space="preserve">. Od jednoduché opravy záběrů až po animaci </w:t>
      </w:r>
      <w:proofErr w:type="gramStart"/>
      <w:r>
        <w:t>3D</w:t>
      </w:r>
      <w:proofErr w:type="gramEnd"/>
      <w:r>
        <w:t xml:space="preserve"> objektů. Na rozdíl od ostatních programů jako je například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, </w:t>
      </w:r>
      <w:proofErr w:type="spellStart"/>
      <w:r w:rsidR="00A567B4">
        <w:t>DaVinci</w:t>
      </w:r>
      <w:proofErr w:type="spellEnd"/>
      <w:r w:rsidR="00A567B4">
        <w:t xml:space="preserve"> </w:t>
      </w:r>
      <w:proofErr w:type="spellStart"/>
      <w:r w:rsidR="00A567B4">
        <w:t>Resolve</w:t>
      </w:r>
      <w:proofErr w:type="spellEnd"/>
      <w:r w:rsidR="00A567B4">
        <w:t xml:space="preserve"> nepoužívá k vytváření efektů systém vrstev, ale systém takzvaných uzlů (</w:t>
      </w:r>
      <w:proofErr w:type="spellStart"/>
      <w:r w:rsidR="00A567B4">
        <w:t>nodes</w:t>
      </w:r>
      <w:proofErr w:type="spellEnd"/>
      <w:r w:rsidR="00A567B4">
        <w:t>).</w:t>
      </w:r>
      <w:sdt>
        <w:sdtPr>
          <w:id w:val="-1245173616"/>
          <w:citation/>
        </w:sdtPr>
        <w:sdtContent>
          <w:r w:rsidR="00005042">
            <w:fldChar w:fldCharType="begin"/>
          </w:r>
          <w:r w:rsidR="00005042">
            <w:instrText xml:space="preserve"> CITATION Bla213 \l 1029 </w:instrText>
          </w:r>
          <w:r w:rsidR="00005042">
            <w:fldChar w:fldCharType="separate"/>
          </w:r>
          <w:r w:rsidR="00B07E07">
            <w:rPr>
              <w:noProof/>
            </w:rPr>
            <w:t xml:space="preserve"> (5)</w:t>
          </w:r>
          <w:r w:rsidR="00005042">
            <w:fldChar w:fldCharType="end"/>
          </w:r>
        </w:sdtContent>
      </w:sdt>
    </w:p>
    <w:p w14:paraId="19D3BF7F" w14:textId="2F29E212" w:rsidR="00637BC5" w:rsidRDefault="00637BC5" w:rsidP="007D5DB0">
      <w:pPr>
        <w:pStyle w:val="Podpodkapitola"/>
      </w:pPr>
      <w:proofErr w:type="spellStart"/>
      <w:r>
        <w:t>Fusion</w:t>
      </w:r>
      <w:proofErr w:type="spellEnd"/>
      <w:r>
        <w:t xml:space="preserve"> </w:t>
      </w:r>
      <w:proofErr w:type="spellStart"/>
      <w:r>
        <w:t>workflow</w:t>
      </w:r>
      <w:proofErr w:type="spellEnd"/>
    </w:p>
    <w:p w14:paraId="2CA64DD0" w14:textId="2899BD38" w:rsidR="00D72701" w:rsidRDefault="007D5DB0" w:rsidP="00D72701">
      <w:pPr>
        <w:pStyle w:val="Sta"/>
      </w:pPr>
      <w:r>
        <w:t xml:space="preserve">Každá práce ve </w:t>
      </w:r>
      <w:proofErr w:type="spellStart"/>
      <w:r>
        <w:t>Fusion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se dá rozdělit na 5 kroků. </w:t>
      </w:r>
    </w:p>
    <w:p w14:paraId="02652200" w14:textId="343859E0" w:rsidR="007D5DB0" w:rsidRDefault="007D5DB0" w:rsidP="007D5DB0">
      <w:pPr>
        <w:pStyle w:val="Sta"/>
        <w:numPr>
          <w:ilvl w:val="0"/>
          <w:numId w:val="19"/>
        </w:numPr>
      </w:pPr>
      <w:r>
        <w:t>Sloučení materiálů</w:t>
      </w:r>
    </w:p>
    <w:p w14:paraId="3A6E1764" w14:textId="3ED2AAA7" w:rsidR="007D5DB0" w:rsidRDefault="007D5DB0" w:rsidP="007D5DB0">
      <w:pPr>
        <w:pStyle w:val="Sta"/>
        <w:numPr>
          <w:ilvl w:val="0"/>
          <w:numId w:val="19"/>
        </w:numPr>
      </w:pPr>
      <w:r>
        <w:t>Vložení efektů</w:t>
      </w:r>
    </w:p>
    <w:p w14:paraId="32E99745" w14:textId="698805BA" w:rsidR="007D5DB0" w:rsidRDefault="007D5DB0" w:rsidP="007D5DB0">
      <w:pPr>
        <w:pStyle w:val="Sta"/>
        <w:numPr>
          <w:ilvl w:val="0"/>
          <w:numId w:val="19"/>
        </w:numPr>
      </w:pPr>
      <w:r>
        <w:t xml:space="preserve">Použití masky na </w:t>
      </w:r>
      <w:proofErr w:type="gramStart"/>
      <w:r>
        <w:t>isolování</w:t>
      </w:r>
      <w:proofErr w:type="gramEnd"/>
      <w:r>
        <w:t xml:space="preserve"> efektů</w:t>
      </w:r>
    </w:p>
    <w:p w14:paraId="22509A99" w14:textId="04C89B34" w:rsidR="007D5DB0" w:rsidRDefault="007D5DB0" w:rsidP="007D5DB0">
      <w:pPr>
        <w:pStyle w:val="Sta"/>
        <w:numPr>
          <w:ilvl w:val="0"/>
          <w:numId w:val="19"/>
        </w:numPr>
      </w:pPr>
      <w:r>
        <w:t>Upravení efektů</w:t>
      </w:r>
    </w:p>
    <w:p w14:paraId="1EF6D59C" w14:textId="2249B5E1" w:rsidR="007D5DB0" w:rsidRDefault="007D5DB0" w:rsidP="007D5DB0">
      <w:pPr>
        <w:pStyle w:val="Sta"/>
        <w:numPr>
          <w:ilvl w:val="0"/>
          <w:numId w:val="19"/>
        </w:numPr>
      </w:pPr>
      <w:r>
        <w:t>Doladění</w:t>
      </w:r>
    </w:p>
    <w:p w14:paraId="00D332F6" w14:textId="776EDEA1" w:rsidR="00721BB5" w:rsidRDefault="00721BB5" w:rsidP="00721BB5">
      <w:pPr>
        <w:pStyle w:val="Podpodkapitola"/>
      </w:pPr>
      <w:r>
        <w:t xml:space="preserve">Animace </w:t>
      </w:r>
      <w:proofErr w:type="gramStart"/>
      <w:r>
        <w:t>2D</w:t>
      </w:r>
      <w:proofErr w:type="gramEnd"/>
      <w:r>
        <w:t xml:space="preserve"> a 3D nápisů</w:t>
      </w:r>
    </w:p>
    <w:p w14:paraId="2CFCDD12" w14:textId="20A93F9B" w:rsidR="007D5DB0" w:rsidRDefault="00721BB5" w:rsidP="00721BB5">
      <w:pPr>
        <w:pStyle w:val="Sta"/>
      </w:pPr>
      <w:r>
        <w:t xml:space="preserve">U textu lze </w:t>
      </w:r>
      <w:proofErr w:type="gramStart"/>
      <w:r>
        <w:t>v</w:t>
      </w:r>
      <w:proofErr w:type="gramEnd"/>
      <w:r>
        <w:t> </w:t>
      </w:r>
      <w:proofErr w:type="spellStart"/>
      <w:r>
        <w:t>Fusion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nastavit font, velikost, zarovnání, </w:t>
      </w:r>
      <w:r w:rsidR="00EB57C9">
        <w:t xml:space="preserve">barva, </w:t>
      </w:r>
      <w:r>
        <w:t xml:space="preserve">mezery mezi </w:t>
      </w:r>
      <w:r w:rsidR="00EB57C9">
        <w:t xml:space="preserve">písmeny a mnoho dalšího. Také se dají přidat například stíny nebo </w:t>
      </w:r>
      <w:proofErr w:type="spellStart"/>
      <w:r w:rsidR="00EB57C9">
        <w:t>záže</w:t>
      </w:r>
      <w:proofErr w:type="spellEnd"/>
      <w:r w:rsidR="00EB57C9">
        <w:t>.</w:t>
      </w:r>
    </w:p>
    <w:p w14:paraId="6A024885" w14:textId="6C2D2EFD" w:rsidR="00EB57C9" w:rsidRDefault="00EB57C9" w:rsidP="00721BB5">
      <w:pPr>
        <w:pStyle w:val="Sta"/>
      </w:pPr>
      <w:r>
        <w:t xml:space="preserve">V tomto jsou </w:t>
      </w:r>
      <w:proofErr w:type="gramStart"/>
      <w:r>
        <w:t>2D</w:t>
      </w:r>
      <w:proofErr w:type="gramEnd"/>
      <w:r>
        <w:t xml:space="preserve"> a 3D texty velmi podobné, hlavní rozdíl je v tom, jak se vkládají. Pro 2D text přetáhneme „Text</w:t>
      </w:r>
      <w:r w:rsidR="0064079F" w:rsidRPr="0064079F">
        <w:t>+</w:t>
      </w:r>
      <w:r>
        <w:t>“</w:t>
      </w:r>
      <w:r w:rsidR="0064079F">
        <w:t xml:space="preserve"> do node </w:t>
      </w:r>
      <w:proofErr w:type="spellStart"/>
      <w:r w:rsidR="0064079F">
        <w:t>tree</w:t>
      </w:r>
      <w:proofErr w:type="spellEnd"/>
      <w:r w:rsidR="0064079F">
        <w:t xml:space="preserve">. Pro 3D text uděláme to samé, až na to že přetáhneme „Text </w:t>
      </w:r>
      <w:proofErr w:type="gramStart"/>
      <w:r w:rsidR="0064079F">
        <w:t>3D</w:t>
      </w:r>
      <w:proofErr w:type="gramEnd"/>
      <w:r w:rsidR="0064079F">
        <w:t>“.</w:t>
      </w:r>
    </w:p>
    <w:p w14:paraId="1C70A1B0" w14:textId="59C6F0CA" w:rsidR="00925E75" w:rsidRDefault="009E045E" w:rsidP="00925E75">
      <w:pPr>
        <w:pStyle w:val="Podpodkapitola"/>
      </w:pPr>
      <w:r>
        <w:t>Klíčování</w:t>
      </w:r>
    </w:p>
    <w:p w14:paraId="6D18E246" w14:textId="6B147F01" w:rsidR="00925E75" w:rsidRDefault="009E045E" w:rsidP="00925E75">
      <w:pPr>
        <w:pStyle w:val="Sta"/>
      </w:pPr>
      <w:r>
        <w:t>Klíčování</w:t>
      </w:r>
      <w:r w:rsidR="00925E75">
        <w:t xml:space="preserve"> zeleného nebo modrého plátna je něco, bez čeho se v dnešní době film už skoro neodejde. </w:t>
      </w:r>
      <w:proofErr w:type="spellStart"/>
      <w:r w:rsidR="00925E75">
        <w:t>Fusion</w:t>
      </w:r>
      <w:proofErr w:type="spellEnd"/>
      <w:r w:rsidR="00925E75">
        <w:t xml:space="preserve"> </w:t>
      </w:r>
      <w:proofErr w:type="spellStart"/>
      <w:r w:rsidR="00925E75">
        <w:t>page</w:t>
      </w:r>
      <w:proofErr w:type="spellEnd"/>
      <w:r w:rsidR="00925E75">
        <w:t xml:space="preserve"> pro to má speciální funkci, která se jmenuje „Delta </w:t>
      </w:r>
      <w:proofErr w:type="spellStart"/>
      <w:r w:rsidR="00925E75">
        <w:t>Keyer</w:t>
      </w:r>
      <w:proofErr w:type="spellEnd"/>
      <w:r w:rsidR="00925E75">
        <w:t>“</w:t>
      </w:r>
      <w:r w:rsidR="00E8770F">
        <w:t xml:space="preserve">. Používání této funkce je velice snadné. Jednoduše přetáhnete Delta </w:t>
      </w:r>
      <w:proofErr w:type="spellStart"/>
      <w:r w:rsidR="00E8770F">
        <w:t>Keyer</w:t>
      </w:r>
      <w:proofErr w:type="spellEnd"/>
      <w:r w:rsidR="00E8770F">
        <w:t xml:space="preserve"> z knihovny, mezi váš záběr se zeleným plátnem a záběr s pozadím, vyberete kapátkem správný odstín zelené a nakonec doladíte.</w:t>
      </w:r>
    </w:p>
    <w:p w14:paraId="24BB313A" w14:textId="29D43F34" w:rsidR="00E8770F" w:rsidRDefault="00E8770F" w:rsidP="00E8770F">
      <w:pPr>
        <w:pStyle w:val="Podpodkapitola"/>
      </w:pPr>
      <w:proofErr w:type="spellStart"/>
      <w:r>
        <w:t>Tracking</w:t>
      </w:r>
      <w:proofErr w:type="spellEnd"/>
      <w:r>
        <w:t xml:space="preserve"> objektů</w:t>
      </w:r>
    </w:p>
    <w:p w14:paraId="4E898149" w14:textId="79473BEB" w:rsidR="00E8770F" w:rsidRPr="00E8770F" w:rsidRDefault="00E8770F" w:rsidP="00E8770F">
      <w:pPr>
        <w:pStyle w:val="Sta"/>
      </w:pPr>
      <w:r>
        <w:t>V </w:t>
      </w:r>
      <w:proofErr w:type="spellStart"/>
      <w:r>
        <w:t>DaVinci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najdeme tři různé způsoby </w:t>
      </w:r>
      <w:proofErr w:type="spellStart"/>
      <w:r>
        <w:t>tra</w:t>
      </w:r>
      <w:r w:rsidR="0098636F">
        <w:t>c</w:t>
      </w:r>
      <w:r>
        <w:t>kingu</w:t>
      </w:r>
      <w:proofErr w:type="spellEnd"/>
      <w:r>
        <w:t xml:space="preserve">. </w:t>
      </w:r>
      <w:proofErr w:type="gramStart"/>
      <w:r>
        <w:t>2D</w:t>
      </w:r>
      <w:proofErr w:type="gramEnd"/>
      <w:r>
        <w:t xml:space="preserve"> </w:t>
      </w:r>
      <w:proofErr w:type="spellStart"/>
      <w:r>
        <w:t>tracking</w:t>
      </w:r>
      <w:proofErr w:type="spellEnd"/>
      <w:r>
        <w:t xml:space="preserve">, </w:t>
      </w:r>
      <w:r w:rsidR="0098636F">
        <w:t xml:space="preserve">takzvaný </w:t>
      </w:r>
      <w:proofErr w:type="spellStart"/>
      <w:r w:rsidR="0098636F">
        <w:t>planar</w:t>
      </w:r>
      <w:proofErr w:type="spellEnd"/>
      <w:r w:rsidR="0098636F">
        <w:t xml:space="preserve"> </w:t>
      </w:r>
      <w:proofErr w:type="spellStart"/>
      <w:r w:rsidR="0098636F">
        <w:t>tracking</w:t>
      </w:r>
      <w:proofErr w:type="spellEnd"/>
      <w:r w:rsidR="0098636F">
        <w:t xml:space="preserve"> a </w:t>
      </w:r>
      <w:r>
        <w:t xml:space="preserve">3D </w:t>
      </w:r>
      <w:proofErr w:type="spellStart"/>
      <w:r>
        <w:t>tracking</w:t>
      </w:r>
      <w:proofErr w:type="spellEnd"/>
      <w:r w:rsidR="0098636F">
        <w:t xml:space="preserve">. </w:t>
      </w:r>
      <w:proofErr w:type="gramStart"/>
      <w:r w:rsidR="0098636F">
        <w:t>2D</w:t>
      </w:r>
      <w:proofErr w:type="gramEnd"/>
      <w:r w:rsidR="0098636F">
        <w:t xml:space="preserve"> je ten nejzákladnější a funguje na principu vybrání bodu ve scéně, na kterém potom závisí jeho pozice.</w:t>
      </w:r>
      <w:r w:rsidR="00F8025F">
        <w:t xml:space="preserve"> </w:t>
      </w:r>
      <w:proofErr w:type="spellStart"/>
      <w:r w:rsidR="00F8025F">
        <w:t>Planar</w:t>
      </w:r>
      <w:proofErr w:type="spellEnd"/>
      <w:r w:rsidR="00F8025F">
        <w:t xml:space="preserve"> </w:t>
      </w:r>
      <w:proofErr w:type="spellStart"/>
      <w:r w:rsidR="00F8025F">
        <w:t>tracking</w:t>
      </w:r>
      <w:proofErr w:type="spellEnd"/>
      <w:r w:rsidR="00F8025F">
        <w:t xml:space="preserve"> umožňuje </w:t>
      </w:r>
      <w:proofErr w:type="spellStart"/>
      <w:r w:rsidR="00F8025F">
        <w:t>trackování</w:t>
      </w:r>
      <w:proofErr w:type="spellEnd"/>
      <w:r w:rsidR="00F8025F">
        <w:t xml:space="preserve"> plochých </w:t>
      </w:r>
      <w:r w:rsidR="00F8025F">
        <w:lastRenderedPageBreak/>
        <w:t xml:space="preserve">objektů, a proto je ideální k nahrazování značek nebo </w:t>
      </w:r>
      <w:r w:rsidR="00F8025F" w:rsidRPr="00F8025F">
        <w:t>billboard</w:t>
      </w:r>
      <w:r w:rsidR="00F8025F">
        <w:t xml:space="preserve">ů. </w:t>
      </w:r>
      <w:proofErr w:type="gramStart"/>
      <w:r w:rsidR="00F8025F">
        <w:t>3D</w:t>
      </w:r>
      <w:proofErr w:type="gramEnd"/>
      <w:r w:rsidR="00F8025F">
        <w:t xml:space="preserve"> je z těchto nejvíce komplexní. Analyzuje to pohyb kamery a poté ho napodobí v 3D prostoru. Díky tomuto můžete </w:t>
      </w:r>
      <w:r w:rsidR="00746F9A">
        <w:rPr>
          <w:rStyle w:val="jlqj4b"/>
        </w:rPr>
        <w:t>bezproblémově</w:t>
      </w:r>
      <w:r w:rsidR="00746F9A">
        <w:t xml:space="preserve"> přidávat</w:t>
      </w:r>
      <w:r w:rsidR="00F8025F">
        <w:t xml:space="preserve"> 3D modely nebo dokonce částice mlhy nebo kouře, do své scény.</w:t>
      </w:r>
    </w:p>
    <w:p w14:paraId="548399F5" w14:textId="3CD29C4F" w:rsidR="00EA1258" w:rsidRDefault="00EA1258" w:rsidP="00EA1258">
      <w:pPr>
        <w:pStyle w:val="Podkapitola"/>
      </w:pPr>
      <w:bookmarkStart w:id="15" w:name="_Toc73029733"/>
      <w:proofErr w:type="spellStart"/>
      <w:r>
        <w:t>Color</w:t>
      </w:r>
      <w:proofErr w:type="spellEnd"/>
      <w:r>
        <w:t xml:space="preserve"> </w:t>
      </w:r>
      <w:proofErr w:type="spellStart"/>
      <w:r>
        <w:t>page</w:t>
      </w:r>
      <w:bookmarkEnd w:id="15"/>
      <w:proofErr w:type="spellEnd"/>
    </w:p>
    <w:p w14:paraId="76C358F0" w14:textId="45AF79A4" w:rsidR="00746F9A" w:rsidRDefault="00746F9A" w:rsidP="00746F9A">
      <w:pPr>
        <w:pStyle w:val="Sta"/>
      </w:pPr>
      <w:proofErr w:type="spellStart"/>
      <w:r>
        <w:t>Color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</w:t>
      </w:r>
      <w:r w:rsidR="00481F76">
        <w:t>se zabývá opravou a úpravou barev. Od obyčejné korekce barev, až po uměleckou úpravu. Základní úpravy pomocí křivek, nebo „</w:t>
      </w:r>
      <w:proofErr w:type="spellStart"/>
      <w:r w:rsidR="00481F76" w:rsidRPr="00481F76">
        <w:t>Primary</w:t>
      </w:r>
      <w:proofErr w:type="spellEnd"/>
      <w:r w:rsidR="00481F76" w:rsidRPr="00481F76">
        <w:t xml:space="preserve"> </w:t>
      </w:r>
      <w:proofErr w:type="spellStart"/>
      <w:r w:rsidR="00481F76" w:rsidRPr="00481F76">
        <w:t>Wheels</w:t>
      </w:r>
      <w:proofErr w:type="spellEnd"/>
      <w:r w:rsidR="00481F76">
        <w:t xml:space="preserve">“ jsou velice intuitivní a lehké na naučení. </w:t>
      </w:r>
      <w:r w:rsidR="00CD41CB">
        <w:t>Všechny barevné úpravy se automaticky aplikují na celý klip. Pomocí kapátka, ale můžeme vybrat a poté ručně doladit přesný odstín barvy, kterou budeme upravovat.</w:t>
      </w:r>
      <w:r w:rsidR="00CD41CB" w:rsidRPr="00CD41CB">
        <w:rPr>
          <w:noProof/>
        </w:rPr>
        <w:t xml:space="preserve"> </w:t>
      </w:r>
      <w:r w:rsidR="00CD41CB">
        <w:rPr>
          <w:noProof/>
        </w:rPr>
        <w:t>Toto je velice užitečné, pokud chceme například změnit odstín oblohy a nemáme čas na klíčování.</w:t>
      </w:r>
      <w:sdt>
        <w:sdtPr>
          <w:rPr>
            <w:noProof/>
          </w:rPr>
          <w:id w:val="1491446713"/>
          <w:citation/>
        </w:sdtPr>
        <w:sdtContent>
          <w:r w:rsidR="00005042">
            <w:rPr>
              <w:noProof/>
            </w:rPr>
            <w:fldChar w:fldCharType="begin"/>
          </w:r>
          <w:r w:rsidR="00005042">
            <w:rPr>
              <w:noProof/>
            </w:rPr>
            <w:instrText xml:space="preserve"> CITATION Bla214 \l 1029 </w:instrText>
          </w:r>
          <w:r w:rsidR="00005042">
            <w:rPr>
              <w:noProof/>
            </w:rPr>
            <w:fldChar w:fldCharType="separate"/>
          </w:r>
          <w:r w:rsidR="00B07E07">
            <w:rPr>
              <w:noProof/>
            </w:rPr>
            <w:t xml:space="preserve"> (6)</w:t>
          </w:r>
          <w:r w:rsidR="00005042">
            <w:rPr>
              <w:noProof/>
            </w:rPr>
            <w:fldChar w:fldCharType="end"/>
          </w:r>
        </w:sdtContent>
      </w:sdt>
    </w:p>
    <w:p w14:paraId="72E26412" w14:textId="57D318D3" w:rsidR="005F17D6" w:rsidRDefault="005F17D6" w:rsidP="005F17D6">
      <w:pPr>
        <w:pStyle w:val="Podpodkapitola"/>
      </w:pPr>
      <w:proofErr w:type="spellStart"/>
      <w:r w:rsidRPr="005F17D6">
        <w:t>Primary</w:t>
      </w:r>
      <w:proofErr w:type="spellEnd"/>
      <w:r w:rsidRPr="005F17D6">
        <w:t xml:space="preserve"> </w:t>
      </w:r>
      <w:proofErr w:type="spellStart"/>
      <w:r w:rsidRPr="005F17D6">
        <w:t>Wheels</w:t>
      </w:r>
      <w:proofErr w:type="spellEnd"/>
    </w:p>
    <w:p w14:paraId="63EE76B5" w14:textId="30E5E438" w:rsidR="005F17D6" w:rsidRDefault="00CD41CB" w:rsidP="005F17D6">
      <w:pPr>
        <w:pStyle w:val="Sta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379FA89" wp14:editId="2AEF4ED1">
            <wp:simplePos x="0" y="0"/>
            <wp:positionH relativeFrom="margin">
              <wp:posOffset>0</wp:posOffset>
            </wp:positionH>
            <wp:positionV relativeFrom="paragraph">
              <wp:posOffset>975360</wp:posOffset>
            </wp:positionV>
            <wp:extent cx="5760085" cy="2268855"/>
            <wp:effectExtent l="0" t="0" r="0" b="0"/>
            <wp:wrapSquare wrapText="bothSides"/>
            <wp:docPr id="8" name="Obrázek 8" descr="Obsah obrázku text, černá, elektronický, několik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text, černá, elektronický, několik&#10;&#10;Popis byl vytvořen automaticky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F17D6" w:rsidRPr="005F17D6">
        <w:t>Primary</w:t>
      </w:r>
      <w:proofErr w:type="spellEnd"/>
      <w:r w:rsidR="005F17D6" w:rsidRPr="005F17D6">
        <w:t xml:space="preserve"> </w:t>
      </w:r>
      <w:proofErr w:type="spellStart"/>
      <w:r w:rsidR="005F17D6" w:rsidRPr="005F17D6">
        <w:t>Wheels</w:t>
      </w:r>
      <w:proofErr w:type="spellEnd"/>
      <w:r w:rsidR="005F17D6">
        <w:t xml:space="preserve"> nám umožňují upravit vyváženost, jas, stíny, střední odstíny a jasné odstíny. </w:t>
      </w:r>
      <w:r>
        <w:t xml:space="preserve">Pomocí horního ovládacího panelu můžeme také ovládat teplotu jednotlivých snímků, jejich barevný nádech, kontrast a mnoho dalších věcí. </w:t>
      </w:r>
    </w:p>
    <w:p w14:paraId="7E70FE66" w14:textId="0367C4CD" w:rsidR="00DF6B5E" w:rsidRDefault="00DF6B5E" w:rsidP="005F17D6">
      <w:pPr>
        <w:pStyle w:val="Sta"/>
      </w:pPr>
      <w:r>
        <w:t xml:space="preserve">Některým lidem ale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Wheels</w:t>
      </w:r>
      <w:proofErr w:type="spellEnd"/>
      <w:r>
        <w:t xml:space="preserve"> </w:t>
      </w:r>
      <w:r w:rsidR="0081552B">
        <w:t>nevyhovují,</w:t>
      </w:r>
      <w:r>
        <w:t xml:space="preserve"> a proto má </w:t>
      </w:r>
      <w:proofErr w:type="spellStart"/>
      <w:r>
        <w:t>DaVinci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zabudované další dv</w:t>
      </w:r>
      <w:r w:rsidR="0081552B">
        <w:t xml:space="preserve">a způsoby ovládání pro základní korekci barev. Těmito způsoby jsou </w:t>
      </w:r>
      <w:proofErr w:type="spellStart"/>
      <w:r w:rsidR="0081552B">
        <w:t>Primary</w:t>
      </w:r>
      <w:proofErr w:type="spellEnd"/>
      <w:r w:rsidR="0081552B">
        <w:t xml:space="preserve"> </w:t>
      </w:r>
      <w:proofErr w:type="spellStart"/>
      <w:r w:rsidR="0081552B">
        <w:t>Bars</w:t>
      </w:r>
      <w:proofErr w:type="spellEnd"/>
      <w:r w:rsidR="0081552B">
        <w:t xml:space="preserve"> a Log </w:t>
      </w:r>
      <w:proofErr w:type="spellStart"/>
      <w:r w:rsidR="0081552B">
        <w:t>Grading</w:t>
      </w:r>
      <w:proofErr w:type="spellEnd"/>
      <w:r w:rsidR="0081552B">
        <w:t xml:space="preserve">. Tyto funkce fungují naprosto identicky jako </w:t>
      </w:r>
      <w:proofErr w:type="spellStart"/>
      <w:r w:rsidR="0081552B">
        <w:t>Primary</w:t>
      </w:r>
      <w:proofErr w:type="spellEnd"/>
      <w:r w:rsidR="0081552B">
        <w:t xml:space="preserve"> </w:t>
      </w:r>
      <w:proofErr w:type="spellStart"/>
      <w:r w:rsidR="0081552B">
        <w:t>Wheels</w:t>
      </w:r>
      <w:proofErr w:type="spellEnd"/>
      <w:r w:rsidR="0081552B">
        <w:t>, jenom se jinak ovládají.</w:t>
      </w:r>
    </w:p>
    <w:p w14:paraId="5EFFD3F9" w14:textId="30977FA4" w:rsidR="005F17D6" w:rsidRPr="005F17D6" w:rsidRDefault="005F17D6" w:rsidP="005F17D6">
      <w:pPr>
        <w:pStyle w:val="Sta"/>
      </w:pPr>
    </w:p>
    <w:p w14:paraId="6392C315" w14:textId="437CF79F" w:rsidR="004258A0" w:rsidRDefault="005F17D6" w:rsidP="004258A0">
      <w:pPr>
        <w:pStyle w:val="Podpodkapitola"/>
      </w:pPr>
      <w:r>
        <w:lastRenderedPageBreak/>
        <w:t>Křivky</w:t>
      </w:r>
    </w:p>
    <w:p w14:paraId="6F8B1076" w14:textId="77777777" w:rsidR="008D0BED" w:rsidRDefault="0036211B" w:rsidP="005F17D6">
      <w:pPr>
        <w:pStyle w:val="Sta"/>
      </w:pPr>
      <w:r>
        <w:t>Křivky v </w:t>
      </w:r>
      <w:proofErr w:type="spellStart"/>
      <w:r>
        <w:t>DaVinci</w:t>
      </w:r>
      <w:proofErr w:type="spellEnd"/>
      <w:r>
        <w:t xml:space="preserve"> funguje jako ve </w:t>
      </w:r>
      <w:proofErr w:type="spellStart"/>
      <w:r>
        <w:t>Photoshopu</w:t>
      </w:r>
      <w:proofErr w:type="spellEnd"/>
      <w:r>
        <w:t xml:space="preserve"> a spoustě dalších editovacích softwarech</w:t>
      </w:r>
      <w:r w:rsidR="005F17D6">
        <w:t xml:space="preserve">. </w:t>
      </w:r>
      <w:r>
        <w:t xml:space="preserve">Hlavní rozdíl mezi křivkami 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Wheels</w:t>
      </w:r>
      <w:proofErr w:type="spellEnd"/>
      <w:r>
        <w:t xml:space="preserve"> je ten, že křivky vám dovolí pracovat s mnohem vetší přesností.</w:t>
      </w:r>
      <w:r w:rsidR="008D0BED">
        <w:t xml:space="preserve"> Základní křivka vám dovolí nastavit jas celého obrazu a sytost červené, zelené nebo modré.</w:t>
      </w:r>
    </w:p>
    <w:p w14:paraId="2C345F50" w14:textId="6700D93D" w:rsidR="005F17D6" w:rsidRPr="005F17D6" w:rsidRDefault="008D0BED" w:rsidP="005F17D6">
      <w:pPr>
        <w:pStyle w:val="Sta"/>
      </w:pPr>
      <w:r>
        <w:t>Kromě toho zde ale také je šest křivek, které nám umožňují upravovat jen část obrazu se stejným odstínem, jasem, anebo sytostí. Tyto křivky se označuji například „</w:t>
      </w:r>
      <w:proofErr w:type="spellStart"/>
      <w:r>
        <w:t>Sat</w:t>
      </w:r>
      <w:proofErr w:type="spellEnd"/>
      <w:r>
        <w:t xml:space="preserve"> Vs </w:t>
      </w:r>
      <w:proofErr w:type="spellStart"/>
      <w:r>
        <w:t>Lum</w:t>
      </w:r>
      <w:proofErr w:type="spellEnd"/>
      <w:r>
        <w:t>“ nebo „</w:t>
      </w:r>
      <w:proofErr w:type="spellStart"/>
      <w:r>
        <w:t>Hue</w:t>
      </w:r>
      <w:proofErr w:type="spellEnd"/>
      <w:r>
        <w:t xml:space="preserve"> Vs </w:t>
      </w:r>
      <w:proofErr w:type="spellStart"/>
      <w:r>
        <w:t>Sat</w:t>
      </w:r>
      <w:proofErr w:type="spellEnd"/>
      <w:r>
        <w:t>“, s tím že první naznačuje, co budeme vybírat a druhé co budeme měnit. Takže například „</w:t>
      </w:r>
      <w:proofErr w:type="spellStart"/>
      <w:r>
        <w:t>Hue</w:t>
      </w:r>
      <w:proofErr w:type="spellEnd"/>
      <w:r>
        <w:t xml:space="preserve"> Vs </w:t>
      </w:r>
      <w:proofErr w:type="spellStart"/>
      <w:r>
        <w:t>Sat</w:t>
      </w:r>
      <w:proofErr w:type="spellEnd"/>
      <w:r>
        <w:t>“ nám dovolí vybrat specifický odstín, u kterého změníme sytost.</w:t>
      </w:r>
    </w:p>
    <w:p w14:paraId="7772C8ED" w14:textId="37F93867" w:rsidR="004258A0" w:rsidRDefault="0081552B" w:rsidP="0081552B">
      <w:pPr>
        <w:pStyle w:val="Podpodkapitola"/>
      </w:pPr>
      <w:r>
        <w:t>Automatické vyvážení snímků</w:t>
      </w:r>
    </w:p>
    <w:p w14:paraId="6EF5A753" w14:textId="0B451EFC" w:rsidR="0081552B" w:rsidRDefault="0081552B" w:rsidP="0081552B">
      <w:pPr>
        <w:pStyle w:val="Sta"/>
      </w:pPr>
      <w:r>
        <w:t>Co kdysi byla časově náročný činnost, lze v </w:t>
      </w:r>
      <w:proofErr w:type="spellStart"/>
      <w:r>
        <w:t>DaVinci</w:t>
      </w:r>
      <w:proofErr w:type="spellEnd"/>
      <w:r>
        <w:t xml:space="preserve"> pomocí automatickému ladění provést jedním klikem. Tato funkce vezme barvy a kontrast již zeditovaného snímku, nebo snímku z jiné kamery a barvy v druhém označeném snímku přenastaví tak, aby odpovídaly.</w:t>
      </w:r>
    </w:p>
    <w:p w14:paraId="75C2694F" w14:textId="583607FF" w:rsidR="0036211B" w:rsidRDefault="00D8542E" w:rsidP="0036211B">
      <w:pPr>
        <w:pStyle w:val="Podpodkapitola"/>
      </w:pPr>
      <w:r>
        <w:t>Ukazatelé barev</w:t>
      </w:r>
      <w:r w:rsidR="0086717E">
        <w:t xml:space="preserve"> (</w:t>
      </w:r>
      <w:proofErr w:type="spellStart"/>
      <w:r w:rsidR="0086717E">
        <w:t>Scpes</w:t>
      </w:r>
      <w:proofErr w:type="spellEnd"/>
      <w:r w:rsidR="0086717E">
        <w:t>)</w:t>
      </w:r>
    </w:p>
    <w:p w14:paraId="17E62070" w14:textId="751F6996" w:rsidR="0086717E" w:rsidRDefault="0086717E" w:rsidP="0086717E">
      <w:pPr>
        <w:pStyle w:val="Sta"/>
      </w:pPr>
      <w:r>
        <w:t>Tyto ukazatelé barev jsou jedna z věcí, kterou si každý editor musí osvojit. A i když si spousta lidí myslí, že barvy jdou jednoduše upravovat podle oka, je důležité si uvědomit, že každý monitor je jiný. I jenom špatná kalibrace monitoru může způsobit, že na ostatních zařízení nebude náš výstup vypadat, tak jak bychom si přáli.</w:t>
      </w:r>
    </w:p>
    <w:p w14:paraId="51229BDF" w14:textId="3C33A241" w:rsidR="0086717E" w:rsidRDefault="0086717E" w:rsidP="0086717E">
      <w:pPr>
        <w:pStyle w:val="Sta"/>
      </w:pPr>
      <w:r>
        <w:t>A zde přichází na scénu těchto pět ukazatelů.</w:t>
      </w:r>
    </w:p>
    <w:p w14:paraId="07F1CE4B" w14:textId="725E76DE" w:rsidR="0086717E" w:rsidRDefault="0086717E" w:rsidP="00490417">
      <w:pPr>
        <w:pStyle w:val="Sta"/>
        <w:keepNext/>
        <w:numPr>
          <w:ilvl w:val="0"/>
          <w:numId w:val="9"/>
        </w:numPr>
      </w:pPr>
      <w:proofErr w:type="spellStart"/>
      <w:r>
        <w:t>Parade</w:t>
      </w:r>
      <w:proofErr w:type="spellEnd"/>
      <w:r>
        <w:t xml:space="preserve"> </w:t>
      </w:r>
      <w:proofErr w:type="spellStart"/>
      <w:r>
        <w:t>Scope</w:t>
      </w:r>
      <w:proofErr w:type="spellEnd"/>
    </w:p>
    <w:p w14:paraId="2D0305EE" w14:textId="09FC1E2C" w:rsidR="00F71551" w:rsidRDefault="00F71551" w:rsidP="00F71551">
      <w:pPr>
        <w:pStyle w:val="Sta"/>
        <w:numPr>
          <w:ilvl w:val="1"/>
          <w:numId w:val="9"/>
        </w:numPr>
      </w:pPr>
      <w:proofErr w:type="spellStart"/>
      <w:r>
        <w:t>Parade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nám umožňuje lehce </w:t>
      </w:r>
      <w:proofErr w:type="gramStart"/>
      <w:r>
        <w:t>vidět</w:t>
      </w:r>
      <w:proofErr w:type="gramEnd"/>
      <w:r>
        <w:t xml:space="preserve"> jestli nějaká z barev není silnější než ostatní.</w:t>
      </w:r>
    </w:p>
    <w:p w14:paraId="75847E41" w14:textId="281E42FF" w:rsidR="0086717E" w:rsidRDefault="0086717E" w:rsidP="00490417">
      <w:pPr>
        <w:pStyle w:val="Sta"/>
        <w:keepNext/>
        <w:numPr>
          <w:ilvl w:val="0"/>
          <w:numId w:val="9"/>
        </w:numPr>
      </w:pPr>
      <w:proofErr w:type="spellStart"/>
      <w:r w:rsidRPr="0086717E">
        <w:t>Waveform</w:t>
      </w:r>
      <w:proofErr w:type="spellEnd"/>
      <w:r w:rsidRPr="0086717E">
        <w:t xml:space="preserve"> Monitor</w:t>
      </w:r>
    </w:p>
    <w:p w14:paraId="2BFCEF47" w14:textId="0AB396AF" w:rsidR="00F71551" w:rsidRDefault="00F71551" w:rsidP="00F71551">
      <w:pPr>
        <w:pStyle w:val="Sta"/>
        <w:numPr>
          <w:ilvl w:val="1"/>
          <w:numId w:val="9"/>
        </w:numPr>
      </w:pPr>
      <w:r>
        <w:t xml:space="preserve">Zde můžeme vidět intenzitu jednotlivých barevných </w:t>
      </w:r>
      <w:proofErr w:type="gramStart"/>
      <w:r>
        <w:t>kanálu</w:t>
      </w:r>
      <w:proofErr w:type="gramEnd"/>
      <w:r>
        <w:t xml:space="preserve"> a tak můžeme lehce zjistit jestli nějaká barva není přepálená.</w:t>
      </w:r>
    </w:p>
    <w:p w14:paraId="0B9EB444" w14:textId="204B5660" w:rsidR="0086717E" w:rsidRDefault="0086717E" w:rsidP="00490417">
      <w:pPr>
        <w:pStyle w:val="Sta"/>
        <w:keepNext/>
        <w:numPr>
          <w:ilvl w:val="0"/>
          <w:numId w:val="9"/>
        </w:numPr>
      </w:pPr>
      <w:proofErr w:type="spellStart"/>
      <w:r w:rsidRPr="0086717E">
        <w:lastRenderedPageBreak/>
        <w:t>Vectorscope</w:t>
      </w:r>
      <w:proofErr w:type="spellEnd"/>
    </w:p>
    <w:p w14:paraId="053D75EC" w14:textId="12F6348E" w:rsidR="00490417" w:rsidRDefault="00490417" w:rsidP="00490417">
      <w:pPr>
        <w:pStyle w:val="Sta"/>
        <w:numPr>
          <w:ilvl w:val="1"/>
          <w:numId w:val="9"/>
        </w:numPr>
      </w:pPr>
      <w:r>
        <w:t>Z </w:t>
      </w:r>
      <w:proofErr w:type="spellStart"/>
      <w:r>
        <w:t>Vectorscopu</w:t>
      </w:r>
      <w:proofErr w:type="spellEnd"/>
      <w:r>
        <w:t xml:space="preserve"> můžeme vyčíst odstín a sytost našeho obrazu. Často se používá k předcházení toho, aby například pleť neměla zelený odstín, a tak dále</w:t>
      </w:r>
    </w:p>
    <w:p w14:paraId="6AF184B9" w14:textId="5E613CA2" w:rsidR="0086717E" w:rsidRDefault="0086717E" w:rsidP="0086717E">
      <w:pPr>
        <w:pStyle w:val="Sta"/>
        <w:numPr>
          <w:ilvl w:val="0"/>
          <w:numId w:val="9"/>
        </w:numPr>
      </w:pPr>
      <w:r w:rsidRPr="0086717E">
        <w:t>Histogram</w:t>
      </w:r>
    </w:p>
    <w:p w14:paraId="5360021F" w14:textId="59EB04C2" w:rsidR="00B7302D" w:rsidRDefault="00B7302D" w:rsidP="00B7302D">
      <w:pPr>
        <w:pStyle w:val="Sta"/>
        <w:numPr>
          <w:ilvl w:val="1"/>
          <w:numId w:val="9"/>
        </w:numPr>
      </w:pPr>
      <w:r>
        <w:t xml:space="preserve">Histogram funguje stejně jako například u </w:t>
      </w:r>
      <w:proofErr w:type="spellStart"/>
      <w:r>
        <w:t>Photoshopu</w:t>
      </w:r>
      <w:proofErr w:type="spellEnd"/>
      <w:r>
        <w:t xml:space="preserve">. Ukazuje </w:t>
      </w:r>
      <w:proofErr w:type="gramStart"/>
      <w:r>
        <w:t>nám</w:t>
      </w:r>
      <w:proofErr w:type="gramEnd"/>
      <w:r>
        <w:t xml:space="preserve"> kde se nacházejí jednotlivé tóny barev. Můžeme tak poznat, jestli nemáme celý záběr přesvícený </w:t>
      </w:r>
      <w:proofErr w:type="gramStart"/>
      <w:r>
        <w:t>a nebo</w:t>
      </w:r>
      <w:proofErr w:type="gramEnd"/>
      <w:r>
        <w:t xml:space="preserve"> naopak podsvícený.</w:t>
      </w:r>
    </w:p>
    <w:p w14:paraId="60533637" w14:textId="282262B7" w:rsidR="0086717E" w:rsidRDefault="0086717E" w:rsidP="0086717E">
      <w:pPr>
        <w:pStyle w:val="Sta"/>
        <w:numPr>
          <w:ilvl w:val="0"/>
          <w:numId w:val="9"/>
        </w:numPr>
      </w:pPr>
      <w:r w:rsidRPr="0086717E">
        <w:t xml:space="preserve">CIE </w:t>
      </w:r>
      <w:proofErr w:type="spellStart"/>
      <w:r w:rsidRPr="0086717E">
        <w:t>Chromaticity</w:t>
      </w:r>
      <w:proofErr w:type="spellEnd"/>
    </w:p>
    <w:p w14:paraId="4A31D0F5" w14:textId="4EB91508" w:rsidR="00B7302D" w:rsidRPr="00B7302D" w:rsidRDefault="00B7302D" w:rsidP="00B7302D">
      <w:pPr>
        <w:pStyle w:val="Odstavecseseznamem"/>
        <w:numPr>
          <w:ilvl w:val="1"/>
          <w:numId w:val="9"/>
        </w:numPr>
        <w:rPr>
          <w:rFonts w:cs="Arial"/>
          <w:color w:val="000000"/>
          <w:szCs w:val="20"/>
        </w:rPr>
      </w:pPr>
      <w:r w:rsidRPr="00B7302D">
        <w:rPr>
          <w:rFonts w:cs="Arial"/>
          <w:color w:val="000000"/>
          <w:szCs w:val="20"/>
        </w:rPr>
        <w:t xml:space="preserve">CIE </w:t>
      </w:r>
      <w:proofErr w:type="spellStart"/>
      <w:r w:rsidRPr="00B7302D">
        <w:rPr>
          <w:rFonts w:cs="Arial"/>
          <w:color w:val="000000"/>
          <w:szCs w:val="20"/>
        </w:rPr>
        <w:t>Chromaticity</w:t>
      </w:r>
      <w:proofErr w:type="spellEnd"/>
      <w:r>
        <w:rPr>
          <w:rFonts w:cs="Arial"/>
          <w:color w:val="000000"/>
          <w:szCs w:val="20"/>
        </w:rPr>
        <w:t xml:space="preserve"> pomáhá určit, jestli jsou barvy v hranicích formátu, do kterého budeme exportovat.</w:t>
      </w:r>
    </w:p>
    <w:p w14:paraId="23E46850" w14:textId="6A1AA932" w:rsidR="0086717E" w:rsidRDefault="00B7302D" w:rsidP="007811D3">
      <w:pPr>
        <w:pStyle w:val="Podpodkapitola"/>
        <w:rPr>
          <w:rStyle w:val="jlqj4b"/>
        </w:rPr>
      </w:pPr>
      <w:r>
        <w:t xml:space="preserve">Ukládání a </w:t>
      </w:r>
      <w:r>
        <w:rPr>
          <w:rStyle w:val="jlqj4b"/>
        </w:rPr>
        <w:t>opětovné použití</w:t>
      </w:r>
      <w:r w:rsidR="007811D3">
        <w:rPr>
          <w:rStyle w:val="jlqj4b"/>
        </w:rPr>
        <w:t xml:space="preserve"> úprav</w:t>
      </w:r>
    </w:p>
    <w:p w14:paraId="1BD9C0FA" w14:textId="118B8277" w:rsidR="007514BE" w:rsidRDefault="007514BE" w:rsidP="007514BE">
      <w:pPr>
        <w:pStyle w:val="Sta"/>
      </w:pPr>
      <w:r>
        <w:t>V 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můžeme uložit úpravy které jsme na klipu provedli do galerie a pak je aplikovat na další záběry. Nejrychlejší způsob je mít vybraný klip který chceme upravit a prostředním tlačítkem kliknout na již upravený klip.</w:t>
      </w:r>
    </w:p>
    <w:p w14:paraId="0627BF32" w14:textId="6D299955" w:rsidR="007514BE" w:rsidRDefault="007514BE" w:rsidP="007514BE">
      <w:pPr>
        <w:pStyle w:val="Sta"/>
      </w:pPr>
      <w:r>
        <w:t>Do galerie můžeme úpravy ukládat tak, že na náhled videa klikneme pravým tlačítkem a zmáčkneme „</w:t>
      </w:r>
      <w:proofErr w:type="spellStart"/>
      <w:r>
        <w:t>grab</w:t>
      </w:r>
      <w:proofErr w:type="spellEnd"/>
      <w:r>
        <w:t xml:space="preserve"> </w:t>
      </w:r>
      <w:proofErr w:type="spellStart"/>
      <w:r>
        <w:t>still</w:t>
      </w:r>
      <w:proofErr w:type="spellEnd"/>
      <w:r>
        <w:t>“. Galerii najdeme vlevo nahoře.</w:t>
      </w:r>
    </w:p>
    <w:p w14:paraId="6FEC5646" w14:textId="0CDE474E" w:rsidR="007514BE" w:rsidRPr="007514BE" w:rsidRDefault="007514BE" w:rsidP="007514BE">
      <w:pPr>
        <w:pStyle w:val="Sta"/>
      </w:pPr>
      <w:r>
        <w:t>Poslední možnost, která se hodí při úpravě hodně záběrů z jedné kamery je vytvořit skupinu. Editování klipu ve skupině automaticky upravuje i ostatní.</w:t>
      </w:r>
    </w:p>
    <w:p w14:paraId="6F8CEE1C" w14:textId="46624451" w:rsidR="007811D3" w:rsidRDefault="007811D3" w:rsidP="007811D3">
      <w:pPr>
        <w:pStyle w:val="Podpodkapitola"/>
      </w:pPr>
      <w:r>
        <w:t>Porovnávání záběrů</w:t>
      </w:r>
    </w:p>
    <w:p w14:paraId="42E3AE1E" w14:textId="45ECEE43" w:rsidR="007514BE" w:rsidRPr="007514BE" w:rsidRDefault="007514BE" w:rsidP="007514BE">
      <w:pPr>
        <w:pStyle w:val="Sta"/>
      </w:pPr>
      <w:r>
        <w:t xml:space="preserve">Tato technika je velmi užitečná například při </w:t>
      </w:r>
      <w:proofErr w:type="spellStart"/>
      <w:r>
        <w:t>editu</w:t>
      </w:r>
      <w:proofErr w:type="spellEnd"/>
      <w:r>
        <w:t xml:space="preserve"> interview, které bylo natáčené ze dvou nebo více kamer. Kliknutím na „split </w:t>
      </w:r>
      <w:proofErr w:type="spellStart"/>
      <w:r>
        <w:t>screen</w:t>
      </w:r>
      <w:proofErr w:type="spellEnd"/>
      <w:r>
        <w:t>“ umožníme zobrazení více záběrů najednou a díky tomu můžeme sjednotit odstíny barev v různých klipech.</w:t>
      </w:r>
    </w:p>
    <w:p w14:paraId="7B5057DB" w14:textId="135658B9" w:rsidR="00EA1258" w:rsidRDefault="00EA1258" w:rsidP="00EA1258">
      <w:pPr>
        <w:pStyle w:val="Podkapitola"/>
      </w:pPr>
      <w:bookmarkStart w:id="16" w:name="_Toc73029734"/>
      <w:proofErr w:type="spellStart"/>
      <w:r>
        <w:t>Fairlight</w:t>
      </w:r>
      <w:proofErr w:type="spellEnd"/>
      <w:r>
        <w:t xml:space="preserve"> </w:t>
      </w:r>
      <w:proofErr w:type="spellStart"/>
      <w:r>
        <w:t>page</w:t>
      </w:r>
      <w:bookmarkEnd w:id="16"/>
      <w:proofErr w:type="spellEnd"/>
    </w:p>
    <w:p w14:paraId="729674CA" w14:textId="3AAE7EE9" w:rsidR="00A8483D" w:rsidRDefault="00B76FBB" w:rsidP="00A8483D">
      <w:pPr>
        <w:pStyle w:val="Sta"/>
      </w:pPr>
      <w:r>
        <w:t>Zde se v </w:t>
      </w:r>
      <w:proofErr w:type="spellStart"/>
      <w:r>
        <w:t>DaVinci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provádějí všechny úpravy zvuku. </w:t>
      </w:r>
      <w:proofErr w:type="spellStart"/>
      <w:r>
        <w:t>Fairlight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je </w:t>
      </w:r>
      <w:proofErr w:type="spellStart"/>
      <w:r>
        <w:t>je</w:t>
      </w:r>
      <w:proofErr w:type="spellEnd"/>
      <w:r>
        <w:t xml:space="preserve"> naprosto integrovaný s úpravou obrazu. To znamená, že se kdykoliv během editování můžete přepnout na Edit </w:t>
      </w:r>
      <w:proofErr w:type="spellStart"/>
      <w:r>
        <w:t>page</w:t>
      </w:r>
      <w:proofErr w:type="spellEnd"/>
      <w:r>
        <w:t xml:space="preserve">, </w:t>
      </w:r>
      <w:proofErr w:type="spellStart"/>
      <w:r>
        <w:t>Cut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atd. Jako ostatní funkce v </w:t>
      </w:r>
      <w:proofErr w:type="spellStart"/>
      <w:r>
        <w:t>DaVinci</w:t>
      </w:r>
      <w:proofErr w:type="spellEnd"/>
      <w:r>
        <w:t xml:space="preserve"> je </w:t>
      </w:r>
      <w:proofErr w:type="spellStart"/>
      <w:r>
        <w:t>Fairlight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designovaný tak, aby základní činnosti byli velice jednoduché a zároveň aby zkušený střihač byl schopný udělat, cokoliv se mu zlíbí.</w:t>
      </w:r>
      <w:sdt>
        <w:sdtPr>
          <w:id w:val="-1182196385"/>
          <w:citation/>
        </w:sdtPr>
        <w:sdtContent>
          <w:r w:rsidR="00005042">
            <w:fldChar w:fldCharType="begin"/>
          </w:r>
          <w:r w:rsidR="00005042">
            <w:instrText xml:space="preserve"> CITATION Bla215 \l 1029 </w:instrText>
          </w:r>
          <w:r w:rsidR="00005042">
            <w:fldChar w:fldCharType="separate"/>
          </w:r>
          <w:r w:rsidR="00B07E07">
            <w:rPr>
              <w:noProof/>
            </w:rPr>
            <w:t xml:space="preserve"> (7)</w:t>
          </w:r>
          <w:r w:rsidR="00005042">
            <w:fldChar w:fldCharType="end"/>
          </w:r>
        </w:sdtContent>
      </w:sdt>
    </w:p>
    <w:p w14:paraId="0F7564D2" w14:textId="3E33DE93" w:rsidR="000F2CCA" w:rsidRDefault="000F2CCA" w:rsidP="00202B5B">
      <w:pPr>
        <w:pStyle w:val="Podpodkapitola"/>
      </w:pPr>
      <w:r>
        <w:lastRenderedPageBreak/>
        <w:t>Úprava hlasitosti</w:t>
      </w:r>
    </w:p>
    <w:p w14:paraId="66EE8B6F" w14:textId="7617E6F1" w:rsidR="00367787" w:rsidRDefault="00E51AD6" w:rsidP="00367787">
      <w:pPr>
        <w:pStyle w:val="Sta"/>
      </w:pPr>
      <w:r>
        <w:t xml:space="preserve">Snížení nebo zvýšení </w:t>
      </w:r>
      <w:r w:rsidR="00367787">
        <w:t>hlasitosti ve </w:t>
      </w:r>
      <w:proofErr w:type="spellStart"/>
      <w:r w:rsidR="00367787">
        <w:t>Fairlight</w:t>
      </w:r>
      <w:proofErr w:type="spellEnd"/>
      <w:r w:rsidR="00367787">
        <w:t xml:space="preserve"> </w:t>
      </w:r>
      <w:proofErr w:type="spellStart"/>
      <w:r w:rsidR="00367787">
        <w:t>page</w:t>
      </w:r>
      <w:proofErr w:type="spellEnd"/>
      <w:r w:rsidR="00367787">
        <w:t xml:space="preserve"> jde provést několika způsoby. Nejjednodušším je označení klipu, následné otevření „</w:t>
      </w:r>
      <w:proofErr w:type="spellStart"/>
      <w:r w:rsidR="00367787">
        <w:t>inspector</w:t>
      </w:r>
      <w:proofErr w:type="spellEnd"/>
      <w:r w:rsidR="00367787">
        <w:t>“ a nastavení hlasitosti dle potřeb. Toto lze provést nejenom u jednotlivých klipů, ale i u celých zvukových stop.</w:t>
      </w:r>
      <w:r>
        <w:t xml:space="preserve"> Pro zvýšení hlasitosti bez poškození zvuku, je potřeba použít normalizaci.</w:t>
      </w:r>
      <w:r w:rsidR="00527990">
        <w:t xml:space="preserve"> </w:t>
      </w:r>
    </w:p>
    <w:p w14:paraId="0E03B2CD" w14:textId="1238EF98" w:rsidR="00527990" w:rsidRPr="00367787" w:rsidRDefault="00527990" w:rsidP="00367787">
      <w:pPr>
        <w:pStyle w:val="Sta"/>
      </w:pPr>
      <w:r>
        <w:t xml:space="preserve">Pokud je jedna část zvukového záznamu mnohem </w:t>
      </w:r>
      <w:proofErr w:type="gramStart"/>
      <w:r>
        <w:t>hlasitější</w:t>
      </w:r>
      <w:proofErr w:type="gramEnd"/>
      <w:r>
        <w:t xml:space="preserve"> něž zbytek, je možné přidat </w:t>
      </w:r>
      <w:proofErr w:type="spellStart"/>
      <w:r>
        <w:t>keyframe</w:t>
      </w:r>
      <w:proofErr w:type="spellEnd"/>
      <w:r>
        <w:t xml:space="preserve"> a díky tomu danou část ztišit.</w:t>
      </w:r>
    </w:p>
    <w:p w14:paraId="379D2C90" w14:textId="6F46F016" w:rsidR="00202B5B" w:rsidRDefault="00202B5B" w:rsidP="00202B5B">
      <w:pPr>
        <w:pStyle w:val="Podpodkapitola"/>
      </w:pPr>
      <w:r>
        <w:t>Chytré nástroje pro úpravu zvuku</w:t>
      </w:r>
    </w:p>
    <w:p w14:paraId="6BC16CCA" w14:textId="2F4AFACC" w:rsidR="00202B5B" w:rsidRDefault="00202B5B" w:rsidP="00202B5B">
      <w:pPr>
        <w:pStyle w:val="Sta"/>
      </w:pPr>
      <w:r>
        <w:t xml:space="preserve">Smart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jsou nejužitečnější pro rychlý </w:t>
      </w:r>
      <w:proofErr w:type="spellStart"/>
      <w:r>
        <w:t>edit</w:t>
      </w:r>
      <w:proofErr w:type="spellEnd"/>
      <w:r>
        <w:t xml:space="preserve"> a umožnují </w:t>
      </w:r>
      <w:proofErr w:type="spellStart"/>
      <w:r>
        <w:t>edit</w:t>
      </w:r>
      <w:proofErr w:type="spellEnd"/>
      <w:r>
        <w:t xml:space="preserve"> během živého přehrávání. Kliknutím na spodní část zvukového záznamu ho můžeme označit nebo přesunout a kliknutím na horní část přidáme bod pro úpravu.</w:t>
      </w:r>
    </w:p>
    <w:p w14:paraId="4D7BC1FD" w14:textId="1FCDF758" w:rsidR="00E51AD6" w:rsidRDefault="00E51AD6" w:rsidP="00E51AD6">
      <w:pPr>
        <w:pStyle w:val="Podpodkapitola"/>
      </w:pPr>
      <w:r>
        <w:t>Normalizace</w:t>
      </w:r>
    </w:p>
    <w:p w14:paraId="404D758F" w14:textId="77777777" w:rsidR="00DA05B9" w:rsidRDefault="00E51AD6" w:rsidP="00E51AD6">
      <w:pPr>
        <w:pStyle w:val="Sta"/>
      </w:pPr>
      <w:r>
        <w:t xml:space="preserve">Smyslem </w:t>
      </w:r>
      <w:r w:rsidR="00CF4081">
        <w:t>normalizátoru</w:t>
      </w:r>
      <w:r>
        <w:t xml:space="preserve"> je změnit amplitudu zvukového signálu, ale tvar zůstane stejný. Toto je ideální </w:t>
      </w:r>
      <w:r w:rsidR="00CF4081">
        <w:t>způsob,</w:t>
      </w:r>
      <w:r>
        <w:t xml:space="preserve"> jak zesílit hlasitost našeho</w:t>
      </w:r>
      <w:r w:rsidR="00CF4081">
        <w:t xml:space="preserve"> zvukového záznamu, nebo srovnat všechny na stejnou hlasitost. </w:t>
      </w:r>
    </w:p>
    <w:p w14:paraId="3B96A078" w14:textId="44F684B2" w:rsidR="00E51AD6" w:rsidRPr="00E51AD6" w:rsidRDefault="00CF4081" w:rsidP="00E51AD6">
      <w:pPr>
        <w:pStyle w:val="Sta"/>
      </w:pPr>
      <w:proofErr w:type="gramStart"/>
      <w:r>
        <w:t>V</w:t>
      </w:r>
      <w:proofErr w:type="gramEnd"/>
      <w:r>
        <w:t> </w:t>
      </w:r>
      <w:proofErr w:type="spellStart"/>
      <w:r>
        <w:t>Fairlight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jednoduše klikneme pravým tlačítkem na náš zvukový klip a poté na „</w:t>
      </w:r>
      <w:proofErr w:type="spellStart"/>
      <w:r>
        <w:t>N</w:t>
      </w:r>
      <w:r w:rsidRPr="00CF4081">
        <w:t>ormalize</w:t>
      </w:r>
      <w:proofErr w:type="spellEnd"/>
      <w:r w:rsidRPr="00CF4081">
        <w:t xml:space="preserve"> </w:t>
      </w:r>
      <w:r>
        <w:t>A</w:t>
      </w:r>
      <w:r w:rsidRPr="00CF4081">
        <w:t xml:space="preserve">udio </w:t>
      </w:r>
      <w:proofErr w:type="spellStart"/>
      <w:r>
        <w:t>L</w:t>
      </w:r>
      <w:r w:rsidRPr="00CF4081">
        <w:t>evels</w:t>
      </w:r>
      <w:proofErr w:type="spellEnd"/>
      <w:r>
        <w:t>“</w:t>
      </w:r>
      <w:r w:rsidR="00E37902">
        <w:t>. Poté nastavíme podle našich představ a klikneme na „OK“.</w:t>
      </w:r>
    </w:p>
    <w:p w14:paraId="166FE84A" w14:textId="5DF23676" w:rsidR="00E51AD6" w:rsidRPr="00E51AD6" w:rsidRDefault="00367787" w:rsidP="00E51AD6">
      <w:pPr>
        <w:pStyle w:val="Podpodkapitola"/>
      </w:pPr>
      <w:proofErr w:type="spellStart"/>
      <w:r>
        <w:t>Limiter</w:t>
      </w:r>
      <w:proofErr w:type="spellEnd"/>
    </w:p>
    <w:p w14:paraId="68A60ABB" w14:textId="77777777" w:rsidR="00DA05B9" w:rsidRDefault="00F63EE7" w:rsidP="00202B5B">
      <w:pPr>
        <w:pStyle w:val="Sta"/>
      </w:pPr>
      <w:proofErr w:type="spellStart"/>
      <w:r>
        <w:t>Limiter</w:t>
      </w:r>
      <w:proofErr w:type="spellEnd"/>
      <w:r>
        <w:t xml:space="preserve"> je nejvíce užitečný u audio klipů s velkými výkyvy. Funguje tak, že má nastavenou hranici, přes kterou výkyv nepustí.</w:t>
      </w:r>
      <w:r w:rsidR="001C20ED">
        <w:t xml:space="preserve"> To znamená, že video bude mít určenou maximální hlasitost a cokoliv hlasitějšího ze zdrojového materiálu dostane tuto hlasitost.</w:t>
      </w:r>
      <w:r>
        <w:t xml:space="preserve"> </w:t>
      </w:r>
    </w:p>
    <w:p w14:paraId="2E0AA64E" w14:textId="3B73E85D" w:rsidR="00367787" w:rsidRDefault="00F63EE7" w:rsidP="00202B5B">
      <w:pPr>
        <w:pStyle w:val="Sta"/>
      </w:pPr>
      <w:r>
        <w:t>V </w:t>
      </w:r>
      <w:proofErr w:type="spellStart"/>
      <w:r>
        <w:t>DaVinci</w:t>
      </w:r>
      <w:proofErr w:type="spellEnd"/>
      <w:r>
        <w:t xml:space="preserve"> se</w:t>
      </w:r>
      <w:r w:rsidR="001C20ED">
        <w:t xml:space="preserve"> </w:t>
      </w:r>
      <w:proofErr w:type="spellStart"/>
      <w:r w:rsidR="001C20ED">
        <w:t>limiter</w:t>
      </w:r>
      <w:proofErr w:type="spellEnd"/>
      <w:r>
        <w:t xml:space="preserve"> otevře dvojitým kliknutím na „</w:t>
      </w:r>
      <w:r w:rsidR="001C20ED">
        <w:t>Dynamics</w:t>
      </w:r>
      <w:r>
        <w:t>“</w:t>
      </w:r>
      <w:r w:rsidR="001C20ED">
        <w:t xml:space="preserve"> a poté ho najdeme vpravo dole.</w:t>
      </w:r>
    </w:p>
    <w:p w14:paraId="2AFCFC50" w14:textId="13C05026" w:rsidR="00202B5B" w:rsidRDefault="00202B5B" w:rsidP="00202B5B">
      <w:pPr>
        <w:pStyle w:val="Podpodkapitola"/>
      </w:pPr>
      <w:r>
        <w:t>Ladění zvuku</w:t>
      </w:r>
    </w:p>
    <w:p w14:paraId="53CF6D0A" w14:textId="200253A7" w:rsidR="00202B5B" w:rsidRDefault="00172441" w:rsidP="00202B5B">
      <w:pPr>
        <w:pStyle w:val="Sta"/>
      </w:pPr>
      <w:r>
        <w:t xml:space="preserve">Každému zvukovému klipu se dá jednoduše nastavit fade in a fade </w:t>
      </w:r>
      <w:proofErr w:type="spellStart"/>
      <w:r>
        <w:t>out</w:t>
      </w:r>
      <w:proofErr w:type="spellEnd"/>
      <w:r>
        <w:t xml:space="preserve"> pomocí „Fade </w:t>
      </w:r>
      <w:proofErr w:type="spellStart"/>
      <w:r>
        <w:t>handles</w:t>
      </w:r>
      <w:proofErr w:type="spellEnd"/>
      <w:r>
        <w:t xml:space="preserve">“ které se nacházejí na obou stranách klipu. Kromě toho se u každého klipu dá nastavit levá/pravá hlasitost, výška tónu </w:t>
      </w:r>
      <w:r w:rsidR="00841710">
        <w:t>a rychlost.</w:t>
      </w:r>
    </w:p>
    <w:p w14:paraId="145001BE" w14:textId="6F242DAF" w:rsidR="00841710" w:rsidRPr="00202B5B" w:rsidRDefault="00841710" w:rsidP="00202B5B">
      <w:pPr>
        <w:pStyle w:val="Sta"/>
      </w:pPr>
      <w:r>
        <w:t>K tomu má každý klip svůj vlastní ekvalizér.</w:t>
      </w:r>
    </w:p>
    <w:p w14:paraId="50F6986F" w14:textId="63F205E8" w:rsidR="00EA1258" w:rsidRPr="00164FB1" w:rsidRDefault="00A7113E" w:rsidP="00EA1258">
      <w:pPr>
        <w:pStyle w:val="Podkapitola"/>
      </w:pPr>
      <w:bookmarkStart w:id="17" w:name="_Toc73029735"/>
      <w:r>
        <w:lastRenderedPageBreak/>
        <w:t>Export</w:t>
      </w:r>
      <w:bookmarkEnd w:id="17"/>
    </w:p>
    <w:p w14:paraId="738CBF01" w14:textId="332ACEDB" w:rsidR="001A43DE" w:rsidRDefault="00307B1F" w:rsidP="005635AC">
      <w:pPr>
        <w:pStyle w:val="Kapitola"/>
      </w:pPr>
      <w:bookmarkStart w:id="18" w:name="_Toc73029736"/>
      <w:r>
        <w:lastRenderedPageBreak/>
        <w:t xml:space="preserve">Tvorba </w:t>
      </w:r>
      <w:proofErr w:type="spellStart"/>
      <w:r>
        <w:t>we</w:t>
      </w:r>
      <w:r w:rsidR="0098636F">
        <w:t>d</w:t>
      </w:r>
      <w:r>
        <w:t>bu</w:t>
      </w:r>
      <w:bookmarkEnd w:id="18"/>
      <w:proofErr w:type="spellEnd"/>
    </w:p>
    <w:p w14:paraId="0684FF8D" w14:textId="77777777" w:rsidR="001A43DE" w:rsidRDefault="001A43DE" w:rsidP="001A43DE">
      <w:pPr>
        <w:pStyle w:val="Neslovankapitola"/>
      </w:pPr>
      <w:bookmarkStart w:id="19" w:name="_Toc286557235"/>
      <w:bookmarkStart w:id="20" w:name="_Toc286561888"/>
      <w:bookmarkStart w:id="21" w:name="_Toc459976523"/>
      <w:bookmarkStart w:id="22" w:name="_Toc73029737"/>
      <w:r>
        <w:lastRenderedPageBreak/>
        <w:t>Závěr</w:t>
      </w:r>
      <w:bookmarkEnd w:id="19"/>
      <w:bookmarkEnd w:id="20"/>
      <w:bookmarkEnd w:id="21"/>
      <w:bookmarkEnd w:id="22"/>
    </w:p>
    <w:p w14:paraId="374C7500" w14:textId="77777777" w:rsidR="001A43DE" w:rsidRPr="001D7BF6" w:rsidRDefault="00E33E77" w:rsidP="00E60C8B">
      <w:pPr>
        <w:pStyle w:val="Sta"/>
      </w:pPr>
      <w:r w:rsidRPr="001D7BF6">
        <w:t>Tak jsem to dokázal!</w:t>
      </w:r>
      <w:r w:rsidR="001D7BF6" w:rsidRPr="001D7BF6">
        <w:t xml:space="preserve"> A teď ještě, co jsem mohl udělat jinak a jak by se dalo v práci pokračovat.</w:t>
      </w:r>
    </w:p>
    <w:p w14:paraId="0B31645C" w14:textId="77777777" w:rsidR="001D7BF6" w:rsidRDefault="001D7BF6" w:rsidP="001D7BF6">
      <w:pPr>
        <w:pStyle w:val="Neslovankapitola"/>
      </w:pPr>
      <w:bookmarkStart w:id="23" w:name="_Toc459976524"/>
      <w:bookmarkStart w:id="24" w:name="_Toc73029738"/>
      <w:r>
        <w:lastRenderedPageBreak/>
        <w:t>Seznam obrázků</w:t>
      </w:r>
      <w:bookmarkEnd w:id="23"/>
      <w:bookmarkEnd w:id="24"/>
    </w:p>
    <w:p w14:paraId="00E3CB5B" w14:textId="77777777" w:rsidR="001D7BF6" w:rsidRPr="001D7BF6" w:rsidRDefault="00F8619E" w:rsidP="001D7BF6">
      <w:pPr>
        <w:pStyle w:val="Sta"/>
      </w:pPr>
      <w:r>
        <w:fldChar w:fldCharType="begin"/>
      </w:r>
      <w:r>
        <w:instrText xml:space="preserve"> TOC \h \z \c "Obrázek" </w:instrText>
      </w:r>
      <w:r>
        <w:fldChar w:fldCharType="separate"/>
      </w:r>
      <w:r w:rsidR="001D7BF6">
        <w:rPr>
          <w:b/>
          <w:bCs/>
          <w:noProof/>
        </w:rPr>
        <w:t>Nenalezena položka seznamu obrázků.</w:t>
      </w:r>
      <w:r>
        <w:rPr>
          <w:b/>
          <w:bCs/>
          <w:noProof/>
        </w:rPr>
        <w:fldChar w:fldCharType="end"/>
      </w:r>
    </w:p>
    <w:p w14:paraId="5756DC8D" w14:textId="10955146" w:rsidR="001D7BF6" w:rsidRPr="001D7BF6" w:rsidRDefault="001D7BF6" w:rsidP="005A2F14">
      <w:pPr>
        <w:pStyle w:val="Sta"/>
      </w:pPr>
    </w:p>
    <w:p w14:paraId="3A57EF61" w14:textId="77777777" w:rsidR="001D7BF6" w:rsidRDefault="001D7BF6" w:rsidP="00E60C8B">
      <w:pPr>
        <w:pStyle w:val="Sta"/>
      </w:pPr>
    </w:p>
    <w:p w14:paraId="2B3FB675" w14:textId="77777777" w:rsidR="00FB3CD6" w:rsidRDefault="00FB3CD6" w:rsidP="00FB3CD6">
      <w:pPr>
        <w:pStyle w:val="Sta"/>
      </w:pPr>
    </w:p>
    <w:bookmarkStart w:id="25" w:name="_Toc73029739" w:displacedByCustomXml="next"/>
    <w:sdt>
      <w:sdtPr>
        <w:id w:val="-925960746"/>
        <w:docPartObj>
          <w:docPartGallery w:val="Bibliographies"/>
          <w:docPartUnique/>
        </w:docPartObj>
      </w:sdtPr>
      <w:sdtEndPr>
        <w:rPr>
          <w:rFonts w:ascii="Cambria" w:hAnsi="Cambria" w:cs="Times New Roman"/>
          <w:b w:val="0"/>
          <w:bCs w:val="0"/>
          <w:kern w:val="0"/>
          <w:sz w:val="24"/>
          <w:szCs w:val="24"/>
        </w:rPr>
      </w:sdtEndPr>
      <w:sdtContent>
        <w:p w14:paraId="287B8DC4" w14:textId="117DAC11" w:rsidR="00FB3CD6" w:rsidRDefault="00FB3CD6" w:rsidP="00FB3CD6">
          <w:pPr>
            <w:pStyle w:val="Neslovankapitola"/>
          </w:pPr>
          <w:r>
            <w:t>Použitá literatura</w:t>
          </w:r>
          <w:bookmarkEnd w:id="25"/>
        </w:p>
        <w:sdt>
          <w:sdtPr>
            <w:id w:val="111145805"/>
            <w:bibliography/>
          </w:sdtPr>
          <w:sdtContent>
            <w:p w14:paraId="51F2703B" w14:textId="77777777" w:rsidR="00B07E07" w:rsidRDefault="00FB3CD6" w:rsidP="00B07E07">
              <w:pPr>
                <w:pStyle w:val="Bibliografie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B07E07">
                <w:rPr>
                  <w:noProof/>
                </w:rPr>
                <w:t xml:space="preserve">1. </w:t>
              </w:r>
              <w:r w:rsidR="00B07E07">
                <w:rPr>
                  <w:b/>
                  <w:bCs/>
                  <w:noProof/>
                </w:rPr>
                <w:t>Wikipedia.</w:t>
              </w:r>
              <w:r w:rsidR="00B07E07">
                <w:rPr>
                  <w:noProof/>
                </w:rPr>
                <w:t xml:space="preserve"> DaVinci Resolve - Wikipedia. </w:t>
              </w:r>
              <w:r w:rsidR="00B07E07">
                <w:rPr>
                  <w:i/>
                  <w:iCs/>
                  <w:noProof/>
                </w:rPr>
                <w:t xml:space="preserve">Wikipedia. </w:t>
              </w:r>
              <w:r w:rsidR="00B07E07">
                <w:rPr>
                  <w:noProof/>
                </w:rPr>
                <w:t>[Online] 23. 5 2021. https://en.wikipedia.org/wiki/DaVinci_Resolve.</w:t>
              </w:r>
            </w:p>
            <w:p w14:paraId="5CC86637" w14:textId="77777777" w:rsidR="00B07E07" w:rsidRDefault="00B07E07" w:rsidP="00B07E07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Black Magic Design.</w:t>
              </w:r>
              <w:r>
                <w:rPr>
                  <w:noProof/>
                </w:rPr>
                <w:t xml:space="preserve"> Black Magic Design - products. </w:t>
              </w:r>
              <w:r>
                <w:rPr>
                  <w:i/>
                  <w:iCs/>
                  <w:noProof/>
                </w:rPr>
                <w:t xml:space="preserve">blackmagicdesign. </w:t>
              </w:r>
              <w:r>
                <w:rPr>
                  <w:noProof/>
                </w:rPr>
                <w:t>[Online] [Citace: 12. 5 2021.] https://www.blackmagicdesign.com/products.</w:t>
              </w:r>
            </w:p>
            <w:p w14:paraId="0F064392" w14:textId="77777777" w:rsidR="00B07E07" w:rsidRDefault="00B07E07" w:rsidP="00B07E07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3. —. DaVinci Resolve - Cut page. </w:t>
              </w:r>
              <w:r>
                <w:rPr>
                  <w:i/>
                  <w:iCs/>
                  <w:noProof/>
                </w:rPr>
                <w:t xml:space="preserve">blackmagicdesign. </w:t>
              </w:r>
              <w:r>
                <w:rPr>
                  <w:noProof/>
                </w:rPr>
                <w:t>[Online] [Citace: 21. 3 2021.] https://www.blackmagicdesign.com/products/davinciresolve/cut.</w:t>
              </w:r>
            </w:p>
            <w:p w14:paraId="7E5AE79D" w14:textId="77777777" w:rsidR="00B07E07" w:rsidRDefault="00B07E07" w:rsidP="00B07E07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4. —. DaVinci Resolve - Edit page. </w:t>
              </w:r>
              <w:r>
                <w:rPr>
                  <w:i/>
                  <w:iCs/>
                  <w:noProof/>
                </w:rPr>
                <w:t xml:space="preserve">blackmagicdesign. </w:t>
              </w:r>
              <w:r>
                <w:rPr>
                  <w:noProof/>
                </w:rPr>
                <w:t>[Online] [Citace: 28. 3 2021.] https://www.blackmagicdesign.com/products/davinciresolve/edit.</w:t>
              </w:r>
            </w:p>
            <w:p w14:paraId="00747F5B" w14:textId="77777777" w:rsidR="00B07E07" w:rsidRDefault="00B07E07" w:rsidP="00B07E07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5. —. DaVinci Resolve - Fusion page. </w:t>
              </w:r>
              <w:r>
                <w:rPr>
                  <w:i/>
                  <w:iCs/>
                  <w:noProof/>
                </w:rPr>
                <w:t xml:space="preserve">blackmagicdesign. </w:t>
              </w:r>
              <w:r>
                <w:rPr>
                  <w:noProof/>
                </w:rPr>
                <w:t>[Online] [Citace: 15. 4 2021.] https://www.blackmagicdesign.com/products/davinciresolve/fusion.</w:t>
              </w:r>
            </w:p>
            <w:p w14:paraId="1046695A" w14:textId="77777777" w:rsidR="00B07E07" w:rsidRDefault="00B07E07" w:rsidP="00B07E07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6. —. DaVinci Resolve - Color page. </w:t>
              </w:r>
              <w:r>
                <w:rPr>
                  <w:i/>
                  <w:iCs/>
                  <w:noProof/>
                </w:rPr>
                <w:t xml:space="preserve">blackmagicdesign. </w:t>
              </w:r>
              <w:r>
                <w:rPr>
                  <w:noProof/>
                </w:rPr>
                <w:t>[Online] [Citace: 28. 4 2021.] https://www.blackmagicdesign.com/products/davinciresolve/color.</w:t>
              </w:r>
            </w:p>
            <w:p w14:paraId="78446A60" w14:textId="77777777" w:rsidR="00B07E07" w:rsidRDefault="00B07E07" w:rsidP="00B07E07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7. —. DaVinci Resolve - Fairlight page. </w:t>
              </w:r>
              <w:r>
                <w:rPr>
                  <w:i/>
                  <w:iCs/>
                  <w:noProof/>
                </w:rPr>
                <w:t xml:space="preserve">blackmagicdesign. </w:t>
              </w:r>
              <w:r>
                <w:rPr>
                  <w:noProof/>
                </w:rPr>
                <w:t>[Online] [Citace: 15. 5 2021.] https://www.blackmagicdesign.com/products/davinciresolve/fairlight.</w:t>
              </w:r>
            </w:p>
            <w:p w14:paraId="73B1D18E" w14:textId="77777777" w:rsidR="00B07E07" w:rsidRDefault="00B07E07" w:rsidP="00B07E07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8. —. DaVinci Resolve. </w:t>
              </w:r>
              <w:r>
                <w:rPr>
                  <w:i/>
                  <w:iCs/>
                  <w:noProof/>
                </w:rPr>
                <w:t xml:space="preserve">blackmagicdesign. </w:t>
              </w:r>
              <w:r>
                <w:rPr>
                  <w:noProof/>
                </w:rPr>
                <w:t>[Online] [Citace: 21. 3 2021.] https://www.blackmagicdesign.com/products/davinciresolve/.</w:t>
              </w:r>
            </w:p>
            <w:p w14:paraId="26FA618F" w14:textId="1B7B6987" w:rsidR="00FB3CD6" w:rsidRDefault="00FB3CD6" w:rsidP="00B07E0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A873421" w14:textId="795E21B3" w:rsidR="00FB3CD6" w:rsidRPr="00FB3CD6" w:rsidRDefault="00FB3CD6" w:rsidP="00FB3CD6">
      <w:pPr>
        <w:pStyle w:val="Sta"/>
        <w:sectPr w:rsidR="00FB3CD6" w:rsidRPr="00FB3CD6" w:rsidSect="00E33E77">
          <w:headerReference w:type="even" r:id="rId15"/>
          <w:footerReference w:type="default" r:id="rId16"/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0FE7B24E" w14:textId="77777777" w:rsidR="00A30F80" w:rsidRDefault="001D7BF6" w:rsidP="00A30F80">
      <w:pPr>
        <w:pStyle w:val="Ploha"/>
      </w:pPr>
      <w:bookmarkStart w:id="26" w:name="_Toc459976526"/>
      <w:bookmarkStart w:id="27" w:name="_Toc73029740"/>
      <w:r>
        <w:lastRenderedPageBreak/>
        <w:t>Seznam přiložených souborů</w:t>
      </w:r>
      <w:bookmarkEnd w:id="26"/>
      <w:bookmarkEnd w:id="27"/>
    </w:p>
    <w:p w14:paraId="46B0056B" w14:textId="1C513A3C" w:rsidR="008A58B3" w:rsidRDefault="008A58B3" w:rsidP="00E60C8B">
      <w:pPr>
        <w:pStyle w:val="Sta"/>
      </w:pPr>
    </w:p>
    <w:p w14:paraId="69CCC4B7" w14:textId="77777777" w:rsidR="008A58B3" w:rsidRPr="00A30F80" w:rsidRDefault="008A58B3" w:rsidP="008A58B3">
      <w:pPr>
        <w:pStyle w:val="Ploha"/>
      </w:pPr>
      <w:bookmarkStart w:id="28" w:name="_Toc459976527"/>
      <w:bookmarkStart w:id="29" w:name="_Toc73029741"/>
      <w:r>
        <w:lastRenderedPageBreak/>
        <w:t>Další příloha</w:t>
      </w:r>
      <w:bookmarkEnd w:id="28"/>
      <w:bookmarkEnd w:id="29"/>
    </w:p>
    <w:sectPr w:rsidR="008A58B3" w:rsidRPr="00A30F80" w:rsidSect="00E33E77">
      <w:footerReference w:type="default" r:id="rId17"/>
      <w:pgSz w:w="11907" w:h="16840" w:code="9"/>
      <w:pgMar w:top="899" w:right="1418" w:bottom="107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96F" w14:textId="77777777" w:rsidR="00F8619E" w:rsidRDefault="00F8619E">
      <w:r>
        <w:separator/>
      </w:r>
    </w:p>
  </w:endnote>
  <w:endnote w:type="continuationSeparator" w:id="0">
    <w:p w14:paraId="0F144A52" w14:textId="77777777" w:rsidR="00F8619E" w:rsidRDefault="00F86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DB3B5" w14:textId="77777777" w:rsidR="005561FB" w:rsidRDefault="005561FB">
    <w:pPr>
      <w:pStyle w:val="Zpat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08D04" w14:textId="77777777" w:rsidR="007A1263" w:rsidRDefault="005561FB" w:rsidP="003E5E15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8328A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DC630" w14:textId="77777777" w:rsidR="00EC3F4F" w:rsidRDefault="00EC3F4F" w:rsidP="003E5E15">
    <w:pPr>
      <w:pStyle w:val="Zpat"/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 w:rsidR="0048328A">
      <w:rPr>
        <w:noProof/>
      </w:rPr>
      <w:t>II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797D9" w14:textId="77777777" w:rsidR="00F8619E" w:rsidRDefault="00F8619E">
      <w:r>
        <w:separator/>
      </w:r>
    </w:p>
  </w:footnote>
  <w:footnote w:type="continuationSeparator" w:id="0">
    <w:p w14:paraId="4EE461CB" w14:textId="77777777" w:rsidR="00F8619E" w:rsidRDefault="00F86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56C39" w14:textId="512FBB2F" w:rsidR="005561FB" w:rsidRDefault="00CD1B2E">
    <w:pPr>
      <w:pStyle w:val="Zhlav"/>
    </w:pPr>
    <w:proofErr w:type="spellStart"/>
    <w:r w:rsidRPr="00CD1B2E">
      <w:t>Repozitář</w:t>
    </w:r>
    <w:proofErr w:type="spellEnd"/>
    <w:r w:rsidRPr="00CD1B2E">
      <w:t xml:space="preserve"> výukových materiálů pro </w:t>
    </w:r>
    <w:proofErr w:type="spellStart"/>
    <w:r w:rsidRPr="00CD1B2E">
      <w:t>DaVinci</w:t>
    </w:r>
    <w:proofErr w:type="spellEnd"/>
    <w:r w:rsidRPr="00CD1B2E">
      <w:t xml:space="preserve"> </w:t>
    </w:r>
    <w:proofErr w:type="spellStart"/>
    <w:r w:rsidRPr="00CD1B2E">
      <w:t>Resolv</w:t>
    </w:r>
    <w:r>
      <w:t>e</w:t>
    </w:r>
    <w:proofErr w:type="spellEnd"/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DE150" w14:textId="77777777" w:rsidR="00965687" w:rsidRDefault="009656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4A7A"/>
    <w:multiLevelType w:val="hybridMultilevel"/>
    <w:tmpl w:val="F5F8C530"/>
    <w:lvl w:ilvl="0" w:tplc="C62C3FB2">
      <w:start w:val="1"/>
      <w:numFmt w:val="upperLetter"/>
      <w:pStyle w:val="Ploha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3518"/>
    <w:multiLevelType w:val="multilevel"/>
    <w:tmpl w:val="C958B55C"/>
    <w:styleLink w:val="seznam-odrky"/>
    <w:lvl w:ilvl="0">
      <w:start w:val="1"/>
      <w:numFmt w:val="bullet"/>
      <w:lvlText w:val="–"/>
      <w:lvlJc w:val="left"/>
      <w:pPr>
        <w:ind w:left="851" w:hanging="567"/>
      </w:pPr>
      <w:rPr>
        <w:rFonts w:ascii="Cambria" w:hAnsi="Cambria" w:hint="default"/>
        <w:sz w:val="24"/>
      </w:rPr>
    </w:lvl>
    <w:lvl w:ilvl="1">
      <w:start w:val="1"/>
      <w:numFmt w:val="bullet"/>
      <w:lvlText w:val="–"/>
      <w:lvlJc w:val="left"/>
      <w:pPr>
        <w:ind w:left="1418" w:hanging="567"/>
      </w:pPr>
      <w:rPr>
        <w:rFonts w:ascii="Cambria" w:hAnsi="Cambria" w:hint="default"/>
      </w:rPr>
    </w:lvl>
    <w:lvl w:ilvl="2">
      <w:start w:val="1"/>
      <w:numFmt w:val="bullet"/>
      <w:lvlText w:val="–"/>
      <w:lvlJc w:val="left"/>
      <w:pPr>
        <w:ind w:left="1985" w:hanging="567"/>
      </w:pPr>
      <w:rPr>
        <w:rFonts w:ascii="Cambria" w:hAnsi="Cambria" w:hint="default"/>
      </w:rPr>
    </w:lvl>
    <w:lvl w:ilvl="3">
      <w:start w:val="1"/>
      <w:numFmt w:val="bullet"/>
      <w:lvlText w:val="–"/>
      <w:lvlJc w:val="left"/>
      <w:pPr>
        <w:ind w:left="2552" w:hanging="567"/>
      </w:pPr>
      <w:rPr>
        <w:rFonts w:ascii="Cambria" w:hAnsi="Cambria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D4445"/>
    <w:multiLevelType w:val="multilevel"/>
    <w:tmpl w:val="030AFDAC"/>
    <w:numStyleLink w:val="slaKapitol"/>
  </w:abstractNum>
  <w:abstractNum w:abstractNumId="3" w15:restartNumberingAfterBreak="0">
    <w:nsid w:val="0EF04CE1"/>
    <w:multiLevelType w:val="multilevel"/>
    <w:tmpl w:val="0D548B94"/>
    <w:styleLink w:val="selnseznam"/>
    <w:lvl w:ilvl="0">
      <w:start w:val="1"/>
      <w:numFmt w:val="decimal"/>
      <w:lvlText w:val="%1)"/>
      <w:lvlJc w:val="left"/>
      <w:pPr>
        <w:ind w:left="851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18"/>
        </w:tabs>
        <w:ind w:left="1985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5081B02"/>
    <w:multiLevelType w:val="multilevel"/>
    <w:tmpl w:val="8B2C87D4"/>
    <w:styleLink w:val="seznam-abecedn"/>
    <w:lvl w:ilvl="0">
      <w:start w:val="1"/>
      <w:numFmt w:val="lowerLetter"/>
      <w:lvlText w:val="%1)"/>
      <w:lvlJc w:val="left"/>
      <w:pPr>
        <w:ind w:left="851" w:hanging="567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B0545F9"/>
    <w:multiLevelType w:val="multilevel"/>
    <w:tmpl w:val="3FA4C320"/>
    <w:numStyleLink w:val="seznam-slovan"/>
  </w:abstractNum>
  <w:abstractNum w:abstractNumId="6" w15:restartNumberingAfterBreak="0">
    <w:nsid w:val="1B3E3E97"/>
    <w:multiLevelType w:val="multilevel"/>
    <w:tmpl w:val="3FA4C320"/>
    <w:styleLink w:val="seznam-slovan"/>
    <w:lvl w:ilvl="0">
      <w:start w:val="1"/>
      <w:numFmt w:val="decimal"/>
      <w:lvlText w:val="%1)"/>
      <w:lvlJc w:val="left"/>
      <w:pPr>
        <w:ind w:left="851" w:hanging="567"/>
      </w:pPr>
      <w:rPr>
        <w:rFonts w:ascii="Cambria" w:hAnsi="Cambria" w:hint="default"/>
        <w:color w:val="000000"/>
        <w:sz w:val="24"/>
      </w:rPr>
    </w:lvl>
    <w:lvl w:ilvl="1">
      <w:start w:val="1"/>
      <w:numFmt w:val="bullet"/>
      <w:lvlText w:val=""/>
      <w:lvlJc w:val="left"/>
      <w:pPr>
        <w:ind w:left="1418" w:hanging="56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985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5F439B4"/>
    <w:multiLevelType w:val="multilevel"/>
    <w:tmpl w:val="030AFDAC"/>
    <w:styleLink w:val="slaKapitol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A3E4148"/>
    <w:multiLevelType w:val="multilevel"/>
    <w:tmpl w:val="030AFDAC"/>
    <w:numStyleLink w:val="slaKapitol"/>
  </w:abstractNum>
  <w:abstractNum w:abstractNumId="9" w15:restartNumberingAfterBreak="0">
    <w:nsid w:val="324B15A9"/>
    <w:multiLevelType w:val="multilevel"/>
    <w:tmpl w:val="0D548B94"/>
    <w:numStyleLink w:val="selnseznam"/>
  </w:abstractNum>
  <w:abstractNum w:abstractNumId="10" w15:restartNumberingAfterBreak="0">
    <w:nsid w:val="336B5013"/>
    <w:multiLevelType w:val="multilevel"/>
    <w:tmpl w:val="0D548B94"/>
    <w:numStyleLink w:val="selnseznam"/>
  </w:abstractNum>
  <w:abstractNum w:abstractNumId="11" w15:restartNumberingAfterBreak="0">
    <w:nsid w:val="372549C1"/>
    <w:multiLevelType w:val="multilevel"/>
    <w:tmpl w:val="C958B55C"/>
    <w:numStyleLink w:val="seznam-odrky"/>
  </w:abstractNum>
  <w:abstractNum w:abstractNumId="12" w15:restartNumberingAfterBreak="0">
    <w:nsid w:val="3E5F0EB8"/>
    <w:multiLevelType w:val="hybridMultilevel"/>
    <w:tmpl w:val="BDF849F0"/>
    <w:lvl w:ilvl="0" w:tplc="0F546E9A">
      <w:start w:val="1"/>
      <w:numFmt w:val="decimal"/>
      <w:pStyle w:val="Zdroj"/>
      <w:lvlText w:val="[%1]"/>
      <w:lvlJc w:val="left"/>
      <w:pPr>
        <w:ind w:left="128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3C52B8E"/>
    <w:multiLevelType w:val="multilevel"/>
    <w:tmpl w:val="8B2C87D4"/>
    <w:numStyleLink w:val="seznam-abecedn"/>
  </w:abstractNum>
  <w:abstractNum w:abstractNumId="14" w15:restartNumberingAfterBreak="0">
    <w:nsid w:val="45273C7F"/>
    <w:multiLevelType w:val="multilevel"/>
    <w:tmpl w:val="56A8012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200E4C"/>
    <w:multiLevelType w:val="multilevel"/>
    <w:tmpl w:val="BC582EF6"/>
    <w:lvl w:ilvl="0">
      <w:start w:val="1"/>
      <w:numFmt w:val="decimal"/>
      <w:pStyle w:val="Kapitola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Podkapitola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Podpodkapitola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66B50D48"/>
    <w:multiLevelType w:val="multilevel"/>
    <w:tmpl w:val="030AFDAC"/>
    <w:numStyleLink w:val="slaKapitol"/>
  </w:abstractNum>
  <w:abstractNum w:abstractNumId="17" w15:restartNumberingAfterBreak="0">
    <w:nsid w:val="6756147F"/>
    <w:multiLevelType w:val="multilevel"/>
    <w:tmpl w:val="3FA4C320"/>
    <w:numStyleLink w:val="seznam-slovan"/>
  </w:abstractNum>
  <w:abstractNum w:abstractNumId="18" w15:restartNumberingAfterBreak="0">
    <w:nsid w:val="6CAD70F3"/>
    <w:multiLevelType w:val="multilevel"/>
    <w:tmpl w:val="4B04587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8C9044C"/>
    <w:multiLevelType w:val="multilevel"/>
    <w:tmpl w:val="9EBC207A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78DB4BB6"/>
    <w:multiLevelType w:val="multilevel"/>
    <w:tmpl w:val="3FA4C320"/>
    <w:numStyleLink w:val="seznam-slovan"/>
  </w:abstractNum>
  <w:abstractNum w:abstractNumId="21" w15:restartNumberingAfterBreak="0">
    <w:nsid w:val="7BE56500"/>
    <w:multiLevelType w:val="multilevel"/>
    <w:tmpl w:val="3FA4C320"/>
    <w:numStyleLink w:val="seznam-slovan"/>
  </w:abstractNum>
  <w:num w:numId="1">
    <w:abstractNumId w:val="19"/>
  </w:num>
  <w:num w:numId="2">
    <w:abstractNumId w:val="4"/>
  </w:num>
  <w:num w:numId="3">
    <w:abstractNumId w:val="3"/>
  </w:num>
  <w:num w:numId="4">
    <w:abstractNumId w:val="1"/>
  </w:num>
  <w:num w:numId="5">
    <w:abstractNumId w:val="12"/>
  </w:num>
  <w:num w:numId="6">
    <w:abstractNumId w:val="0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3"/>
  </w:num>
  <w:num w:numId="12">
    <w:abstractNumId w:val="16"/>
  </w:num>
  <w:num w:numId="13">
    <w:abstractNumId w:val="6"/>
  </w:num>
  <w:num w:numId="14">
    <w:abstractNumId w:val="10"/>
  </w:num>
  <w:num w:numId="15">
    <w:abstractNumId w:val="17"/>
  </w:num>
  <w:num w:numId="16">
    <w:abstractNumId w:val="21"/>
  </w:num>
  <w:num w:numId="17">
    <w:abstractNumId w:val="20"/>
  </w:num>
  <w:num w:numId="18">
    <w:abstractNumId w:val="14"/>
  </w:num>
  <w:num w:numId="19">
    <w:abstractNumId w:val="9"/>
  </w:num>
  <w:num w:numId="20">
    <w:abstractNumId w:val="2"/>
  </w:num>
  <w:num w:numId="21">
    <w:abstractNumId w:val="18"/>
  </w:num>
  <w:num w:numId="22">
    <w:abstractNumId w:val="8"/>
  </w:num>
  <w:num w:numId="23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mirrorMargins/>
  <w:activeWritingStyle w:appName="MSWord" w:lang="en-US" w:vendorID="64" w:dllVersion="6" w:nlCheck="1" w:checkStyle="0"/>
  <w:activeWritingStyle w:appName="MSWord" w:lang="cs-CZ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AE"/>
    <w:rsid w:val="00005042"/>
    <w:rsid w:val="000203DC"/>
    <w:rsid w:val="00025085"/>
    <w:rsid w:val="00030236"/>
    <w:rsid w:val="0003067F"/>
    <w:rsid w:val="00035645"/>
    <w:rsid w:val="00036EC8"/>
    <w:rsid w:val="000438AB"/>
    <w:rsid w:val="00046727"/>
    <w:rsid w:val="00054C93"/>
    <w:rsid w:val="00055221"/>
    <w:rsid w:val="00056291"/>
    <w:rsid w:val="0005661A"/>
    <w:rsid w:val="00060179"/>
    <w:rsid w:val="00075CBB"/>
    <w:rsid w:val="00075D20"/>
    <w:rsid w:val="0008098B"/>
    <w:rsid w:val="00082D7E"/>
    <w:rsid w:val="00085236"/>
    <w:rsid w:val="00085E29"/>
    <w:rsid w:val="00087938"/>
    <w:rsid w:val="00091B48"/>
    <w:rsid w:val="00093B51"/>
    <w:rsid w:val="00095D10"/>
    <w:rsid w:val="000A562D"/>
    <w:rsid w:val="000D0F81"/>
    <w:rsid w:val="000E5F67"/>
    <w:rsid w:val="000E71FE"/>
    <w:rsid w:val="000E7372"/>
    <w:rsid w:val="000F2CCA"/>
    <w:rsid w:val="00114007"/>
    <w:rsid w:val="001146EA"/>
    <w:rsid w:val="00114F7F"/>
    <w:rsid w:val="00127B0B"/>
    <w:rsid w:val="00141D80"/>
    <w:rsid w:val="00161B14"/>
    <w:rsid w:val="00164A23"/>
    <w:rsid w:val="00164FB1"/>
    <w:rsid w:val="00172441"/>
    <w:rsid w:val="00175F13"/>
    <w:rsid w:val="0018305E"/>
    <w:rsid w:val="001A43DE"/>
    <w:rsid w:val="001A660C"/>
    <w:rsid w:val="001B4294"/>
    <w:rsid w:val="001B5E60"/>
    <w:rsid w:val="001B7F36"/>
    <w:rsid w:val="001C20ED"/>
    <w:rsid w:val="001C2F35"/>
    <w:rsid w:val="001D4070"/>
    <w:rsid w:val="001D7BF6"/>
    <w:rsid w:val="001E5146"/>
    <w:rsid w:val="001E6916"/>
    <w:rsid w:val="001F1BAE"/>
    <w:rsid w:val="001F7A66"/>
    <w:rsid w:val="00202B5B"/>
    <w:rsid w:val="00220608"/>
    <w:rsid w:val="0022273D"/>
    <w:rsid w:val="002458BC"/>
    <w:rsid w:val="00251A40"/>
    <w:rsid w:val="00254A28"/>
    <w:rsid w:val="00261547"/>
    <w:rsid w:val="00270B4D"/>
    <w:rsid w:val="00272B19"/>
    <w:rsid w:val="00276A1C"/>
    <w:rsid w:val="00291F71"/>
    <w:rsid w:val="00292BB2"/>
    <w:rsid w:val="00293733"/>
    <w:rsid w:val="002942DE"/>
    <w:rsid w:val="00295BF5"/>
    <w:rsid w:val="0029679D"/>
    <w:rsid w:val="002A4D44"/>
    <w:rsid w:val="002D2817"/>
    <w:rsid w:val="002D2EEB"/>
    <w:rsid w:val="002D3981"/>
    <w:rsid w:val="002E154D"/>
    <w:rsid w:val="002F1DEA"/>
    <w:rsid w:val="002F7869"/>
    <w:rsid w:val="00307B1F"/>
    <w:rsid w:val="00307CBA"/>
    <w:rsid w:val="003123DE"/>
    <w:rsid w:val="003145BD"/>
    <w:rsid w:val="0032013D"/>
    <w:rsid w:val="00340639"/>
    <w:rsid w:val="00356853"/>
    <w:rsid w:val="0036211B"/>
    <w:rsid w:val="003635F8"/>
    <w:rsid w:val="00367787"/>
    <w:rsid w:val="00375F5B"/>
    <w:rsid w:val="00383A36"/>
    <w:rsid w:val="0038529A"/>
    <w:rsid w:val="003A3624"/>
    <w:rsid w:val="003A5441"/>
    <w:rsid w:val="003B7397"/>
    <w:rsid w:val="003C622E"/>
    <w:rsid w:val="003D588F"/>
    <w:rsid w:val="003D6993"/>
    <w:rsid w:val="003E5E15"/>
    <w:rsid w:val="003E6E62"/>
    <w:rsid w:val="003F1ED2"/>
    <w:rsid w:val="00401EC2"/>
    <w:rsid w:val="00411E8C"/>
    <w:rsid w:val="00413D59"/>
    <w:rsid w:val="00415B01"/>
    <w:rsid w:val="004258A0"/>
    <w:rsid w:val="00435B96"/>
    <w:rsid w:val="004407A2"/>
    <w:rsid w:val="00441419"/>
    <w:rsid w:val="00442A7C"/>
    <w:rsid w:val="00443C66"/>
    <w:rsid w:val="00453405"/>
    <w:rsid w:val="00453AA3"/>
    <w:rsid w:val="00471333"/>
    <w:rsid w:val="004739D5"/>
    <w:rsid w:val="00474EAD"/>
    <w:rsid w:val="004809F4"/>
    <w:rsid w:val="00481F76"/>
    <w:rsid w:val="0048328A"/>
    <w:rsid w:val="00490417"/>
    <w:rsid w:val="004C29BB"/>
    <w:rsid w:val="004D1E6A"/>
    <w:rsid w:val="004E107B"/>
    <w:rsid w:val="004E24A5"/>
    <w:rsid w:val="004F37E5"/>
    <w:rsid w:val="004F5DCD"/>
    <w:rsid w:val="00500A9B"/>
    <w:rsid w:val="00503D22"/>
    <w:rsid w:val="00513B01"/>
    <w:rsid w:val="00513B23"/>
    <w:rsid w:val="0051606F"/>
    <w:rsid w:val="005166D3"/>
    <w:rsid w:val="00520A0D"/>
    <w:rsid w:val="00520FD4"/>
    <w:rsid w:val="00521169"/>
    <w:rsid w:val="00527990"/>
    <w:rsid w:val="00534C49"/>
    <w:rsid w:val="00535913"/>
    <w:rsid w:val="0054695E"/>
    <w:rsid w:val="0055173F"/>
    <w:rsid w:val="005547FE"/>
    <w:rsid w:val="005561FB"/>
    <w:rsid w:val="005570E6"/>
    <w:rsid w:val="005635AC"/>
    <w:rsid w:val="00564697"/>
    <w:rsid w:val="005648E8"/>
    <w:rsid w:val="00565DA0"/>
    <w:rsid w:val="00570DCB"/>
    <w:rsid w:val="00581683"/>
    <w:rsid w:val="00582F24"/>
    <w:rsid w:val="00583D8A"/>
    <w:rsid w:val="0059226A"/>
    <w:rsid w:val="005A2F14"/>
    <w:rsid w:val="005A62F9"/>
    <w:rsid w:val="005A77CC"/>
    <w:rsid w:val="005B3A43"/>
    <w:rsid w:val="005C1FE3"/>
    <w:rsid w:val="005C4575"/>
    <w:rsid w:val="005C5455"/>
    <w:rsid w:val="005C77F7"/>
    <w:rsid w:val="005E17F2"/>
    <w:rsid w:val="005E347B"/>
    <w:rsid w:val="005E4939"/>
    <w:rsid w:val="005F17D6"/>
    <w:rsid w:val="005F3017"/>
    <w:rsid w:val="00602F5A"/>
    <w:rsid w:val="00607112"/>
    <w:rsid w:val="0061202F"/>
    <w:rsid w:val="0061344C"/>
    <w:rsid w:val="006138AE"/>
    <w:rsid w:val="00613AC9"/>
    <w:rsid w:val="00613ACA"/>
    <w:rsid w:val="00621C3C"/>
    <w:rsid w:val="00637BC5"/>
    <w:rsid w:val="00637F34"/>
    <w:rsid w:val="0064079F"/>
    <w:rsid w:val="00644DB5"/>
    <w:rsid w:val="00646F0B"/>
    <w:rsid w:val="00656EC7"/>
    <w:rsid w:val="00661AA4"/>
    <w:rsid w:val="00673929"/>
    <w:rsid w:val="00687711"/>
    <w:rsid w:val="00696ECF"/>
    <w:rsid w:val="006A3A2B"/>
    <w:rsid w:val="006A4334"/>
    <w:rsid w:val="006B0A99"/>
    <w:rsid w:val="006C1226"/>
    <w:rsid w:val="006D21B4"/>
    <w:rsid w:val="006E0892"/>
    <w:rsid w:val="006E357A"/>
    <w:rsid w:val="006F2E71"/>
    <w:rsid w:val="00707B5F"/>
    <w:rsid w:val="0071120F"/>
    <w:rsid w:val="007152DA"/>
    <w:rsid w:val="007202EA"/>
    <w:rsid w:val="00721BAA"/>
    <w:rsid w:val="00721BB5"/>
    <w:rsid w:val="0072471D"/>
    <w:rsid w:val="007253F5"/>
    <w:rsid w:val="00746805"/>
    <w:rsid w:val="00746F9A"/>
    <w:rsid w:val="007506B0"/>
    <w:rsid w:val="007514BE"/>
    <w:rsid w:val="007575DF"/>
    <w:rsid w:val="00760626"/>
    <w:rsid w:val="00760A85"/>
    <w:rsid w:val="00760E5B"/>
    <w:rsid w:val="007645EC"/>
    <w:rsid w:val="0077073E"/>
    <w:rsid w:val="00775239"/>
    <w:rsid w:val="007802D6"/>
    <w:rsid w:val="007811D3"/>
    <w:rsid w:val="00785573"/>
    <w:rsid w:val="00785BEF"/>
    <w:rsid w:val="007A1263"/>
    <w:rsid w:val="007B3B4B"/>
    <w:rsid w:val="007D5DB0"/>
    <w:rsid w:val="007E20CC"/>
    <w:rsid w:val="007E7C7E"/>
    <w:rsid w:val="007F2B46"/>
    <w:rsid w:val="00805B4B"/>
    <w:rsid w:val="008120A9"/>
    <w:rsid w:val="0081552B"/>
    <w:rsid w:val="008203EB"/>
    <w:rsid w:val="008376AE"/>
    <w:rsid w:val="00841710"/>
    <w:rsid w:val="00852F00"/>
    <w:rsid w:val="008538EE"/>
    <w:rsid w:val="0086717E"/>
    <w:rsid w:val="00872A0F"/>
    <w:rsid w:val="0087558B"/>
    <w:rsid w:val="008824FB"/>
    <w:rsid w:val="008868F3"/>
    <w:rsid w:val="00886B92"/>
    <w:rsid w:val="008A58B3"/>
    <w:rsid w:val="008C3220"/>
    <w:rsid w:val="008C736C"/>
    <w:rsid w:val="008D0BED"/>
    <w:rsid w:val="008D5B82"/>
    <w:rsid w:val="008D6650"/>
    <w:rsid w:val="008E744B"/>
    <w:rsid w:val="008F6172"/>
    <w:rsid w:val="009107C3"/>
    <w:rsid w:val="00914671"/>
    <w:rsid w:val="00915D71"/>
    <w:rsid w:val="00925E75"/>
    <w:rsid w:val="0093185D"/>
    <w:rsid w:val="00931F0C"/>
    <w:rsid w:val="0093260E"/>
    <w:rsid w:val="009450FF"/>
    <w:rsid w:val="0094689A"/>
    <w:rsid w:val="00965687"/>
    <w:rsid w:val="00965F8C"/>
    <w:rsid w:val="009838C5"/>
    <w:rsid w:val="0098636F"/>
    <w:rsid w:val="009A2BBB"/>
    <w:rsid w:val="009B3D6A"/>
    <w:rsid w:val="009C2343"/>
    <w:rsid w:val="009D048F"/>
    <w:rsid w:val="009E045E"/>
    <w:rsid w:val="009E77F1"/>
    <w:rsid w:val="009F2EF7"/>
    <w:rsid w:val="00A0476C"/>
    <w:rsid w:val="00A23FC2"/>
    <w:rsid w:val="00A2777B"/>
    <w:rsid w:val="00A30F80"/>
    <w:rsid w:val="00A31082"/>
    <w:rsid w:val="00A43963"/>
    <w:rsid w:val="00A4569B"/>
    <w:rsid w:val="00A47DDA"/>
    <w:rsid w:val="00A550C7"/>
    <w:rsid w:val="00A567B4"/>
    <w:rsid w:val="00A7113E"/>
    <w:rsid w:val="00A8483D"/>
    <w:rsid w:val="00A96F5E"/>
    <w:rsid w:val="00AA0F62"/>
    <w:rsid w:val="00AA3C54"/>
    <w:rsid w:val="00AB4543"/>
    <w:rsid w:val="00AC429C"/>
    <w:rsid w:val="00AE02EA"/>
    <w:rsid w:val="00AE5FCD"/>
    <w:rsid w:val="00AE6935"/>
    <w:rsid w:val="00B003CF"/>
    <w:rsid w:val="00B01234"/>
    <w:rsid w:val="00B07E07"/>
    <w:rsid w:val="00B30E5A"/>
    <w:rsid w:val="00B34F04"/>
    <w:rsid w:val="00B464B6"/>
    <w:rsid w:val="00B50A8F"/>
    <w:rsid w:val="00B629C6"/>
    <w:rsid w:val="00B7302D"/>
    <w:rsid w:val="00B76FBB"/>
    <w:rsid w:val="00B862B3"/>
    <w:rsid w:val="00B91F70"/>
    <w:rsid w:val="00BA4A26"/>
    <w:rsid w:val="00BA5F61"/>
    <w:rsid w:val="00BB1A75"/>
    <w:rsid w:val="00BC280C"/>
    <w:rsid w:val="00BE1C39"/>
    <w:rsid w:val="00BE529E"/>
    <w:rsid w:val="00BF21E5"/>
    <w:rsid w:val="00BF544C"/>
    <w:rsid w:val="00C03B0E"/>
    <w:rsid w:val="00C12DE2"/>
    <w:rsid w:val="00C4739C"/>
    <w:rsid w:val="00C56068"/>
    <w:rsid w:val="00C565C5"/>
    <w:rsid w:val="00C64EBB"/>
    <w:rsid w:val="00C71CEB"/>
    <w:rsid w:val="00C75AD8"/>
    <w:rsid w:val="00C81F8F"/>
    <w:rsid w:val="00C85480"/>
    <w:rsid w:val="00C90369"/>
    <w:rsid w:val="00C90719"/>
    <w:rsid w:val="00C949D7"/>
    <w:rsid w:val="00CB052F"/>
    <w:rsid w:val="00CB1CD9"/>
    <w:rsid w:val="00CB49D1"/>
    <w:rsid w:val="00CC7055"/>
    <w:rsid w:val="00CD1B2E"/>
    <w:rsid w:val="00CD2E1B"/>
    <w:rsid w:val="00CD3E5E"/>
    <w:rsid w:val="00CD41CB"/>
    <w:rsid w:val="00CD6207"/>
    <w:rsid w:val="00CE2015"/>
    <w:rsid w:val="00CE3736"/>
    <w:rsid w:val="00CF4081"/>
    <w:rsid w:val="00D033F8"/>
    <w:rsid w:val="00D0537C"/>
    <w:rsid w:val="00D1241E"/>
    <w:rsid w:val="00D20895"/>
    <w:rsid w:val="00D21A3C"/>
    <w:rsid w:val="00D235D3"/>
    <w:rsid w:val="00D3059C"/>
    <w:rsid w:val="00D422AC"/>
    <w:rsid w:val="00D47329"/>
    <w:rsid w:val="00D52CDA"/>
    <w:rsid w:val="00D5405A"/>
    <w:rsid w:val="00D540C1"/>
    <w:rsid w:val="00D618D3"/>
    <w:rsid w:val="00D669E2"/>
    <w:rsid w:val="00D66BCE"/>
    <w:rsid w:val="00D72701"/>
    <w:rsid w:val="00D7523F"/>
    <w:rsid w:val="00D77CBF"/>
    <w:rsid w:val="00D8521F"/>
    <w:rsid w:val="00D8542E"/>
    <w:rsid w:val="00DA05B9"/>
    <w:rsid w:val="00DA0B6C"/>
    <w:rsid w:val="00DD2D5D"/>
    <w:rsid w:val="00DD604F"/>
    <w:rsid w:val="00DE1A55"/>
    <w:rsid w:val="00DF6B5E"/>
    <w:rsid w:val="00E17AFC"/>
    <w:rsid w:val="00E231DA"/>
    <w:rsid w:val="00E257A4"/>
    <w:rsid w:val="00E3097F"/>
    <w:rsid w:val="00E33E77"/>
    <w:rsid w:val="00E37902"/>
    <w:rsid w:val="00E47270"/>
    <w:rsid w:val="00E51AD6"/>
    <w:rsid w:val="00E53962"/>
    <w:rsid w:val="00E57F55"/>
    <w:rsid w:val="00E60C8B"/>
    <w:rsid w:val="00E64BB5"/>
    <w:rsid w:val="00E8770F"/>
    <w:rsid w:val="00E87ABD"/>
    <w:rsid w:val="00E92B5D"/>
    <w:rsid w:val="00EA1258"/>
    <w:rsid w:val="00EB4EE0"/>
    <w:rsid w:val="00EB57C9"/>
    <w:rsid w:val="00EB6B65"/>
    <w:rsid w:val="00EC02C7"/>
    <w:rsid w:val="00EC29D4"/>
    <w:rsid w:val="00EC3F4F"/>
    <w:rsid w:val="00EC533D"/>
    <w:rsid w:val="00ED348C"/>
    <w:rsid w:val="00ED52D8"/>
    <w:rsid w:val="00ED545B"/>
    <w:rsid w:val="00ED6428"/>
    <w:rsid w:val="00ED6D47"/>
    <w:rsid w:val="00ED7868"/>
    <w:rsid w:val="00EF25F4"/>
    <w:rsid w:val="00EF60F8"/>
    <w:rsid w:val="00EF63B2"/>
    <w:rsid w:val="00F04427"/>
    <w:rsid w:val="00F17F39"/>
    <w:rsid w:val="00F274FF"/>
    <w:rsid w:val="00F3161E"/>
    <w:rsid w:val="00F33DE6"/>
    <w:rsid w:val="00F47418"/>
    <w:rsid w:val="00F63EE7"/>
    <w:rsid w:val="00F65E79"/>
    <w:rsid w:val="00F71551"/>
    <w:rsid w:val="00F73D64"/>
    <w:rsid w:val="00F8025F"/>
    <w:rsid w:val="00F8619E"/>
    <w:rsid w:val="00F941E0"/>
    <w:rsid w:val="00FA32FD"/>
    <w:rsid w:val="00FA43C1"/>
    <w:rsid w:val="00FA7B06"/>
    <w:rsid w:val="00FB3A98"/>
    <w:rsid w:val="00FB3CD6"/>
    <w:rsid w:val="00FC67B7"/>
    <w:rsid w:val="00FD0D9E"/>
    <w:rsid w:val="00FF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startarrow="block" endarrow="block"/>
    </o:shapedefaults>
    <o:shapelayout v:ext="edit">
      <o:idmap v:ext="edit" data="1"/>
    </o:shapelayout>
  </w:shapeDefaults>
  <w:decimalSymbol w:val=","/>
  <w:listSeparator w:val=";"/>
  <w14:docId w14:val="5D12AE2E"/>
  <w15:docId w15:val="{0C36D5E9-DF22-4B46-BC5D-17ECFB15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E231DA"/>
    <w:pPr>
      <w:spacing w:before="120"/>
      <w:jc w:val="both"/>
    </w:pPr>
    <w:rPr>
      <w:rFonts w:ascii="Cambria" w:hAnsi="Cambria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A562D"/>
    <w:pPr>
      <w:keepNext/>
      <w:numPr>
        <w:numId w:val="1"/>
      </w:numPr>
      <w:spacing w:before="600" w:after="60"/>
      <w:ind w:left="431" w:hanging="431"/>
      <w:outlineLvl w:val="0"/>
    </w:pPr>
    <w:rPr>
      <w:rFonts w:ascii="Calibri" w:hAnsi="Calibri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autoRedefine/>
    <w:qFormat/>
    <w:rsid w:val="007645EC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2D281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5A62F9"/>
    <w:pPr>
      <w:keepNext/>
      <w:numPr>
        <w:ilvl w:val="3"/>
        <w:numId w:val="2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5A62F9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2D281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2D281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Nadpis8">
    <w:name w:val="heading 8"/>
    <w:basedOn w:val="Normln"/>
    <w:next w:val="Normln"/>
    <w:qFormat/>
    <w:rsid w:val="002D281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Nadpis9">
    <w:name w:val="heading 9"/>
    <w:basedOn w:val="Normln"/>
    <w:next w:val="Normln"/>
    <w:qFormat/>
    <w:rsid w:val="002D281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rsid w:val="00E33E77"/>
    <w:pPr>
      <w:pBdr>
        <w:bottom w:val="single" w:sz="8" w:space="1" w:color="auto"/>
      </w:pBdr>
      <w:tabs>
        <w:tab w:val="center" w:pos="4536"/>
        <w:tab w:val="right" w:pos="9072"/>
      </w:tabs>
      <w:spacing w:after="120"/>
      <w:jc w:val="right"/>
    </w:pPr>
    <w:rPr>
      <w:rFonts w:ascii="Calibri" w:hAnsi="Calibri"/>
      <w:sz w:val="32"/>
      <w:szCs w:val="20"/>
    </w:rPr>
  </w:style>
  <w:style w:type="paragraph" w:styleId="Zkladntext">
    <w:name w:val="Body Text"/>
    <w:basedOn w:val="Normln"/>
    <w:rsid w:val="001A660C"/>
    <w:pPr>
      <w:widowControl w:val="0"/>
      <w:autoSpaceDE w:val="0"/>
      <w:autoSpaceDN w:val="0"/>
      <w:adjustRightInd w:val="0"/>
      <w:spacing w:line="196" w:lineRule="atLeast"/>
    </w:pPr>
    <w:rPr>
      <w:rFonts w:cs="Arial"/>
      <w:sz w:val="14"/>
      <w:szCs w:val="14"/>
    </w:rPr>
  </w:style>
  <w:style w:type="character" w:styleId="Hypertextovodkaz">
    <w:name w:val="Hyperlink"/>
    <w:basedOn w:val="Standardnpsmoodstavce"/>
    <w:uiPriority w:val="99"/>
    <w:rsid w:val="001A660C"/>
    <w:rPr>
      <w:color w:val="0000FF"/>
      <w:u w:val="single"/>
    </w:rPr>
  </w:style>
  <w:style w:type="paragraph" w:styleId="Zpat">
    <w:name w:val="footer"/>
    <w:basedOn w:val="Normln"/>
    <w:link w:val="ZpatChar"/>
    <w:uiPriority w:val="99"/>
    <w:rsid w:val="001B5E60"/>
    <w:pPr>
      <w:tabs>
        <w:tab w:val="center" w:pos="4536"/>
        <w:tab w:val="right" w:pos="9072"/>
      </w:tabs>
    </w:pPr>
  </w:style>
  <w:style w:type="numbering" w:customStyle="1" w:styleId="slaKapitol">
    <w:name w:val="Čísla Kapitol"/>
    <w:uiPriority w:val="99"/>
    <w:rsid w:val="005A62F9"/>
    <w:pPr>
      <w:numPr>
        <w:numId w:val="7"/>
      </w:numPr>
    </w:pPr>
  </w:style>
  <w:style w:type="numbering" w:customStyle="1" w:styleId="seznam-abecedn">
    <w:name w:val="seznam - abecední"/>
    <w:basedOn w:val="Bezseznamu"/>
    <w:rsid w:val="006B0A99"/>
    <w:pPr>
      <w:numPr>
        <w:numId w:val="2"/>
      </w:numPr>
    </w:pPr>
  </w:style>
  <w:style w:type="numbering" w:customStyle="1" w:styleId="selnseznam">
    <w:name w:val="Číselný seznam"/>
    <w:basedOn w:val="Bezseznamu"/>
    <w:rsid w:val="006B0A99"/>
    <w:pPr>
      <w:numPr>
        <w:numId w:val="3"/>
      </w:numPr>
    </w:pPr>
  </w:style>
  <w:style w:type="paragraph" w:styleId="Obsah1">
    <w:name w:val="toc 1"/>
    <w:basedOn w:val="Normln"/>
    <w:next w:val="Normln"/>
    <w:autoRedefine/>
    <w:uiPriority w:val="39"/>
    <w:rsid w:val="005A62F9"/>
    <w:pPr>
      <w:tabs>
        <w:tab w:val="right" w:leader="dot" w:pos="9061"/>
      </w:tabs>
      <w:jc w:val="left"/>
    </w:pPr>
    <w:rPr>
      <w:bCs/>
      <w:szCs w:val="20"/>
    </w:rPr>
  </w:style>
  <w:style w:type="paragraph" w:styleId="Obsah2">
    <w:name w:val="toc 2"/>
    <w:basedOn w:val="Normln"/>
    <w:next w:val="Normln"/>
    <w:autoRedefine/>
    <w:uiPriority w:val="39"/>
    <w:rsid w:val="00453405"/>
    <w:pPr>
      <w:spacing w:before="0"/>
      <w:jc w:val="left"/>
    </w:pPr>
    <w:rPr>
      <w:szCs w:val="20"/>
    </w:rPr>
  </w:style>
  <w:style w:type="paragraph" w:styleId="Obsah3">
    <w:name w:val="toc 3"/>
    <w:basedOn w:val="Normln"/>
    <w:next w:val="Normln"/>
    <w:autoRedefine/>
    <w:uiPriority w:val="39"/>
    <w:rsid w:val="00453405"/>
    <w:pPr>
      <w:spacing w:before="0"/>
      <w:jc w:val="left"/>
    </w:pPr>
    <w:rPr>
      <w:iCs/>
      <w:szCs w:val="20"/>
    </w:rPr>
  </w:style>
  <w:style w:type="paragraph" w:styleId="Obsah4">
    <w:name w:val="toc 4"/>
    <w:basedOn w:val="Normln"/>
    <w:next w:val="Normln"/>
    <w:autoRedefine/>
    <w:semiHidden/>
    <w:rsid w:val="00CC7055"/>
    <w:pPr>
      <w:spacing w:before="0"/>
      <w:ind w:left="720"/>
      <w:jc w:val="left"/>
    </w:pPr>
    <w:rPr>
      <w:sz w:val="18"/>
      <w:szCs w:val="18"/>
    </w:rPr>
  </w:style>
  <w:style w:type="paragraph" w:styleId="Obsah5">
    <w:name w:val="toc 5"/>
    <w:basedOn w:val="Normln"/>
    <w:next w:val="Normln"/>
    <w:autoRedefine/>
    <w:semiHidden/>
    <w:rsid w:val="00CC7055"/>
    <w:pPr>
      <w:spacing w:before="0"/>
      <w:ind w:left="960"/>
      <w:jc w:val="left"/>
    </w:pPr>
    <w:rPr>
      <w:sz w:val="18"/>
      <w:szCs w:val="18"/>
    </w:rPr>
  </w:style>
  <w:style w:type="paragraph" w:styleId="Obsah6">
    <w:name w:val="toc 6"/>
    <w:basedOn w:val="Normln"/>
    <w:next w:val="Normln"/>
    <w:autoRedefine/>
    <w:semiHidden/>
    <w:rsid w:val="00CC7055"/>
    <w:pPr>
      <w:spacing w:before="0"/>
      <w:ind w:left="1200"/>
      <w:jc w:val="left"/>
    </w:pPr>
    <w:rPr>
      <w:sz w:val="18"/>
      <w:szCs w:val="18"/>
    </w:rPr>
  </w:style>
  <w:style w:type="paragraph" w:styleId="Obsah7">
    <w:name w:val="toc 7"/>
    <w:basedOn w:val="Normln"/>
    <w:next w:val="Normln"/>
    <w:autoRedefine/>
    <w:semiHidden/>
    <w:rsid w:val="00CC7055"/>
    <w:pPr>
      <w:spacing w:before="0"/>
      <w:ind w:left="1440"/>
      <w:jc w:val="left"/>
    </w:pPr>
    <w:rPr>
      <w:sz w:val="18"/>
      <w:szCs w:val="18"/>
    </w:rPr>
  </w:style>
  <w:style w:type="paragraph" w:styleId="Obsah8">
    <w:name w:val="toc 8"/>
    <w:basedOn w:val="Normln"/>
    <w:next w:val="Normln"/>
    <w:autoRedefine/>
    <w:semiHidden/>
    <w:rsid w:val="00CC7055"/>
    <w:pPr>
      <w:spacing w:before="0"/>
      <w:ind w:left="1680"/>
      <w:jc w:val="left"/>
    </w:pPr>
    <w:rPr>
      <w:sz w:val="18"/>
      <w:szCs w:val="18"/>
    </w:rPr>
  </w:style>
  <w:style w:type="paragraph" w:styleId="Obsah9">
    <w:name w:val="toc 9"/>
    <w:basedOn w:val="Normln"/>
    <w:next w:val="Normln"/>
    <w:autoRedefine/>
    <w:semiHidden/>
    <w:rsid w:val="00CC7055"/>
    <w:pPr>
      <w:spacing w:before="0"/>
      <w:ind w:left="1920"/>
      <w:jc w:val="left"/>
    </w:pPr>
    <w:rPr>
      <w:sz w:val="18"/>
      <w:szCs w:val="18"/>
    </w:rPr>
  </w:style>
  <w:style w:type="paragraph" w:customStyle="1" w:styleId="Zdroj">
    <w:name w:val="Zdroj"/>
    <w:basedOn w:val="Sta"/>
    <w:qFormat/>
    <w:rsid w:val="005561FB"/>
    <w:pPr>
      <w:numPr>
        <w:numId w:val="5"/>
      </w:numPr>
      <w:ind w:left="567" w:hanging="567"/>
      <w:jc w:val="left"/>
    </w:pPr>
  </w:style>
  <w:style w:type="character" w:customStyle="1" w:styleId="Autor">
    <w:name w:val="Autor"/>
    <w:basedOn w:val="Standardnpsmoodstavce"/>
    <w:qFormat/>
    <w:rsid w:val="0022273D"/>
    <w:rPr>
      <w:smallCaps/>
    </w:rPr>
  </w:style>
  <w:style w:type="character" w:customStyle="1" w:styleId="Nzevdla">
    <w:name w:val="Název díla"/>
    <w:basedOn w:val="Standardnpsmoodstavce"/>
    <w:qFormat/>
    <w:rsid w:val="0022273D"/>
    <w:rPr>
      <w:i/>
    </w:rPr>
  </w:style>
  <w:style w:type="table" w:styleId="Mkatabulky">
    <w:name w:val="Table Grid"/>
    <w:basedOn w:val="Normlntabulka"/>
    <w:rsid w:val="00D66B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bubliny">
    <w:name w:val="Balloon Text"/>
    <w:basedOn w:val="Normln"/>
    <w:link w:val="TextbublinyChar"/>
    <w:rsid w:val="0059226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59226A"/>
    <w:rPr>
      <w:rFonts w:ascii="Tahoma" w:hAnsi="Tahoma" w:cs="Tahoma"/>
      <w:sz w:val="16"/>
      <w:szCs w:val="16"/>
    </w:rPr>
  </w:style>
  <w:style w:type="paragraph" w:customStyle="1" w:styleId="InformaceTitulnstrany">
    <w:name w:val="Informace Titulní strany"/>
    <w:basedOn w:val="Normln"/>
    <w:qFormat/>
    <w:rsid w:val="00B003CF"/>
    <w:pPr>
      <w:tabs>
        <w:tab w:val="right" w:pos="2127"/>
        <w:tab w:val="left" w:pos="2552"/>
      </w:tabs>
    </w:pPr>
    <w:rPr>
      <w:rFonts w:ascii="Calibri" w:hAnsi="Calibri" w:cs="Calibri"/>
    </w:rPr>
  </w:style>
  <w:style w:type="character" w:styleId="Zstupntext">
    <w:name w:val="Placeholder Text"/>
    <w:basedOn w:val="Standardnpsmoodstavce"/>
    <w:uiPriority w:val="99"/>
    <w:semiHidden/>
    <w:rsid w:val="007253F5"/>
    <w:rPr>
      <w:color w:val="808080"/>
    </w:rPr>
  </w:style>
  <w:style w:type="paragraph" w:customStyle="1" w:styleId="Pkladkdu">
    <w:name w:val="Příklad kódu"/>
    <w:basedOn w:val="Normln"/>
    <w:qFormat/>
    <w:rsid w:val="0054695E"/>
    <w:pPr>
      <w:pBdr>
        <w:top w:val="dashSmallGap" w:sz="4" w:space="1" w:color="auto"/>
        <w:bottom w:val="dashSmallGap" w:sz="4" w:space="1" w:color="auto"/>
      </w:pBdr>
      <w:ind w:left="567" w:right="567"/>
      <w:jc w:val="left"/>
    </w:pPr>
    <w:rPr>
      <w:rFonts w:ascii="Consolas" w:hAnsi="Consolas"/>
    </w:rPr>
  </w:style>
  <w:style w:type="paragraph" w:customStyle="1" w:styleId="Sta">
    <w:name w:val="Stať"/>
    <w:basedOn w:val="Normln"/>
    <w:qFormat/>
    <w:rsid w:val="00E60C8B"/>
    <w:pPr>
      <w:spacing w:line="360" w:lineRule="auto"/>
    </w:pPr>
    <w:rPr>
      <w:rFonts w:cs="Arial"/>
      <w:color w:val="000000"/>
      <w:szCs w:val="20"/>
    </w:rPr>
  </w:style>
  <w:style w:type="paragraph" w:customStyle="1" w:styleId="Podpisovdek">
    <w:name w:val="Podpisový řádek"/>
    <w:basedOn w:val="Normln"/>
    <w:rsid w:val="005A77CC"/>
    <w:pPr>
      <w:tabs>
        <w:tab w:val="left" w:pos="5103"/>
        <w:tab w:val="left" w:leader="dot" w:pos="7938"/>
      </w:tabs>
      <w:spacing w:before="360"/>
    </w:pPr>
    <w:rPr>
      <w:szCs w:val="20"/>
    </w:rPr>
  </w:style>
  <w:style w:type="paragraph" w:customStyle="1" w:styleId="Nezaazovannadpis">
    <w:name w:val="Nezařazovaný nadpis"/>
    <w:next w:val="Sta"/>
    <w:autoRedefine/>
    <w:qFormat/>
    <w:rsid w:val="00E60C8B"/>
    <w:pPr>
      <w:keepNext/>
      <w:keepLines/>
      <w:spacing w:before="400" w:after="120" w:line="360" w:lineRule="auto"/>
    </w:pPr>
    <w:rPr>
      <w:rFonts w:ascii="Calibri" w:hAnsi="Calibri" w:cs="Arial"/>
      <w:b/>
      <w:bCs/>
      <w:kern w:val="32"/>
      <w:sz w:val="40"/>
      <w:szCs w:val="32"/>
    </w:rPr>
  </w:style>
  <w:style w:type="paragraph" w:customStyle="1" w:styleId="Jmnopodpodpisovmdkem">
    <w:name w:val="Jméno pod podpisovým řádkem"/>
    <w:basedOn w:val="Normln"/>
    <w:next w:val="Sta"/>
    <w:qFormat/>
    <w:rsid w:val="00CB1CD9"/>
    <w:pPr>
      <w:tabs>
        <w:tab w:val="center" w:pos="6521"/>
      </w:tabs>
      <w:spacing w:before="0" w:after="120"/>
    </w:pPr>
    <w:rPr>
      <w:bCs/>
    </w:rPr>
  </w:style>
  <w:style w:type="paragraph" w:customStyle="1" w:styleId="Sekce">
    <w:name w:val="Sekce"/>
    <w:basedOn w:val="Nezaazovannadpis"/>
    <w:next w:val="Sta"/>
    <w:qFormat/>
    <w:rsid w:val="00CB1CD9"/>
    <w:pPr>
      <w:pageBreakBefore/>
    </w:pPr>
  </w:style>
  <w:style w:type="paragraph" w:styleId="Nadpisobsahu">
    <w:name w:val="TOC Heading"/>
    <w:basedOn w:val="Sekce"/>
    <w:next w:val="Normln"/>
    <w:uiPriority w:val="39"/>
    <w:qFormat/>
    <w:rsid w:val="003635F8"/>
    <w:pPr>
      <w:spacing w:after="0" w:line="276" w:lineRule="auto"/>
    </w:pPr>
    <w:rPr>
      <w:rFonts w:cs="Times New Roman"/>
      <w:kern w:val="0"/>
      <w:szCs w:val="28"/>
      <w:lang w:eastAsia="en-US"/>
    </w:rPr>
  </w:style>
  <w:style w:type="paragraph" w:customStyle="1" w:styleId="Neslovankapitola">
    <w:name w:val="Nečíslovaná kapitola"/>
    <w:basedOn w:val="Sekce"/>
    <w:next w:val="Sta"/>
    <w:autoRedefine/>
    <w:qFormat/>
    <w:rsid w:val="004F5DCD"/>
    <w:pPr>
      <w:outlineLvl w:val="0"/>
    </w:pPr>
  </w:style>
  <w:style w:type="paragraph" w:customStyle="1" w:styleId="Kapitola">
    <w:name w:val="Kapitola"/>
    <w:basedOn w:val="Neslovankapitola"/>
    <w:next w:val="Sta"/>
    <w:autoRedefine/>
    <w:qFormat/>
    <w:rsid w:val="005635AC"/>
    <w:pPr>
      <w:numPr>
        <w:numId w:val="23"/>
      </w:numPr>
      <w:spacing w:before="120"/>
    </w:pPr>
  </w:style>
  <w:style w:type="paragraph" w:customStyle="1" w:styleId="Podkapitola">
    <w:name w:val="Podkapitola"/>
    <w:next w:val="Sta"/>
    <w:autoRedefine/>
    <w:qFormat/>
    <w:rsid w:val="005A62F9"/>
    <w:pPr>
      <w:keepNext/>
      <w:numPr>
        <w:ilvl w:val="1"/>
        <w:numId w:val="23"/>
      </w:numPr>
      <w:tabs>
        <w:tab w:val="left" w:pos="4111"/>
      </w:tabs>
      <w:spacing w:before="320" w:after="120" w:line="360" w:lineRule="auto"/>
      <w:outlineLvl w:val="1"/>
    </w:pPr>
    <w:rPr>
      <w:rFonts w:ascii="Calibri" w:hAnsi="Calibri" w:cs="Arial"/>
      <w:b/>
      <w:bCs/>
      <w:kern w:val="32"/>
      <w:sz w:val="32"/>
      <w:szCs w:val="24"/>
    </w:rPr>
  </w:style>
  <w:style w:type="paragraph" w:customStyle="1" w:styleId="Podpodkapitola">
    <w:name w:val="Podpodkapitola"/>
    <w:next w:val="Sta"/>
    <w:autoRedefine/>
    <w:qFormat/>
    <w:rsid w:val="00272B19"/>
    <w:pPr>
      <w:keepNext/>
      <w:numPr>
        <w:ilvl w:val="2"/>
        <w:numId w:val="23"/>
      </w:numPr>
      <w:spacing w:before="240" w:line="360" w:lineRule="auto"/>
    </w:pPr>
    <w:rPr>
      <w:rFonts w:ascii="Calibri" w:hAnsi="Calibri"/>
      <w:b/>
      <w:sz w:val="24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E33E77"/>
    <w:rPr>
      <w:rFonts w:ascii="Calibri" w:hAnsi="Calibri"/>
      <w:sz w:val="32"/>
    </w:rPr>
  </w:style>
  <w:style w:type="character" w:customStyle="1" w:styleId="ZpatChar">
    <w:name w:val="Zápatí Char"/>
    <w:basedOn w:val="Standardnpsmoodstavce"/>
    <w:link w:val="Zpat"/>
    <w:uiPriority w:val="99"/>
    <w:rsid w:val="00E33E77"/>
    <w:rPr>
      <w:rFonts w:ascii="Cambria" w:hAnsi="Cambria"/>
      <w:sz w:val="24"/>
      <w:szCs w:val="24"/>
    </w:rPr>
  </w:style>
  <w:style w:type="numbering" w:customStyle="1" w:styleId="seznam-odrky">
    <w:name w:val="seznam - odrážky"/>
    <w:basedOn w:val="Bezseznamu"/>
    <w:rsid w:val="000203DC"/>
    <w:pPr>
      <w:numPr>
        <w:numId w:val="4"/>
      </w:numPr>
    </w:pPr>
  </w:style>
  <w:style w:type="paragraph" w:customStyle="1" w:styleId="Ploha">
    <w:name w:val="Příloha"/>
    <w:basedOn w:val="Neslovankapitola"/>
    <w:next w:val="Sta"/>
    <w:qFormat/>
    <w:rsid w:val="00A30F80"/>
    <w:pPr>
      <w:numPr>
        <w:numId w:val="6"/>
      </w:numPr>
      <w:ind w:left="567" w:hanging="567"/>
    </w:pPr>
  </w:style>
  <w:style w:type="character" w:styleId="Sledovanodkaz">
    <w:name w:val="FollowedHyperlink"/>
    <w:basedOn w:val="Standardnpsmoodstavce"/>
    <w:rsid w:val="00E231DA"/>
    <w:rPr>
      <w:color w:val="800080" w:themeColor="followedHyperlink"/>
      <w:u w:val="single"/>
    </w:rPr>
  </w:style>
  <w:style w:type="numbering" w:customStyle="1" w:styleId="seznam-slovan">
    <w:name w:val="seznam - číslovaný"/>
    <w:basedOn w:val="Bezseznamu"/>
    <w:rsid w:val="000203DC"/>
    <w:pPr>
      <w:numPr>
        <w:numId w:val="13"/>
      </w:numPr>
    </w:pPr>
  </w:style>
  <w:style w:type="character" w:customStyle="1" w:styleId="Nadpis1Char">
    <w:name w:val="Nadpis 1 Char"/>
    <w:basedOn w:val="Standardnpsmoodstavce"/>
    <w:link w:val="Nadpis1"/>
    <w:uiPriority w:val="9"/>
    <w:rsid w:val="001D7BF6"/>
    <w:rPr>
      <w:rFonts w:ascii="Calibri" w:hAnsi="Calibri" w:cs="Arial"/>
      <w:b/>
      <w:bCs/>
      <w:kern w:val="32"/>
      <w:sz w:val="32"/>
      <w:szCs w:val="32"/>
    </w:rPr>
  </w:style>
  <w:style w:type="paragraph" w:styleId="Bibliografie">
    <w:name w:val="Bibliography"/>
    <w:basedOn w:val="Normln"/>
    <w:next w:val="Normln"/>
    <w:uiPriority w:val="37"/>
    <w:unhideWhenUsed/>
    <w:rsid w:val="001D7BF6"/>
  </w:style>
  <w:style w:type="character" w:customStyle="1" w:styleId="jlqj4b">
    <w:name w:val="jlqj4b"/>
    <w:basedOn w:val="Standardnpsmoodstavce"/>
    <w:rsid w:val="00B862B3"/>
  </w:style>
  <w:style w:type="paragraph" w:styleId="Odstavecseseznamem">
    <w:name w:val="List Paragraph"/>
    <w:basedOn w:val="Normln"/>
    <w:uiPriority w:val="34"/>
    <w:qFormat/>
    <w:rsid w:val="00B73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ling\AppData\Local\Temp\&#352;ablona%20MP-RP%20201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C970707B1743C5B79B15DAFAD677B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103A991-3E3F-4890-836D-A65C2110C4C8}"/>
      </w:docPartPr>
      <w:docPartBody>
        <w:p w:rsidR="005D278F" w:rsidRDefault="00A52E5B">
          <w:pPr>
            <w:pStyle w:val="1CC970707B1743C5B79B15DAFAD677BA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9EFEE13AA13F44A386EDA6124E2365A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AA3418E-87C4-409A-BE63-D8D50F0FFADA}"/>
      </w:docPartPr>
      <w:docPartBody>
        <w:p w:rsidR="005D278F" w:rsidRDefault="00A52E5B">
          <w:pPr>
            <w:pStyle w:val="9EFEE13AA13F44A386EDA6124E2365A5"/>
          </w:pPr>
          <w:r w:rsidRPr="00DC335D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5B"/>
    <w:rsid w:val="00004C50"/>
    <w:rsid w:val="000450E9"/>
    <w:rsid w:val="000C3A60"/>
    <w:rsid w:val="000E59AF"/>
    <w:rsid w:val="00117A1A"/>
    <w:rsid w:val="0037291F"/>
    <w:rsid w:val="0043087F"/>
    <w:rsid w:val="00521BCA"/>
    <w:rsid w:val="005417D6"/>
    <w:rsid w:val="005D278F"/>
    <w:rsid w:val="0069456B"/>
    <w:rsid w:val="009336A3"/>
    <w:rsid w:val="00A426CE"/>
    <w:rsid w:val="00A52E5B"/>
    <w:rsid w:val="00CA42FB"/>
    <w:rsid w:val="00D4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1CC970707B1743C5B79B15DAFAD677BA">
    <w:name w:val="1CC970707B1743C5B79B15DAFAD677BA"/>
  </w:style>
  <w:style w:type="paragraph" w:customStyle="1" w:styleId="9EFEE13AA13F44A386EDA6124E2365A5">
    <w:name w:val="9EFEE13AA13F44A386EDA6124E2365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Bla21</b:Tag>
    <b:SourceType>InternetSite</b:SourceType>
    <b:Guid>{CB2243B8-90BC-44A5-BABB-8DAA6972114A}</b:Guid>
    <b:Title>DaVinci Resolve</b:Title>
    <b:InternetSiteTitle>blackmagicdesign</b:InternetSiteTitle>
    <b:YearAccessed>2021</b:YearAccessed>
    <b:MonthAccessed>3</b:MonthAccessed>
    <b:DayAccessed>21</b:DayAccessed>
    <b:URL>https://www.blackmagicdesign.com/products/davinciresolve/</b:URL>
    <b:Author>
      <b:Author>
        <b:Corporate>Black Magic Design</b:Corporate>
      </b:Author>
    </b:Author>
    <b:RefOrder>8</b:RefOrder>
  </b:Source>
  <b:Source>
    <b:Tag>Bla212</b:Tag>
    <b:SourceType>InternetSite</b:SourceType>
    <b:Guid>{09252668-8FB4-4576-B641-5DFC5610C534}</b:Guid>
    <b:Author>
      <b:Author>
        <b:Corporate>Black Magic Design</b:Corporate>
      </b:Author>
    </b:Author>
    <b:Title>DaVinci Resolve - Edit page</b:Title>
    <b:InternetSiteTitle>blackmagicdesign</b:InternetSiteTitle>
    <b:YearAccessed>2021</b:YearAccessed>
    <b:MonthAccessed>3</b:MonthAccessed>
    <b:DayAccessed>28</b:DayAccessed>
    <b:URL>https://www.blackmagicdesign.com/products/davinciresolve/edit</b:URL>
    <b:RefOrder>4</b:RefOrder>
  </b:Source>
  <b:Source>
    <b:Tag>Bla211</b:Tag>
    <b:SourceType>InternetSite</b:SourceType>
    <b:Guid>{1C241531-E38E-4674-AAC1-E5E39DF29E9E}</b:Guid>
    <b:Author>
      <b:Author>
        <b:Corporate>Black Magic Design</b:Corporate>
      </b:Author>
    </b:Author>
    <b:Title>DaVinci Resolve - Cut page</b:Title>
    <b:InternetSiteTitle>blackmagicdesign</b:InternetSiteTitle>
    <b:YearAccessed>2021</b:YearAccessed>
    <b:MonthAccessed>3</b:MonthAccessed>
    <b:DayAccessed>21</b:DayAccessed>
    <b:URL>https://www.blackmagicdesign.com/products/davinciresolve/cut</b:URL>
    <b:RefOrder>3</b:RefOrder>
  </b:Source>
  <b:Source>
    <b:Tag>Bla213</b:Tag>
    <b:SourceType>InternetSite</b:SourceType>
    <b:Guid>{09E4EE2A-9C59-4B8D-9BB6-66B888D2F626}</b:Guid>
    <b:Author>
      <b:Author>
        <b:Corporate>Black Magic Design</b:Corporate>
      </b:Author>
    </b:Author>
    <b:Title>DaVinci Resolve - Fusion page</b:Title>
    <b:InternetSiteTitle>blackmagicdesign</b:InternetSiteTitle>
    <b:YearAccessed>2021</b:YearAccessed>
    <b:MonthAccessed>4</b:MonthAccessed>
    <b:DayAccessed>15</b:DayAccessed>
    <b:URL>https://www.blackmagicdesign.com/products/davinciresolve/fusion</b:URL>
    <b:RefOrder>5</b:RefOrder>
  </b:Source>
  <b:Source>
    <b:Tag>Bla214</b:Tag>
    <b:SourceType>InternetSite</b:SourceType>
    <b:Guid>{74F3EC6F-F0AB-4F80-8514-6F93E790FCAD}</b:Guid>
    <b:Author>
      <b:Author>
        <b:Corporate>Black Magic Design</b:Corporate>
      </b:Author>
    </b:Author>
    <b:Title>DaVinci Resolve - Color page</b:Title>
    <b:InternetSiteTitle>blackmagicdesign</b:InternetSiteTitle>
    <b:YearAccessed>2021</b:YearAccessed>
    <b:MonthAccessed>4</b:MonthAccessed>
    <b:DayAccessed>28</b:DayAccessed>
    <b:URL>https://www.blackmagicdesign.com/products/davinciresolve/color</b:URL>
    <b:RefOrder>6</b:RefOrder>
  </b:Source>
  <b:Source>
    <b:Tag>Bla215</b:Tag>
    <b:SourceType>InternetSite</b:SourceType>
    <b:Guid>{7371EF4D-4A58-4CE1-A13D-B0CCC7768596}</b:Guid>
    <b:Author>
      <b:Author>
        <b:Corporate>Black Magic Design</b:Corporate>
      </b:Author>
    </b:Author>
    <b:Title>DaVinci Resolve - Fairlight page</b:Title>
    <b:InternetSiteTitle>blackmagicdesign</b:InternetSiteTitle>
    <b:YearAccessed>2021</b:YearAccessed>
    <b:MonthAccessed>5</b:MonthAccessed>
    <b:DayAccessed>15</b:DayAccessed>
    <b:URL>https://www.blackmagicdesign.com/products/davinciresolve/fairlight</b:URL>
    <b:RefOrder>7</b:RefOrder>
  </b:Source>
  <b:Source>
    <b:Tag>Bla216</b:Tag>
    <b:SourceType>InternetSite</b:SourceType>
    <b:Guid>{AB8FFB09-AD2B-4273-A691-4352C61927C9}</b:Guid>
    <b:Author>
      <b:Author>
        <b:Corporate>Black Magic Design</b:Corporate>
      </b:Author>
    </b:Author>
    <b:Title>Black Magic Design - products</b:Title>
    <b:InternetSiteTitle>blackmagicdesign</b:InternetSiteTitle>
    <b:YearAccessed>2021</b:YearAccessed>
    <b:MonthAccessed>5</b:MonthAccessed>
    <b:DayAccessed>12</b:DayAccessed>
    <b:URL>https://www.blackmagicdesign.com/products</b:URL>
    <b:RefOrder>2</b:RefOrder>
  </b:Source>
  <b:Source>
    <b:Tag>Wik21</b:Tag>
    <b:SourceType>InternetSite</b:SourceType>
    <b:Guid>{5D96B5DE-F032-42EE-81B0-214C2E59BE28}</b:Guid>
    <b:Author>
      <b:Author>
        <b:Corporate>Wikipedia</b:Corporate>
      </b:Author>
    </b:Author>
    <b:Title>DaVinci Resolve - Wikipedia</b:Title>
    <b:InternetSiteTitle>Wikipedia</b:InternetSiteTitle>
    <b:Year>2021</b:Year>
    <b:Month>5</b:Month>
    <b:Day>23</b:Day>
    <b:URL>https://en.wikipedia.org/wiki/DaVinci_Resolve</b:URL>
    <b:RefOrder>1</b:RefOrder>
  </b:Source>
</b:Sources>
</file>

<file path=customXml/itemProps1.xml><?xml version="1.0" encoding="utf-8"?>
<ds:datastoreItem xmlns:ds="http://schemas.openxmlformats.org/officeDocument/2006/customXml" ds:itemID="{35BE0870-2879-4A88-9B18-BCFF3448D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MP-RP 2017.dotx</Template>
  <TotalTime>1236</TotalTime>
  <Pages>22</Pages>
  <Words>2599</Words>
  <Characters>14243</Characters>
  <Application>Microsoft Office Word</Application>
  <DocSecurity>0</DocSecurity>
  <Lines>323</Lines>
  <Paragraphs>189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Šabona dokumentu MP/RP</vt:lpstr>
    </vt:vector>
  </TitlesOfParts>
  <Company>SPŠSE a VOŠ</Company>
  <LinksUpToDate>false</LinksUpToDate>
  <CharactersWithSpaces>16653</CharactersWithSpaces>
  <SharedDoc>false</SharedDoc>
  <HLinks>
    <vt:vector size="72" baseType="variant">
      <vt:variant>
        <vt:i4>4325407</vt:i4>
      </vt:variant>
      <vt:variant>
        <vt:i4>72</vt:i4>
      </vt:variant>
      <vt:variant>
        <vt:i4>0</vt:i4>
      </vt:variant>
      <vt:variant>
        <vt:i4>5</vt:i4>
      </vt:variant>
      <vt:variant>
        <vt:lpwstr>http://cs.wikipedia.org/w/index.php?title=St%C5%99edn%C3%AD_pr%C5%AFmyslov%C3%A1_%C5%A1kola_strojn%C3%AD_a_elektrotechnick%C3%A1_a_Vy%C5%A1%C5%A1%C3%AD_odborn%C3%A1_%C5%A1kola_Liberec&amp;oldid=5808505</vt:lpwstr>
      </vt:variant>
      <vt:variant>
        <vt:lpwstr/>
      </vt:variant>
      <vt:variant>
        <vt:i4>1769527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_Toc286558690</vt:lpwstr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_Toc286558689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_Toc286558688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_Toc286558687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_Toc286558686</vt:lpwstr>
      </vt:variant>
      <vt:variant>
        <vt:i4>1703991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_Toc286558685</vt:lpwstr>
      </vt:variant>
      <vt:variant>
        <vt:i4>1703991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_Toc286558684</vt:lpwstr>
      </vt:variant>
      <vt:variant>
        <vt:i4>1703991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_Toc286558683</vt:lpwstr>
      </vt:variant>
      <vt:variant>
        <vt:i4>1703991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_Toc286558682</vt:lpwstr>
      </vt:variant>
      <vt:variant>
        <vt:i4>1703991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_Toc286558681</vt:lpwstr>
      </vt:variant>
      <vt:variant>
        <vt:i4>1703991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_Toc286558680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Šabona dokumentu MP/RP</dc:title>
  <dc:creator>Karel Vlček</dc:creator>
  <cp:lastModifiedBy>Vlček Karel (2018)</cp:lastModifiedBy>
  <cp:revision>84</cp:revision>
  <cp:lastPrinted>2010-11-16T15:22:00Z</cp:lastPrinted>
  <dcterms:created xsi:type="dcterms:W3CDTF">2021-04-30T08:10:00Z</dcterms:created>
  <dcterms:modified xsi:type="dcterms:W3CDTF">2021-05-27T15:47:00Z</dcterms:modified>
</cp:coreProperties>
</file>