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FC6F7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397B062" wp14:editId="2D568654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B70F9C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97B062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7FB70F9C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6B6C1F7A" wp14:editId="2E0078CB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842AED9" w14:textId="474E6794" w:rsidR="00341B93" w:rsidRPr="00BA365E" w:rsidRDefault="00513185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Chassis chytrého robota</w:t>
                                </w:r>
                              </w:p>
                            </w:sdtContent>
                          </w:sdt>
                          <w:p w14:paraId="313AAEAC" w14:textId="62234D64" w:rsidR="00341B93" w:rsidRPr="00BA365E" w:rsidRDefault="00513185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Ročníková</w:t>
                            </w:r>
                            <w:r w:rsidR="00341B93"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 xml:space="preserve">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B6C1F7A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EndPr/>
                      <w:sdtContent>
                        <w:p w14:paraId="7842AED9" w14:textId="474E6794" w:rsidR="00341B93" w:rsidRPr="00BA365E" w:rsidRDefault="00513185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Chassis chytrého robota</w:t>
                          </w:r>
                        </w:p>
                      </w:sdtContent>
                    </w:sdt>
                    <w:p w14:paraId="313AAEAC" w14:textId="62234D64" w:rsidR="00341B93" w:rsidRPr="00BA365E" w:rsidRDefault="00513185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>
                        <w:rPr>
                          <w:rFonts w:asciiTheme="majorHAnsi" w:hAnsiTheme="majorHAnsi" w:cstheme="majorHAnsi"/>
                          <w:sz w:val="36"/>
                        </w:rPr>
                        <w:t>Ročníková</w:t>
                      </w:r>
                      <w:r w:rsidR="00341B93" w:rsidRPr="00BA365E">
                        <w:rPr>
                          <w:rFonts w:asciiTheme="majorHAnsi" w:hAnsiTheme="majorHAnsi" w:cstheme="majorHAnsi"/>
                          <w:sz w:val="36"/>
                        </w:rPr>
                        <w:t xml:space="preserve">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326C5C2" wp14:editId="617D7E4A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618BB8" w14:textId="169C102E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513185">
                                  <w:rPr>
                                    <w:b/>
                                  </w:rPr>
                                  <w:t>Mykhailo Odynets</w:t>
                                </w:r>
                              </w:sdtContent>
                            </w:sdt>
                          </w:p>
                          <w:p w14:paraId="7F3A0D19" w14:textId="1A70F5A7" w:rsidR="00341B93" w:rsidRPr="00513185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13185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711570A4" w14:textId="28742F8A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Pr="00B003CF">
                              <w:rPr>
                                <w:b/>
                              </w:rPr>
                              <w:t xml:space="preserve">Ing. </w:t>
                            </w:r>
                            <w:r w:rsidR="00513185">
                              <w:rPr>
                                <w:b/>
                              </w:rPr>
                              <w:t>Tomáš Kazda</w:t>
                            </w:r>
                          </w:p>
                          <w:p w14:paraId="5E8F2775" w14:textId="4A82A6FF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513185">
                              <w:rPr>
                                <w:b/>
                              </w:rPr>
                              <w:t>5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513185">
                              <w:rPr>
                                <w:b/>
                              </w:rPr>
                              <w:t>6</w:t>
                            </w:r>
                          </w:p>
                          <w:p w14:paraId="34E9924A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7F9DF21A" w14:textId="77777777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513185">
                              <w:rPr>
                                <w:b/>
                                <w:noProof/>
                              </w:rPr>
                              <w:t>1131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26C5C2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7E618BB8" w14:textId="169C102E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EndPr/>
                        <w:sdtContent>
                          <w:r w:rsidR="00513185">
                            <w:rPr>
                              <w:b/>
                            </w:rPr>
                            <w:t>Mykhailo Odynets</w:t>
                          </w:r>
                        </w:sdtContent>
                      </w:sdt>
                    </w:p>
                    <w:p w14:paraId="7F3A0D19" w14:textId="1A70F5A7" w:rsidR="00341B93" w:rsidRPr="00513185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13185">
                        <w:rPr>
                          <w:b/>
                        </w:rPr>
                        <w:t>Informační technologie</w:t>
                      </w:r>
                    </w:p>
                    <w:p w14:paraId="711570A4" w14:textId="28742F8A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Pr="00B003CF">
                        <w:rPr>
                          <w:b/>
                        </w:rPr>
                        <w:t xml:space="preserve">Ing. </w:t>
                      </w:r>
                      <w:r w:rsidR="00513185">
                        <w:rPr>
                          <w:b/>
                        </w:rPr>
                        <w:t>Tomáš Kazda</w:t>
                      </w:r>
                    </w:p>
                    <w:p w14:paraId="5E8F2775" w14:textId="4A82A6FF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513185">
                        <w:rPr>
                          <w:b/>
                        </w:rPr>
                        <w:t>5</w:t>
                      </w:r>
                      <w:r>
                        <w:rPr>
                          <w:b/>
                        </w:rPr>
                        <w:t>/202</w:t>
                      </w:r>
                      <w:r w:rsidR="00513185">
                        <w:rPr>
                          <w:b/>
                        </w:rPr>
                        <w:t>6</w:t>
                      </w:r>
                    </w:p>
                    <w:p w14:paraId="34E9924A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3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7F9DF21A" w14:textId="77777777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513185">
                        <w:rPr>
                          <w:b/>
                          <w:noProof/>
                        </w:rPr>
                        <w:t>1131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3940CFC4" w14:textId="77777777" w:rsidR="00341B93" w:rsidRDefault="00341B93"/>
    <w:p w14:paraId="066F6A7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662BC6B" wp14:editId="34E31F0D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545661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6D82D0CE" w14:textId="77777777" w:rsidR="00341B93" w:rsidRDefault="00341B93" w:rsidP="00D06100">
      <w:r>
        <w:t>Práce se zabývá …</w:t>
      </w:r>
    </w:p>
    <w:p w14:paraId="4E915B8E" w14:textId="77777777" w:rsidR="00341B93" w:rsidRDefault="00341B93" w:rsidP="00D06100">
      <w:r>
        <w:t>Vychází z …</w:t>
      </w:r>
    </w:p>
    <w:p w14:paraId="39724601" w14:textId="77777777" w:rsidR="00341B93" w:rsidRDefault="00341B93" w:rsidP="00D06100">
      <w:r>
        <w:t>Přináší …</w:t>
      </w:r>
    </w:p>
    <w:p w14:paraId="6FF47205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0FC72BF8" w14:textId="77777777" w:rsidR="00341B93" w:rsidRDefault="00341B93" w:rsidP="00D06100">
      <w:pPr>
        <w:rPr>
          <w:lang w:val="en-GB"/>
        </w:rPr>
      </w:pPr>
      <w:r w:rsidRPr="00341B93">
        <w:rPr>
          <w:lang w:val="en-GB"/>
        </w:rPr>
        <w:t>This work …</w:t>
      </w:r>
    </w:p>
    <w:p w14:paraId="66EE9033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691EDCD3" w14:textId="77777777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600A84DC" w14:textId="77777777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513185">
          <w:rPr>
            <w:noProof/>
          </w:rPr>
          <w:t>20.04.2026</w:t>
        </w:r>
      </w:fldSimple>
      <w:r w:rsidRPr="00341B93">
        <w:tab/>
      </w:r>
      <w:r w:rsidRPr="00341B93">
        <w:tab/>
      </w:r>
    </w:p>
    <w:p w14:paraId="0E97CF94" w14:textId="18EC93A1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0C8FCD243A73468F9C2E74005B06E480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EndPr/>
        <w:sdtContent>
          <w:r w:rsidR="00513185">
            <w:t>Mykhailo Odynets</w:t>
          </w:r>
        </w:sdtContent>
      </w:sdt>
    </w:p>
    <w:p w14:paraId="71032A91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2184F9A9" w14:textId="77777777" w:rsidR="00236BCF" w:rsidRDefault="00236BCF">
          <w:pPr>
            <w:pStyle w:val="a9"/>
          </w:pPr>
          <w:r>
            <w:t>Obsah</w:t>
          </w:r>
        </w:p>
        <w:p w14:paraId="056A7AFA" w14:textId="77777777" w:rsidR="00860B28" w:rsidRDefault="00236BCF">
          <w:pPr>
            <w:pStyle w:val="11"/>
            <w:rPr>
              <w:rFonts w:eastAsiaTheme="minorEastAsia"/>
              <w:noProof/>
              <w:sz w:val="22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6062807" w:history="1">
            <w:r w:rsidR="00860B28" w:rsidRPr="00864DE9">
              <w:rPr>
                <w:rStyle w:val="aa"/>
                <w:noProof/>
              </w:rPr>
              <w:t>Úvod</w:t>
            </w:r>
            <w:r w:rsidR="00860B28">
              <w:rPr>
                <w:noProof/>
                <w:webHidden/>
              </w:rPr>
              <w:tab/>
            </w:r>
            <w:r w:rsidR="00860B28">
              <w:rPr>
                <w:noProof/>
                <w:webHidden/>
              </w:rPr>
              <w:fldChar w:fldCharType="begin"/>
            </w:r>
            <w:r w:rsidR="00860B28">
              <w:rPr>
                <w:noProof/>
                <w:webHidden/>
              </w:rPr>
              <w:instrText xml:space="preserve"> PAGEREF _Toc86062807 \h </w:instrText>
            </w:r>
            <w:r w:rsidR="00860B28">
              <w:rPr>
                <w:noProof/>
                <w:webHidden/>
              </w:rPr>
            </w:r>
            <w:r w:rsidR="00860B28"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1</w:t>
            </w:r>
            <w:r w:rsidR="00860B28">
              <w:rPr>
                <w:noProof/>
                <w:webHidden/>
              </w:rPr>
              <w:fldChar w:fldCharType="end"/>
            </w:r>
          </w:hyperlink>
        </w:p>
        <w:p w14:paraId="60FC6D3C" w14:textId="77777777" w:rsidR="00860B28" w:rsidRDefault="00860B28">
          <w:pPr>
            <w:pStyle w:val="11"/>
            <w:tabs>
              <w:tab w:val="left" w:pos="720"/>
            </w:tabs>
            <w:rPr>
              <w:rFonts w:eastAsiaTheme="minorEastAsia"/>
              <w:noProof/>
              <w:sz w:val="22"/>
              <w:lang w:eastAsia="cs-CZ"/>
            </w:rPr>
          </w:pPr>
          <w:hyperlink w:anchor="_Toc86062808" w:history="1">
            <w:r w:rsidRPr="00864DE9">
              <w:rPr>
                <w:rStyle w:val="aa"/>
                <w:noProof/>
              </w:rPr>
              <w:t>1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První kapitola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77B46" w14:textId="77777777" w:rsidR="00860B28" w:rsidRDefault="00860B28">
          <w:pPr>
            <w:pStyle w:val="22"/>
            <w:rPr>
              <w:rFonts w:eastAsiaTheme="minorEastAsia"/>
              <w:noProof/>
              <w:sz w:val="22"/>
              <w:lang w:eastAsia="cs-CZ"/>
            </w:rPr>
          </w:pPr>
          <w:hyperlink w:anchor="_Toc86062809" w:history="1">
            <w:r w:rsidRPr="00864DE9">
              <w:rPr>
                <w:rStyle w:val="aa"/>
                <w:noProof/>
              </w:rPr>
              <w:t>1.1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Podkapitola první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11C87" w14:textId="77777777" w:rsidR="00860B28" w:rsidRDefault="00860B28">
          <w:pPr>
            <w:pStyle w:val="32"/>
            <w:rPr>
              <w:rFonts w:eastAsiaTheme="minorEastAsia"/>
              <w:noProof/>
              <w:sz w:val="22"/>
              <w:lang w:eastAsia="cs-CZ"/>
            </w:rPr>
          </w:pPr>
          <w:hyperlink w:anchor="_Toc86062810" w:history="1">
            <w:r w:rsidRPr="00864DE9">
              <w:rPr>
                <w:rStyle w:val="aa"/>
                <w:noProof/>
              </w:rPr>
              <w:t>1.1.1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Podkapitola první kapitoly uvnitř první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01054" w14:textId="77777777" w:rsidR="00860B28" w:rsidRDefault="00860B28">
          <w:pPr>
            <w:pStyle w:val="22"/>
            <w:rPr>
              <w:rFonts w:eastAsiaTheme="minorEastAsia"/>
              <w:noProof/>
              <w:sz w:val="22"/>
              <w:lang w:eastAsia="cs-CZ"/>
            </w:rPr>
          </w:pPr>
          <w:hyperlink w:anchor="_Toc86062811" w:history="1">
            <w:r w:rsidRPr="00864DE9">
              <w:rPr>
                <w:rStyle w:val="aa"/>
                <w:noProof/>
              </w:rPr>
              <w:t>1.2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Seznamy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AF4393" w14:textId="77777777" w:rsidR="00860B28" w:rsidRDefault="00860B28">
          <w:pPr>
            <w:pStyle w:val="32"/>
            <w:rPr>
              <w:rFonts w:eastAsiaTheme="minorEastAsia"/>
              <w:noProof/>
              <w:sz w:val="22"/>
              <w:lang w:eastAsia="cs-CZ"/>
            </w:rPr>
          </w:pPr>
          <w:hyperlink w:anchor="_Toc86062812" w:history="1">
            <w:r w:rsidRPr="00864DE9">
              <w:rPr>
                <w:rStyle w:val="aa"/>
                <w:noProof/>
              </w:rPr>
              <w:t>1.2.1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Číslovaný seznam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04F2C" w14:textId="77777777" w:rsidR="00860B28" w:rsidRDefault="00860B28">
          <w:pPr>
            <w:pStyle w:val="32"/>
            <w:rPr>
              <w:rFonts w:eastAsiaTheme="minorEastAsia"/>
              <w:noProof/>
              <w:sz w:val="22"/>
              <w:lang w:eastAsia="cs-CZ"/>
            </w:rPr>
          </w:pPr>
          <w:hyperlink w:anchor="_Toc86062813" w:history="1">
            <w:r w:rsidRPr="00864DE9">
              <w:rPr>
                <w:rStyle w:val="aa"/>
                <w:noProof/>
              </w:rPr>
              <w:t>1.2.2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Odrážkový seznam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A0CB2" w14:textId="77777777" w:rsidR="00860B28" w:rsidRDefault="00860B28">
          <w:pPr>
            <w:pStyle w:val="22"/>
            <w:rPr>
              <w:rFonts w:eastAsiaTheme="minorEastAsia"/>
              <w:noProof/>
              <w:sz w:val="22"/>
              <w:lang w:eastAsia="cs-CZ"/>
            </w:rPr>
          </w:pPr>
          <w:hyperlink w:anchor="_Toc86062814" w:history="1">
            <w:r w:rsidRPr="00864DE9">
              <w:rPr>
                <w:rStyle w:val="aa"/>
                <w:noProof/>
              </w:rPr>
              <w:t>1.3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Dlouhá citace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5EDF9" w14:textId="77777777" w:rsidR="00860B28" w:rsidRDefault="00860B28">
          <w:pPr>
            <w:pStyle w:val="22"/>
            <w:rPr>
              <w:rFonts w:eastAsiaTheme="minorEastAsia"/>
              <w:noProof/>
              <w:sz w:val="22"/>
              <w:lang w:eastAsia="cs-CZ"/>
            </w:rPr>
          </w:pPr>
          <w:hyperlink w:anchor="_Toc86062815" w:history="1">
            <w:r w:rsidRPr="00864DE9">
              <w:rPr>
                <w:rStyle w:val="aa"/>
                <w:noProof/>
              </w:rPr>
              <w:t>1.4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Zdrojový 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723C1" w14:textId="77777777" w:rsidR="00860B28" w:rsidRDefault="00860B28">
          <w:pPr>
            <w:pStyle w:val="11"/>
            <w:tabs>
              <w:tab w:val="left" w:pos="720"/>
            </w:tabs>
            <w:rPr>
              <w:rFonts w:eastAsiaTheme="minorEastAsia"/>
              <w:noProof/>
              <w:sz w:val="22"/>
              <w:lang w:eastAsia="cs-CZ"/>
            </w:rPr>
          </w:pPr>
          <w:hyperlink w:anchor="_Toc86062816" w:history="1">
            <w:r w:rsidRPr="00864DE9">
              <w:rPr>
                <w:rStyle w:val="aa"/>
                <w:noProof/>
              </w:rPr>
              <w:t>2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Druhá kapitola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362BA" w14:textId="77777777" w:rsidR="00860B28" w:rsidRDefault="00860B28">
          <w:pPr>
            <w:pStyle w:val="22"/>
            <w:rPr>
              <w:rFonts w:eastAsiaTheme="minorEastAsia"/>
              <w:noProof/>
              <w:sz w:val="22"/>
              <w:lang w:eastAsia="cs-CZ"/>
            </w:rPr>
          </w:pPr>
          <w:hyperlink w:anchor="_Toc86062817" w:history="1">
            <w:r w:rsidRPr="00864DE9">
              <w:rPr>
                <w:rStyle w:val="aa"/>
                <w:noProof/>
              </w:rPr>
              <w:t>2.1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Podkapitola druhé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F5B93" w14:textId="77777777" w:rsidR="00860B28" w:rsidRDefault="00860B28">
          <w:pPr>
            <w:pStyle w:val="32"/>
            <w:rPr>
              <w:rFonts w:eastAsiaTheme="minorEastAsia"/>
              <w:noProof/>
              <w:sz w:val="22"/>
              <w:lang w:eastAsia="cs-CZ"/>
            </w:rPr>
          </w:pPr>
          <w:hyperlink w:anchor="_Toc86062818" w:history="1">
            <w:r w:rsidRPr="00864DE9">
              <w:rPr>
                <w:rStyle w:val="aa"/>
                <w:noProof/>
              </w:rPr>
              <w:t>2.1.1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Podkapitola první kapitoly uvnitř první kapitoly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906B9" w14:textId="77777777" w:rsidR="00860B28" w:rsidRDefault="00860B28">
          <w:pPr>
            <w:pStyle w:val="11"/>
            <w:rPr>
              <w:rFonts w:eastAsiaTheme="minorEastAsia"/>
              <w:noProof/>
              <w:sz w:val="22"/>
              <w:lang w:eastAsia="cs-CZ"/>
            </w:rPr>
          </w:pPr>
          <w:hyperlink w:anchor="_Toc86062819" w:history="1">
            <w:r w:rsidRPr="00864DE9">
              <w:rPr>
                <w:rStyle w:val="aa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3A57A" w14:textId="77777777" w:rsidR="00860B28" w:rsidRDefault="00860B28">
          <w:pPr>
            <w:pStyle w:val="11"/>
            <w:rPr>
              <w:rFonts w:eastAsiaTheme="minorEastAsia"/>
              <w:noProof/>
              <w:sz w:val="22"/>
              <w:lang w:eastAsia="cs-CZ"/>
            </w:rPr>
          </w:pPr>
          <w:hyperlink w:anchor="_Toc86062820" w:history="1">
            <w:r w:rsidRPr="00864DE9">
              <w:rPr>
                <w:rStyle w:val="aa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FEAA1" w14:textId="77777777" w:rsidR="00860B28" w:rsidRDefault="00860B28">
          <w:pPr>
            <w:pStyle w:val="11"/>
            <w:rPr>
              <w:rFonts w:eastAsiaTheme="minorEastAsia"/>
              <w:noProof/>
              <w:sz w:val="22"/>
              <w:lang w:eastAsia="cs-CZ"/>
            </w:rPr>
          </w:pPr>
          <w:hyperlink w:anchor="_Toc86062821" w:history="1">
            <w:r w:rsidRPr="00864DE9">
              <w:rPr>
                <w:rStyle w:val="aa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8CF08" w14:textId="77777777" w:rsidR="00860B28" w:rsidRDefault="00860B28">
          <w:pPr>
            <w:pStyle w:val="11"/>
            <w:rPr>
              <w:rFonts w:eastAsiaTheme="minorEastAsia"/>
              <w:noProof/>
              <w:sz w:val="22"/>
              <w:lang w:eastAsia="cs-CZ"/>
            </w:rPr>
          </w:pPr>
          <w:hyperlink w:anchor="_Toc86062822" w:history="1">
            <w:r w:rsidRPr="00864DE9">
              <w:rPr>
                <w:rStyle w:val="aa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B245F" w14:textId="77777777" w:rsidR="00860B28" w:rsidRDefault="00860B28">
          <w:pPr>
            <w:pStyle w:val="11"/>
            <w:tabs>
              <w:tab w:val="left" w:pos="720"/>
            </w:tabs>
            <w:rPr>
              <w:rFonts w:eastAsiaTheme="minorEastAsia"/>
              <w:noProof/>
              <w:sz w:val="22"/>
              <w:lang w:eastAsia="cs-CZ"/>
            </w:rPr>
          </w:pPr>
          <w:hyperlink w:anchor="_Toc86062823" w:history="1">
            <w:r w:rsidRPr="00864DE9">
              <w:rPr>
                <w:rStyle w:val="aa"/>
                <w:noProof/>
              </w:rPr>
              <w:t>A.</w:t>
            </w:r>
            <w:r>
              <w:rPr>
                <w:rFonts w:eastAsiaTheme="minorEastAsia"/>
                <w:noProof/>
                <w:sz w:val="22"/>
                <w:lang w:eastAsia="cs-CZ"/>
              </w:rPr>
              <w:tab/>
            </w:r>
            <w:r w:rsidRPr="00864DE9">
              <w:rPr>
                <w:rStyle w:val="aa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_Toc86062823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726D"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F3D4F" w14:textId="77777777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C8FCFA6" w14:textId="77777777" w:rsidR="00473CE3" w:rsidRDefault="00473CE3" w:rsidP="00473CE3">
      <w:pPr>
        <w:rPr>
          <w:lang w:eastAsia="cs-CZ"/>
        </w:rPr>
      </w:pPr>
    </w:p>
    <w:p w14:paraId="541DE5E0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1A08A2A9" w14:textId="77777777" w:rsidR="00341B93" w:rsidRDefault="00A758D8" w:rsidP="00B06BFF">
      <w:pPr>
        <w:pStyle w:val="Neslovannadpis"/>
      </w:pPr>
      <w:bookmarkStart w:id="0" w:name="_Toc86047591"/>
      <w:bookmarkStart w:id="1" w:name="_Toc86055198"/>
      <w:bookmarkStart w:id="2" w:name="_Toc86062807"/>
      <w:r w:rsidRPr="00B06BFF">
        <w:lastRenderedPageBreak/>
        <w:t>Úvod</w:t>
      </w:r>
      <w:bookmarkEnd w:id="0"/>
      <w:bookmarkEnd w:id="1"/>
      <w:bookmarkEnd w:id="2"/>
    </w:p>
    <w:p w14:paraId="5854F087" w14:textId="77777777" w:rsidR="00A758D8" w:rsidRDefault="00A758D8" w:rsidP="00394D8A">
      <w:r>
        <w:t xml:space="preserve">Proč já vlastně tuto práci </w:t>
      </w:r>
      <w:r w:rsidR="00566029">
        <w:t>píšu</w:t>
      </w:r>
      <w:r>
        <w:t xml:space="preserve"> …</w:t>
      </w:r>
    </w:p>
    <w:p w14:paraId="4D9C61A7" w14:textId="77777777" w:rsidR="00A758D8" w:rsidRPr="00394D8A" w:rsidRDefault="00A758D8" w:rsidP="00394D8A">
      <w:pPr>
        <w:rPr>
          <w:color w:val="FF0000"/>
        </w:rPr>
      </w:pPr>
      <w:r w:rsidRPr="00394D8A">
        <w:rPr>
          <w:color w:val="FF0000"/>
        </w:rPr>
        <w:t xml:space="preserve">Nastavte </w:t>
      </w:r>
      <w:r w:rsidRPr="00394D8A">
        <w:rPr>
          <w:b/>
          <w:bCs/>
          <w:color w:val="FF0000"/>
        </w:rPr>
        <w:t>název</w:t>
      </w:r>
      <w:r w:rsidRPr="00394D8A">
        <w:rPr>
          <w:color w:val="FF0000"/>
        </w:rPr>
        <w:t xml:space="preserve"> dokumentu a </w:t>
      </w:r>
      <w:r w:rsidRPr="00394D8A">
        <w:rPr>
          <w:b/>
          <w:bCs/>
          <w:color w:val="FF0000"/>
        </w:rPr>
        <w:t>autora</w:t>
      </w:r>
      <w:r w:rsidRPr="00394D8A">
        <w:rPr>
          <w:color w:val="FF0000"/>
        </w:rPr>
        <w:t xml:space="preserve"> v nabídce Soubor/</w:t>
      </w:r>
      <w:r w:rsidR="00566029" w:rsidRPr="00394D8A">
        <w:rPr>
          <w:color w:val="FF0000"/>
        </w:rPr>
        <w:t>Informa</w:t>
      </w:r>
      <w:r w:rsidR="0023432B" w:rsidRPr="00394D8A">
        <w:rPr>
          <w:color w:val="FF0000"/>
        </w:rPr>
        <w:t>ce</w:t>
      </w:r>
      <w:r w:rsidRPr="00394D8A">
        <w:rPr>
          <w:color w:val="FF0000"/>
        </w:rPr>
        <w:t>.</w:t>
      </w:r>
    </w:p>
    <w:p w14:paraId="035B321E" w14:textId="77777777" w:rsidR="00A758D8" w:rsidRPr="00394D8A" w:rsidRDefault="00A758D8" w:rsidP="00394D8A">
      <w:pPr>
        <w:rPr>
          <w:color w:val="FF0000"/>
        </w:rPr>
      </w:pPr>
      <w:r w:rsidRPr="00394D8A">
        <w:rPr>
          <w:color w:val="FF0000"/>
        </w:rPr>
        <w:t>Pro vkládání zdrojů použijte Reference/Spravovat prameny.</w:t>
      </w:r>
    </w:p>
    <w:p w14:paraId="5C9E5255" w14:textId="77777777" w:rsidR="00A758D8" w:rsidRDefault="00566029" w:rsidP="001860A3">
      <w:pPr>
        <w:pStyle w:val="1"/>
      </w:pPr>
      <w:bookmarkStart w:id="3" w:name="_Toc86047592"/>
      <w:bookmarkStart w:id="4" w:name="_Toc86055199"/>
      <w:bookmarkStart w:id="5" w:name="_Toc86062808"/>
      <w:r>
        <w:lastRenderedPageBreak/>
        <w:t>První kapitola</w:t>
      </w:r>
      <w:bookmarkEnd w:id="3"/>
      <w:bookmarkEnd w:id="4"/>
      <w:bookmarkEnd w:id="5"/>
    </w:p>
    <w:p w14:paraId="40C971E0" w14:textId="77777777" w:rsidR="00566029" w:rsidRDefault="00566029" w:rsidP="00D06100">
      <w:r>
        <w:t>Text první kapitoly.</w:t>
      </w:r>
    </w:p>
    <w:p w14:paraId="0B2286E7" w14:textId="77777777" w:rsidR="00566029" w:rsidRDefault="00566029" w:rsidP="008B142A">
      <w:pPr>
        <w:pStyle w:val="20"/>
        <w:numPr>
          <w:ilvl w:val="1"/>
          <w:numId w:val="3"/>
        </w:numPr>
      </w:pPr>
      <w:bookmarkStart w:id="6" w:name="_Toc86047593"/>
      <w:bookmarkStart w:id="7" w:name="_Toc86055200"/>
      <w:bookmarkStart w:id="8" w:name="_Toc86062809"/>
      <w:r>
        <w:t>Podkapitola první kapitoly</w:t>
      </w:r>
      <w:bookmarkEnd w:id="6"/>
      <w:bookmarkEnd w:id="7"/>
      <w:bookmarkEnd w:id="8"/>
    </w:p>
    <w:p w14:paraId="469E0E4E" w14:textId="77777777" w:rsidR="00566029" w:rsidRDefault="00566029" w:rsidP="00D06100">
      <w:r>
        <w:t>Text první podkapitoly</w:t>
      </w:r>
    </w:p>
    <w:p w14:paraId="38979DA1" w14:textId="77777777" w:rsidR="00566029" w:rsidRDefault="00566029" w:rsidP="00566029">
      <w:pPr>
        <w:pStyle w:val="30"/>
      </w:pPr>
      <w:bookmarkStart w:id="9" w:name="_Toc86047594"/>
      <w:bookmarkStart w:id="10" w:name="_Toc86055201"/>
      <w:bookmarkStart w:id="11" w:name="_Toc86062810"/>
      <w:r>
        <w:t>Podkapitola první kapitoly uvnitř první kapitoly</w:t>
      </w:r>
      <w:bookmarkEnd w:id="9"/>
      <w:bookmarkEnd w:id="10"/>
      <w:bookmarkEnd w:id="11"/>
    </w:p>
    <w:p w14:paraId="2B86F46B" w14:textId="77777777" w:rsidR="00566029" w:rsidRDefault="00566029" w:rsidP="00D06100">
      <w:r>
        <w:t>Text něčeho, co sem nebudu psát.</w:t>
      </w:r>
    </w:p>
    <w:p w14:paraId="735B78EC" w14:textId="77777777" w:rsidR="00566029" w:rsidRDefault="00566029" w:rsidP="00A651FD">
      <w:pPr>
        <w:pStyle w:val="40"/>
      </w:pPr>
      <w:r>
        <w:t>Další úroveň nadpisů</w:t>
      </w:r>
    </w:p>
    <w:p w14:paraId="173ADD96" w14:textId="77777777" w:rsidR="00A651FD" w:rsidRDefault="00A651FD" w:rsidP="00394D8A">
      <w:r>
        <w:t>Text</w:t>
      </w:r>
    </w:p>
    <w:p w14:paraId="4853940A" w14:textId="77777777" w:rsidR="00A651FD" w:rsidRPr="00A651FD" w:rsidRDefault="00A651FD" w:rsidP="00F96D91">
      <w:pPr>
        <w:pStyle w:val="50"/>
      </w:pPr>
      <w:r>
        <w:t>Pátá (nouzová) úroveň, kterou už nechceme tvořit</w:t>
      </w:r>
    </w:p>
    <w:p w14:paraId="49632796" w14:textId="77777777" w:rsidR="0023432B" w:rsidRPr="0023432B" w:rsidRDefault="0023432B" w:rsidP="00F96D91"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ipsum</w:t>
      </w:r>
      <w:proofErr w:type="spellEnd"/>
      <w:r w:rsidRPr="0023432B">
        <w:t xml:space="preserve"> </w:t>
      </w:r>
      <w:proofErr w:type="spellStart"/>
      <w:r w:rsidRPr="0023432B">
        <w:t>dolor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consectetuer</w:t>
      </w:r>
      <w:proofErr w:type="spellEnd"/>
      <w:r w:rsidRPr="0023432B">
        <w:t xml:space="preserve"> </w:t>
      </w:r>
      <w:proofErr w:type="spellStart"/>
      <w:r w:rsidRPr="0023432B">
        <w:t>adipiscing</w:t>
      </w:r>
      <w:proofErr w:type="spellEnd"/>
      <w:r w:rsidRPr="0023432B">
        <w:t xml:space="preserve"> elit.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habitant</w:t>
      </w:r>
      <w:proofErr w:type="spellEnd"/>
      <w:r w:rsidRPr="0023432B">
        <w:t xml:space="preserve"> </w:t>
      </w:r>
      <w:proofErr w:type="spellStart"/>
      <w:r w:rsidRPr="0023432B">
        <w:t>morbi</w:t>
      </w:r>
      <w:proofErr w:type="spellEnd"/>
      <w:r w:rsidRPr="0023432B">
        <w:t xml:space="preserve"> </w:t>
      </w:r>
      <w:proofErr w:type="spellStart"/>
      <w:r w:rsidRPr="0023432B">
        <w:t>tristique</w:t>
      </w:r>
      <w:proofErr w:type="spellEnd"/>
      <w:r w:rsidRPr="0023432B">
        <w:t xml:space="preserve"> </w:t>
      </w:r>
      <w:proofErr w:type="spellStart"/>
      <w:r w:rsidRPr="0023432B">
        <w:t>senectus</w:t>
      </w:r>
      <w:proofErr w:type="spellEnd"/>
      <w:r w:rsidRPr="0023432B">
        <w:t xml:space="preserve"> et </w:t>
      </w:r>
      <w:proofErr w:type="spellStart"/>
      <w:r w:rsidRPr="0023432B">
        <w:t>netus</w:t>
      </w:r>
      <w:proofErr w:type="spellEnd"/>
      <w:r w:rsidRPr="0023432B">
        <w:t xml:space="preserve"> et </w:t>
      </w:r>
      <w:proofErr w:type="spellStart"/>
      <w:r w:rsidRPr="0023432B">
        <w:t>malesuada</w:t>
      </w:r>
      <w:proofErr w:type="spellEnd"/>
      <w:r w:rsidRPr="0023432B">
        <w:t xml:space="preserve"> </w:t>
      </w:r>
      <w:proofErr w:type="spellStart"/>
      <w:r w:rsidRPr="0023432B">
        <w:t>fames</w:t>
      </w:r>
      <w:proofErr w:type="spellEnd"/>
      <w:r w:rsidRPr="0023432B">
        <w:t xml:space="preserve"> </w:t>
      </w:r>
      <w:proofErr w:type="spellStart"/>
      <w:r w:rsidRPr="0023432B">
        <w:t>ac</w:t>
      </w:r>
      <w:proofErr w:type="spellEnd"/>
      <w:r w:rsidRPr="0023432B">
        <w:t xml:space="preserve"> </w:t>
      </w:r>
      <w:proofErr w:type="spellStart"/>
      <w:r w:rsidRPr="0023432B">
        <w:t>turpis</w:t>
      </w:r>
      <w:proofErr w:type="spellEnd"/>
      <w:r w:rsidRPr="0023432B">
        <w:t xml:space="preserve"> </w:t>
      </w:r>
      <w:proofErr w:type="spellStart"/>
      <w:r w:rsidRPr="0023432B">
        <w:t>egestas</w:t>
      </w:r>
      <w:proofErr w:type="spellEnd"/>
      <w:r w:rsidRPr="0023432B">
        <w:t xml:space="preserve">. In </w:t>
      </w:r>
      <w:proofErr w:type="spellStart"/>
      <w:r w:rsidRPr="0023432B">
        <w:t>laoreet</w:t>
      </w:r>
      <w:proofErr w:type="spellEnd"/>
      <w:r w:rsidRPr="0023432B">
        <w:t xml:space="preserve">, </w:t>
      </w:r>
      <w:proofErr w:type="spellStart"/>
      <w:r w:rsidRPr="0023432B">
        <w:t>magna</w:t>
      </w:r>
      <w:proofErr w:type="spellEnd"/>
      <w:r w:rsidRPr="0023432B">
        <w:t xml:space="preserve"> id </w:t>
      </w:r>
      <w:proofErr w:type="spellStart"/>
      <w:r w:rsidRPr="0023432B">
        <w:t>viverra</w:t>
      </w:r>
      <w:proofErr w:type="spellEnd"/>
      <w:r w:rsidRPr="0023432B">
        <w:t xml:space="preserve"> </w:t>
      </w:r>
      <w:proofErr w:type="spellStart"/>
      <w:r w:rsidRPr="0023432B">
        <w:t>tincidunt</w:t>
      </w:r>
      <w:proofErr w:type="spellEnd"/>
      <w:r w:rsidRPr="0023432B">
        <w:t xml:space="preserve">, sem </w:t>
      </w:r>
      <w:proofErr w:type="spellStart"/>
      <w:r w:rsidRPr="0023432B">
        <w:t>odio</w:t>
      </w:r>
      <w:proofErr w:type="spellEnd"/>
      <w:r w:rsidRPr="0023432B">
        <w:t xml:space="preserve"> </w:t>
      </w:r>
      <w:proofErr w:type="spellStart"/>
      <w:r w:rsidRPr="0023432B">
        <w:t>bibendum</w:t>
      </w:r>
      <w:proofErr w:type="spellEnd"/>
      <w:r w:rsidRPr="0023432B">
        <w:t xml:space="preserve"> </w:t>
      </w:r>
      <w:proofErr w:type="spellStart"/>
      <w:r w:rsidRPr="0023432B">
        <w:t>justo</w:t>
      </w:r>
      <w:proofErr w:type="spellEnd"/>
      <w:r w:rsidRPr="0023432B">
        <w:t xml:space="preserve">, vel </w:t>
      </w:r>
      <w:proofErr w:type="spellStart"/>
      <w:r w:rsidRPr="0023432B">
        <w:t>imperdiet</w:t>
      </w:r>
      <w:proofErr w:type="spellEnd"/>
      <w:r w:rsidRPr="0023432B">
        <w:t xml:space="preserve"> </w:t>
      </w:r>
      <w:proofErr w:type="spellStart"/>
      <w:r w:rsidRPr="0023432B">
        <w:t>sapien</w:t>
      </w:r>
      <w:proofErr w:type="spellEnd"/>
      <w:r w:rsidRPr="0023432B">
        <w:t xml:space="preserve"> </w:t>
      </w:r>
      <w:proofErr w:type="spellStart"/>
      <w:r w:rsidRPr="0023432B">
        <w:t>wisi</w:t>
      </w:r>
      <w:proofErr w:type="spellEnd"/>
      <w:r w:rsidRPr="0023432B">
        <w:t xml:space="preserve"> sed libero.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 </w:t>
      </w:r>
      <w:proofErr w:type="spellStart"/>
      <w:r w:rsidRPr="0023432B">
        <w:t>magna</w:t>
      </w:r>
      <w:proofErr w:type="spellEnd"/>
      <w:r w:rsidRPr="0023432B">
        <w:t xml:space="preserve"> in </w:t>
      </w:r>
      <w:proofErr w:type="spellStart"/>
      <w:r w:rsidRPr="0023432B">
        <w:t>magna</w:t>
      </w:r>
      <w:proofErr w:type="spellEnd"/>
      <w:r w:rsidRPr="0023432B">
        <w:t xml:space="preserve"> </w:t>
      </w:r>
      <w:proofErr w:type="spellStart"/>
      <w:r w:rsidRPr="0023432B">
        <w:t>gravida</w:t>
      </w:r>
      <w:proofErr w:type="spellEnd"/>
      <w:r w:rsidRPr="0023432B">
        <w:t xml:space="preserve"> </w:t>
      </w:r>
      <w:proofErr w:type="spellStart"/>
      <w:r w:rsidRPr="0023432B">
        <w:t>vehicula</w:t>
      </w:r>
      <w:proofErr w:type="spellEnd"/>
      <w:r w:rsidRPr="0023432B">
        <w:t xml:space="preserve">. </w:t>
      </w:r>
      <w:proofErr w:type="spellStart"/>
      <w:r w:rsidRPr="0023432B">
        <w:t>Aliquam</w:t>
      </w:r>
      <w:proofErr w:type="spellEnd"/>
      <w:r w:rsidRPr="0023432B">
        <w:t xml:space="preserve"> in </w:t>
      </w:r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 </w:t>
      </w:r>
      <w:proofErr w:type="spellStart"/>
      <w:r w:rsidRPr="0023432B">
        <w:t>leo</w:t>
      </w:r>
      <w:proofErr w:type="spellEnd"/>
      <w:r w:rsidRPr="0023432B">
        <w:t xml:space="preserve"> </w:t>
      </w:r>
      <w:proofErr w:type="spellStart"/>
      <w:r w:rsidRPr="0023432B">
        <w:t>accumsan</w:t>
      </w:r>
      <w:proofErr w:type="spellEnd"/>
      <w:r w:rsidRPr="0023432B">
        <w:t xml:space="preserve"> </w:t>
      </w:r>
      <w:proofErr w:type="spellStart"/>
      <w:r w:rsidRPr="0023432B">
        <w:t>lacinia</w:t>
      </w:r>
      <w:proofErr w:type="spellEnd"/>
      <w:r w:rsidRPr="0023432B">
        <w:t xml:space="preserve">. </w:t>
      </w:r>
      <w:proofErr w:type="spellStart"/>
      <w:r w:rsidRPr="0023432B">
        <w:t>Aliquam</w:t>
      </w:r>
      <w:proofErr w:type="spellEnd"/>
      <w:r w:rsidRPr="0023432B">
        <w:t xml:space="preserve"> ante.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Pr="0023432B">
        <w:t>.</w:t>
      </w:r>
    </w:p>
    <w:p w14:paraId="7BF28B2B" w14:textId="77777777" w:rsidR="0023432B" w:rsidRDefault="0023432B" w:rsidP="00F96D91">
      <w:pPr>
        <w:pStyle w:val="ObrzekvMP"/>
      </w:pPr>
      <w:r w:rsidRPr="00A56E9C">
        <w:rPr>
          <w:noProof/>
        </w:rPr>
        <w:lastRenderedPageBreak/>
        <w:drawing>
          <wp:inline distT="0" distB="0" distL="0" distR="0" wp14:anchorId="082B08D2" wp14:editId="05F3D09E">
            <wp:extent cx="5016500" cy="3762375"/>
            <wp:effectExtent l="0" t="0" r="0" b="9525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6163" cy="3792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1DD1F" w14:textId="77777777" w:rsidR="0023432B" w:rsidRDefault="0023432B" w:rsidP="0023432B">
      <w:pPr>
        <w:pStyle w:val="ab"/>
      </w:pPr>
      <w:bookmarkStart w:id="12" w:name="_Toc86059903"/>
      <w:r>
        <w:t xml:space="preserve">Obrázek </w:t>
      </w:r>
      <w:fldSimple w:instr=" SEQ Obrázek \* ARABIC ">
        <w:r w:rsidR="00513185">
          <w:rPr>
            <w:noProof/>
          </w:rPr>
          <w:t>1</w:t>
        </w:r>
      </w:fldSimple>
      <w:r w:rsidR="001D4A0E">
        <w:t xml:space="preserve"> </w:t>
      </w:r>
      <w:r>
        <w:t>Úplně bez legrace, mě tohle kotě docela děsí.</w:t>
      </w:r>
      <w:bookmarkEnd w:id="12"/>
    </w:p>
    <w:p w14:paraId="681CA256" w14:textId="77777777" w:rsidR="0023432B" w:rsidRDefault="0023432B" w:rsidP="00F96D91"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ipsum</w:t>
      </w:r>
      <w:proofErr w:type="spellEnd"/>
      <w:r w:rsidRPr="0023432B">
        <w:t xml:space="preserve"> </w:t>
      </w:r>
      <w:proofErr w:type="spellStart"/>
      <w:r w:rsidRPr="0023432B">
        <w:t>dolor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consectetuer</w:t>
      </w:r>
      <w:proofErr w:type="spellEnd"/>
      <w:r w:rsidRPr="0023432B">
        <w:t xml:space="preserve"> </w:t>
      </w:r>
      <w:proofErr w:type="spellStart"/>
      <w:r w:rsidRPr="0023432B">
        <w:t>adipiscing</w:t>
      </w:r>
      <w:proofErr w:type="spellEnd"/>
      <w:r w:rsidRPr="0023432B">
        <w:t xml:space="preserve"> elit.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habitant</w:t>
      </w:r>
      <w:proofErr w:type="spellEnd"/>
      <w:r w:rsidRPr="0023432B">
        <w:t xml:space="preserve"> </w:t>
      </w:r>
      <w:proofErr w:type="spellStart"/>
      <w:r w:rsidRPr="0023432B">
        <w:t>morbi</w:t>
      </w:r>
      <w:proofErr w:type="spellEnd"/>
      <w:r w:rsidRPr="0023432B">
        <w:t xml:space="preserve"> </w:t>
      </w:r>
      <w:proofErr w:type="spellStart"/>
      <w:r w:rsidRPr="0023432B">
        <w:t>tristique</w:t>
      </w:r>
      <w:proofErr w:type="spellEnd"/>
      <w:r w:rsidRPr="0023432B">
        <w:t xml:space="preserve"> </w:t>
      </w:r>
      <w:proofErr w:type="spellStart"/>
      <w:r w:rsidRPr="0023432B">
        <w:t>senectus</w:t>
      </w:r>
      <w:proofErr w:type="spellEnd"/>
      <w:r w:rsidRPr="0023432B">
        <w:t xml:space="preserve"> et </w:t>
      </w:r>
      <w:proofErr w:type="spellStart"/>
      <w:r w:rsidRPr="0023432B">
        <w:t>netus</w:t>
      </w:r>
      <w:proofErr w:type="spellEnd"/>
      <w:r w:rsidRPr="0023432B">
        <w:t xml:space="preserve"> et </w:t>
      </w:r>
      <w:proofErr w:type="spellStart"/>
      <w:r w:rsidRPr="0023432B">
        <w:t>malesuada</w:t>
      </w:r>
      <w:proofErr w:type="spellEnd"/>
      <w:r w:rsidRPr="0023432B">
        <w:t xml:space="preserve"> </w:t>
      </w:r>
      <w:proofErr w:type="spellStart"/>
      <w:r w:rsidRPr="0023432B">
        <w:t>fames</w:t>
      </w:r>
      <w:proofErr w:type="spellEnd"/>
      <w:r w:rsidRPr="0023432B">
        <w:t xml:space="preserve"> </w:t>
      </w:r>
      <w:proofErr w:type="spellStart"/>
      <w:r w:rsidRPr="0023432B">
        <w:t>ac</w:t>
      </w:r>
      <w:proofErr w:type="spellEnd"/>
      <w:r w:rsidRPr="0023432B">
        <w:t xml:space="preserve"> </w:t>
      </w:r>
      <w:proofErr w:type="spellStart"/>
      <w:r w:rsidRPr="0023432B">
        <w:t>turpis</w:t>
      </w:r>
      <w:proofErr w:type="spellEnd"/>
      <w:r w:rsidRPr="0023432B">
        <w:t xml:space="preserve"> </w:t>
      </w:r>
      <w:proofErr w:type="spellStart"/>
      <w:r w:rsidRPr="0023432B">
        <w:t>egestas</w:t>
      </w:r>
      <w:proofErr w:type="spellEnd"/>
      <w:r w:rsidR="00A56E9C">
        <w:t>.</w:t>
      </w:r>
    </w:p>
    <w:p w14:paraId="2D8CA04D" w14:textId="77777777" w:rsidR="001D4A0E" w:rsidRDefault="001D4A0E" w:rsidP="001D4A0E">
      <w:pPr>
        <w:pStyle w:val="ObrzekvMP"/>
        <w:keepNext/>
      </w:pPr>
      <w:r>
        <w:rPr>
          <w:noProof/>
        </w:rPr>
        <w:drawing>
          <wp:inline distT="0" distB="0" distL="0" distR="0" wp14:anchorId="31CFDAC7" wp14:editId="0E08D73E">
            <wp:extent cx="2991818" cy="1994215"/>
            <wp:effectExtent l="0" t="0" r="0" b="6350"/>
            <wp:docPr id="7" name="Obrázek 7" descr="Macro image shot of blueber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 descr="Macro image shot of blueberries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3553" cy="200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6266" w14:textId="77777777" w:rsidR="001D4A0E" w:rsidRDefault="001D4A0E" w:rsidP="001D4A0E">
      <w:pPr>
        <w:pStyle w:val="ab"/>
      </w:pPr>
      <w:bookmarkStart w:id="13" w:name="_Toc86059904"/>
      <w:r>
        <w:t xml:space="preserve">Obrázek </w:t>
      </w:r>
      <w:fldSimple w:instr=" SEQ Obrázek \* ARABIC ">
        <w:r w:rsidR="00513185">
          <w:rPr>
            <w:noProof/>
          </w:rPr>
          <w:t>2</w:t>
        </w:r>
      </w:fldSimple>
      <w:r w:rsidR="00D30F23">
        <w:t xml:space="preserve"> Modré borůvky</w:t>
      </w:r>
      <w:bookmarkEnd w:id="13"/>
    </w:p>
    <w:p w14:paraId="02418DEB" w14:textId="77777777" w:rsidR="0023432B" w:rsidRPr="0023432B" w:rsidRDefault="0023432B" w:rsidP="00F96D91"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ipsum</w:t>
      </w:r>
      <w:proofErr w:type="spellEnd"/>
      <w:r w:rsidRPr="0023432B">
        <w:t xml:space="preserve"> </w:t>
      </w:r>
      <w:proofErr w:type="spellStart"/>
      <w:r w:rsidRPr="0023432B">
        <w:t>dolor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consectetuer</w:t>
      </w:r>
      <w:proofErr w:type="spellEnd"/>
      <w:r w:rsidRPr="0023432B">
        <w:t xml:space="preserve"> </w:t>
      </w:r>
      <w:proofErr w:type="spellStart"/>
      <w:r w:rsidRPr="0023432B">
        <w:t>adipiscing</w:t>
      </w:r>
      <w:proofErr w:type="spellEnd"/>
      <w:r w:rsidRPr="0023432B">
        <w:t xml:space="preserve"> elit.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habitant</w:t>
      </w:r>
      <w:proofErr w:type="spellEnd"/>
      <w:r w:rsidRPr="0023432B">
        <w:t xml:space="preserve"> </w:t>
      </w:r>
      <w:proofErr w:type="spellStart"/>
      <w:r w:rsidRPr="0023432B">
        <w:t>morbi</w:t>
      </w:r>
      <w:proofErr w:type="spellEnd"/>
      <w:r w:rsidRPr="0023432B">
        <w:t xml:space="preserve"> </w:t>
      </w:r>
      <w:proofErr w:type="spellStart"/>
      <w:r w:rsidRPr="0023432B">
        <w:t>tristique</w:t>
      </w:r>
      <w:proofErr w:type="spellEnd"/>
      <w:r w:rsidRPr="0023432B">
        <w:t xml:space="preserve"> </w:t>
      </w:r>
      <w:proofErr w:type="spellStart"/>
      <w:r w:rsidRPr="0023432B">
        <w:t>senectus</w:t>
      </w:r>
      <w:proofErr w:type="spellEnd"/>
      <w:r w:rsidRPr="0023432B">
        <w:t xml:space="preserve"> et </w:t>
      </w:r>
      <w:proofErr w:type="spellStart"/>
      <w:r w:rsidRPr="0023432B">
        <w:t>netus</w:t>
      </w:r>
      <w:proofErr w:type="spellEnd"/>
      <w:r w:rsidRPr="0023432B">
        <w:t xml:space="preserve"> et </w:t>
      </w:r>
      <w:proofErr w:type="spellStart"/>
      <w:r w:rsidRPr="0023432B">
        <w:t>malesuada</w:t>
      </w:r>
      <w:proofErr w:type="spellEnd"/>
      <w:r w:rsidRPr="0023432B">
        <w:t xml:space="preserve"> </w:t>
      </w:r>
      <w:proofErr w:type="spellStart"/>
      <w:r w:rsidRPr="0023432B">
        <w:t>fames</w:t>
      </w:r>
      <w:proofErr w:type="spellEnd"/>
      <w:r w:rsidRPr="0023432B">
        <w:t xml:space="preserve"> </w:t>
      </w:r>
      <w:proofErr w:type="spellStart"/>
      <w:r w:rsidRPr="0023432B">
        <w:t>ac</w:t>
      </w:r>
      <w:proofErr w:type="spellEnd"/>
      <w:r w:rsidRPr="0023432B">
        <w:t xml:space="preserve"> </w:t>
      </w:r>
      <w:proofErr w:type="spellStart"/>
      <w:r w:rsidRPr="0023432B">
        <w:t>turpis</w:t>
      </w:r>
      <w:proofErr w:type="spellEnd"/>
      <w:r w:rsidRPr="0023432B">
        <w:t xml:space="preserve"> </w:t>
      </w:r>
      <w:proofErr w:type="spellStart"/>
      <w:r w:rsidRPr="0023432B">
        <w:t>egestas</w:t>
      </w:r>
      <w:proofErr w:type="spellEnd"/>
      <w:r w:rsidRPr="0023432B">
        <w:t xml:space="preserve">. In </w:t>
      </w:r>
      <w:proofErr w:type="spellStart"/>
      <w:r w:rsidRPr="0023432B">
        <w:t>laoreet</w:t>
      </w:r>
      <w:proofErr w:type="spellEnd"/>
      <w:r w:rsidRPr="0023432B">
        <w:t xml:space="preserve">, </w:t>
      </w:r>
      <w:proofErr w:type="spellStart"/>
      <w:r w:rsidRPr="0023432B">
        <w:t>magna</w:t>
      </w:r>
      <w:proofErr w:type="spellEnd"/>
      <w:r w:rsidRPr="0023432B">
        <w:t xml:space="preserve"> id </w:t>
      </w:r>
      <w:proofErr w:type="spellStart"/>
      <w:r w:rsidRPr="0023432B">
        <w:t>viverra</w:t>
      </w:r>
      <w:proofErr w:type="spellEnd"/>
      <w:r w:rsidRPr="0023432B">
        <w:t xml:space="preserve"> </w:t>
      </w:r>
      <w:proofErr w:type="spellStart"/>
      <w:r w:rsidRPr="0023432B">
        <w:t>tincidunt</w:t>
      </w:r>
      <w:proofErr w:type="spellEnd"/>
      <w:r w:rsidRPr="0023432B">
        <w:t xml:space="preserve">, sem </w:t>
      </w:r>
      <w:proofErr w:type="spellStart"/>
      <w:r w:rsidRPr="0023432B">
        <w:t>odio</w:t>
      </w:r>
      <w:proofErr w:type="spellEnd"/>
      <w:r w:rsidRPr="0023432B">
        <w:t xml:space="preserve"> </w:t>
      </w:r>
      <w:proofErr w:type="spellStart"/>
      <w:r w:rsidRPr="0023432B">
        <w:t>bibendum</w:t>
      </w:r>
      <w:proofErr w:type="spellEnd"/>
      <w:r w:rsidRPr="0023432B">
        <w:t xml:space="preserve"> </w:t>
      </w:r>
      <w:proofErr w:type="spellStart"/>
      <w:r w:rsidRPr="0023432B">
        <w:t>justo</w:t>
      </w:r>
      <w:proofErr w:type="spellEnd"/>
      <w:r w:rsidRPr="0023432B">
        <w:t xml:space="preserve">, vel </w:t>
      </w:r>
      <w:proofErr w:type="spellStart"/>
      <w:r w:rsidRPr="0023432B">
        <w:t>imperdiet</w:t>
      </w:r>
      <w:proofErr w:type="spellEnd"/>
      <w:r w:rsidRPr="0023432B">
        <w:t xml:space="preserve"> </w:t>
      </w:r>
      <w:proofErr w:type="spellStart"/>
      <w:r w:rsidRPr="0023432B">
        <w:t>sapien</w:t>
      </w:r>
      <w:proofErr w:type="spellEnd"/>
      <w:r w:rsidRPr="0023432B">
        <w:t xml:space="preserve"> </w:t>
      </w:r>
      <w:proofErr w:type="spellStart"/>
      <w:r w:rsidRPr="0023432B">
        <w:t>wisi</w:t>
      </w:r>
      <w:proofErr w:type="spellEnd"/>
      <w:r w:rsidRPr="0023432B">
        <w:t xml:space="preserve"> sed libero.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 </w:t>
      </w:r>
      <w:proofErr w:type="spellStart"/>
      <w:r w:rsidRPr="0023432B">
        <w:t>magna</w:t>
      </w:r>
      <w:proofErr w:type="spellEnd"/>
      <w:r w:rsidRPr="0023432B">
        <w:t xml:space="preserve"> in </w:t>
      </w:r>
      <w:proofErr w:type="spellStart"/>
      <w:r w:rsidRPr="0023432B">
        <w:t>magna</w:t>
      </w:r>
      <w:proofErr w:type="spellEnd"/>
      <w:r w:rsidRPr="0023432B">
        <w:t xml:space="preserve"> </w:t>
      </w:r>
      <w:proofErr w:type="spellStart"/>
      <w:r w:rsidRPr="0023432B">
        <w:t>gravida</w:t>
      </w:r>
      <w:proofErr w:type="spellEnd"/>
      <w:r w:rsidRPr="0023432B">
        <w:t xml:space="preserve"> </w:t>
      </w:r>
      <w:proofErr w:type="spellStart"/>
      <w:r w:rsidRPr="0023432B">
        <w:t>vehicula</w:t>
      </w:r>
      <w:proofErr w:type="spellEnd"/>
      <w:r w:rsidRPr="0023432B">
        <w:t xml:space="preserve">. </w:t>
      </w:r>
      <w:proofErr w:type="spellStart"/>
      <w:r w:rsidRPr="0023432B">
        <w:t>Aliquam</w:t>
      </w:r>
      <w:proofErr w:type="spellEnd"/>
      <w:r w:rsidRPr="0023432B">
        <w:t xml:space="preserve"> in </w:t>
      </w:r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 </w:t>
      </w:r>
      <w:proofErr w:type="spellStart"/>
      <w:r w:rsidRPr="0023432B">
        <w:t>leo</w:t>
      </w:r>
      <w:proofErr w:type="spellEnd"/>
      <w:r w:rsidRPr="0023432B">
        <w:t xml:space="preserve"> </w:t>
      </w:r>
      <w:proofErr w:type="spellStart"/>
      <w:r w:rsidRPr="0023432B">
        <w:t>accumsan</w:t>
      </w:r>
      <w:proofErr w:type="spellEnd"/>
      <w:r w:rsidRPr="0023432B">
        <w:t xml:space="preserve"> </w:t>
      </w:r>
      <w:proofErr w:type="spellStart"/>
      <w:r w:rsidRPr="0023432B">
        <w:t>lacinia</w:t>
      </w:r>
      <w:proofErr w:type="spellEnd"/>
      <w:r w:rsidRPr="0023432B">
        <w:t xml:space="preserve">. </w:t>
      </w:r>
      <w:proofErr w:type="spellStart"/>
      <w:r w:rsidRPr="0023432B">
        <w:t>Aliquam</w:t>
      </w:r>
      <w:proofErr w:type="spellEnd"/>
      <w:r w:rsidRPr="0023432B">
        <w:t xml:space="preserve"> ante.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lastRenderedPageBreak/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Pr="0023432B">
        <w:t>.</w:t>
      </w:r>
    </w:p>
    <w:p w14:paraId="27EE1FF4" w14:textId="77777777" w:rsidR="00BA365E" w:rsidRDefault="00BA365E" w:rsidP="00BA365E">
      <w:pPr>
        <w:pStyle w:val="20"/>
      </w:pPr>
      <w:bookmarkStart w:id="14" w:name="_Toc86047595"/>
      <w:bookmarkStart w:id="15" w:name="_Toc86055202"/>
      <w:bookmarkStart w:id="16" w:name="_Toc86062811"/>
      <w:r>
        <w:t>Seznamy</w:t>
      </w:r>
      <w:bookmarkEnd w:id="14"/>
      <w:bookmarkEnd w:id="15"/>
      <w:bookmarkEnd w:id="16"/>
    </w:p>
    <w:p w14:paraId="754C943A" w14:textId="77777777" w:rsidR="0023432B" w:rsidRDefault="00BA365E" w:rsidP="00BA365E">
      <w:pPr>
        <w:pStyle w:val="30"/>
      </w:pPr>
      <w:bookmarkStart w:id="17" w:name="_Toc86047596"/>
      <w:bookmarkStart w:id="18" w:name="_Toc86055203"/>
      <w:bookmarkStart w:id="19" w:name="_Toc86062812"/>
      <w:r>
        <w:t>Číslovaný seznam</w:t>
      </w:r>
      <w:bookmarkEnd w:id="17"/>
      <w:bookmarkEnd w:id="18"/>
      <w:bookmarkEnd w:id="19"/>
    </w:p>
    <w:p w14:paraId="15DF7BF2" w14:textId="77777777" w:rsidR="00BA365E" w:rsidRDefault="00BA365E" w:rsidP="00F96D91">
      <w:pPr>
        <w:pStyle w:val="ac"/>
        <w:numPr>
          <w:ilvl w:val="0"/>
          <w:numId w:val="22"/>
        </w:numPr>
      </w:pPr>
      <w:r>
        <w:t>Položka seznamu</w:t>
      </w:r>
    </w:p>
    <w:p w14:paraId="39A2A498" w14:textId="77777777" w:rsidR="00BA365E" w:rsidRDefault="00BA365E" w:rsidP="00F96D91">
      <w:pPr>
        <w:pStyle w:val="ac"/>
        <w:numPr>
          <w:ilvl w:val="0"/>
          <w:numId w:val="22"/>
        </w:numPr>
      </w:pPr>
      <w:r>
        <w:t>Další položka seznamu</w:t>
      </w:r>
    </w:p>
    <w:p w14:paraId="2F911F1B" w14:textId="77777777" w:rsidR="00BA365E" w:rsidRDefault="00BA365E" w:rsidP="00F96D91">
      <w:pPr>
        <w:pStyle w:val="ac"/>
        <w:numPr>
          <w:ilvl w:val="0"/>
          <w:numId w:val="22"/>
        </w:numPr>
      </w:pPr>
      <w:r>
        <w:t>Ještě jedna</w:t>
      </w:r>
    </w:p>
    <w:p w14:paraId="6D631803" w14:textId="77777777" w:rsidR="00BA365E" w:rsidRDefault="00BA365E" w:rsidP="00F96D91">
      <w:pPr>
        <w:pStyle w:val="ac"/>
        <w:numPr>
          <w:ilvl w:val="1"/>
          <w:numId w:val="22"/>
        </w:numPr>
      </w:pPr>
      <w:r>
        <w:t>Druhá úroveň</w:t>
      </w:r>
    </w:p>
    <w:p w14:paraId="0D9D16B1" w14:textId="77777777" w:rsidR="00BA365E" w:rsidRDefault="00BA365E" w:rsidP="00F96D91">
      <w:pPr>
        <w:pStyle w:val="ac"/>
        <w:numPr>
          <w:ilvl w:val="1"/>
          <w:numId w:val="22"/>
        </w:numPr>
      </w:pPr>
      <w:r>
        <w:t>Další položka</w:t>
      </w:r>
    </w:p>
    <w:p w14:paraId="5E7C317B" w14:textId="77777777" w:rsidR="00BA365E" w:rsidRDefault="00BA365E" w:rsidP="00F96D91">
      <w:pPr>
        <w:pStyle w:val="ac"/>
        <w:numPr>
          <w:ilvl w:val="0"/>
          <w:numId w:val="22"/>
        </w:numPr>
      </w:pPr>
      <w:r>
        <w:t>Návrat zpátky</w:t>
      </w:r>
    </w:p>
    <w:p w14:paraId="5D8329D4" w14:textId="77777777" w:rsidR="00BA365E" w:rsidRDefault="00BA365E" w:rsidP="00BA365E">
      <w:pPr>
        <w:pStyle w:val="30"/>
      </w:pPr>
      <w:bookmarkStart w:id="20" w:name="_Toc86047597"/>
      <w:bookmarkStart w:id="21" w:name="_Toc86055204"/>
      <w:bookmarkStart w:id="22" w:name="_Toc86062813"/>
      <w:r>
        <w:t>Odrážkový seznam</w:t>
      </w:r>
      <w:bookmarkEnd w:id="20"/>
      <w:bookmarkEnd w:id="21"/>
      <w:bookmarkEnd w:id="22"/>
    </w:p>
    <w:p w14:paraId="0BE8844F" w14:textId="77777777" w:rsidR="00BA365E" w:rsidRDefault="00BA365E" w:rsidP="00F96D91">
      <w:pPr>
        <w:pStyle w:val="ac"/>
        <w:numPr>
          <w:ilvl w:val="0"/>
          <w:numId w:val="23"/>
        </w:numPr>
      </w:pPr>
      <w:r>
        <w:t>Bod seznamu</w:t>
      </w:r>
    </w:p>
    <w:p w14:paraId="72287974" w14:textId="77777777" w:rsidR="00BA365E" w:rsidRDefault="00BA365E" w:rsidP="00F96D91">
      <w:pPr>
        <w:pStyle w:val="ac"/>
        <w:numPr>
          <w:ilvl w:val="0"/>
          <w:numId w:val="23"/>
        </w:numPr>
      </w:pPr>
      <w:r>
        <w:t>Další bod seznamu</w:t>
      </w:r>
    </w:p>
    <w:p w14:paraId="15C83E2C" w14:textId="77777777" w:rsidR="00BA365E" w:rsidRDefault="00BA365E" w:rsidP="00F96D91">
      <w:pPr>
        <w:pStyle w:val="ac"/>
        <w:numPr>
          <w:ilvl w:val="0"/>
          <w:numId w:val="23"/>
        </w:numPr>
      </w:pPr>
      <w:r>
        <w:t>Ještě jeden</w:t>
      </w:r>
    </w:p>
    <w:p w14:paraId="3E05C82B" w14:textId="77777777" w:rsidR="00BA365E" w:rsidRDefault="00BA365E" w:rsidP="00F96D91">
      <w:pPr>
        <w:pStyle w:val="ac"/>
        <w:numPr>
          <w:ilvl w:val="1"/>
          <w:numId w:val="23"/>
        </w:numPr>
      </w:pPr>
      <w:r>
        <w:t>A má potomka</w:t>
      </w:r>
    </w:p>
    <w:p w14:paraId="7EDCFD92" w14:textId="77777777" w:rsidR="00BA365E" w:rsidRDefault="00BA365E" w:rsidP="00F96D91">
      <w:pPr>
        <w:pStyle w:val="ac"/>
        <w:numPr>
          <w:ilvl w:val="1"/>
          <w:numId w:val="23"/>
        </w:numPr>
      </w:pPr>
      <w:r>
        <w:t>Další</w:t>
      </w:r>
    </w:p>
    <w:p w14:paraId="7EF8D614" w14:textId="77777777" w:rsidR="00F96D91" w:rsidRDefault="00BA365E" w:rsidP="00F96D91">
      <w:pPr>
        <w:pStyle w:val="ac"/>
        <w:numPr>
          <w:ilvl w:val="0"/>
          <w:numId w:val="23"/>
        </w:numPr>
      </w:pPr>
      <w:r>
        <w:t xml:space="preserve">A zase </w:t>
      </w:r>
      <w:r w:rsidRPr="00626A22">
        <w:t>zpátky</w:t>
      </w:r>
    </w:p>
    <w:p w14:paraId="2B39A9D7" w14:textId="77777777" w:rsidR="00BA365E" w:rsidRDefault="00BA365E" w:rsidP="006F3E2A">
      <w:pPr>
        <w:pStyle w:val="20"/>
      </w:pPr>
      <w:bookmarkStart w:id="23" w:name="_Toc86047598"/>
      <w:bookmarkStart w:id="24" w:name="_Toc86055205"/>
      <w:bookmarkStart w:id="25" w:name="_Toc86062814"/>
      <w:r>
        <w:t>Dlouhá citace</w:t>
      </w:r>
      <w:bookmarkEnd w:id="23"/>
      <w:bookmarkEnd w:id="24"/>
      <w:bookmarkEnd w:id="25"/>
    </w:p>
    <w:p w14:paraId="5E355839" w14:textId="77777777" w:rsidR="00BA365E" w:rsidRDefault="006F3E2A" w:rsidP="00BA365E">
      <w:pPr>
        <w:pStyle w:val="Citovanodstavec"/>
      </w:pPr>
      <w:proofErr w:type="spellStart"/>
      <w:r w:rsidRPr="0023432B">
        <w:t>Lorem</w:t>
      </w:r>
      <w:proofErr w:type="spellEnd"/>
      <w:r w:rsidRPr="0023432B">
        <w:t xml:space="preserve"> </w:t>
      </w:r>
      <w:proofErr w:type="spellStart"/>
      <w:r w:rsidRPr="0023432B">
        <w:t>ipsum</w:t>
      </w:r>
      <w:proofErr w:type="spellEnd"/>
      <w:r w:rsidRPr="0023432B">
        <w:t xml:space="preserve"> </w:t>
      </w:r>
      <w:proofErr w:type="spellStart"/>
      <w:r w:rsidRPr="0023432B">
        <w:t>dolor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consectetuer</w:t>
      </w:r>
      <w:proofErr w:type="spellEnd"/>
      <w:r w:rsidRPr="0023432B">
        <w:t xml:space="preserve"> </w:t>
      </w:r>
      <w:proofErr w:type="spellStart"/>
      <w:r w:rsidRPr="0023432B">
        <w:t>adipiscing</w:t>
      </w:r>
      <w:proofErr w:type="spellEnd"/>
      <w:r w:rsidRPr="0023432B">
        <w:t xml:space="preserve"> elit. </w:t>
      </w:r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r w:rsidR="00A651FD" w:rsidRPr="0023432B">
        <w:t>sintr</w:t>
      </w:r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habitant</w:t>
      </w:r>
      <w:proofErr w:type="spellEnd"/>
      <w:r w:rsidRPr="0023432B">
        <w:t xml:space="preserve"> </w:t>
      </w:r>
      <w:proofErr w:type="spellStart"/>
      <w:r w:rsidRPr="0023432B">
        <w:t>morbi</w:t>
      </w:r>
      <w:proofErr w:type="spellEnd"/>
      <w:r w:rsidRPr="0023432B">
        <w:t xml:space="preserve"> </w:t>
      </w:r>
      <w:proofErr w:type="spellStart"/>
      <w:r w:rsidRPr="0023432B">
        <w:t>tristique</w:t>
      </w:r>
      <w:proofErr w:type="spellEnd"/>
      <w:r w:rsidRPr="0023432B">
        <w:t xml:space="preserve"> </w:t>
      </w:r>
      <w:proofErr w:type="spellStart"/>
      <w:r w:rsidRPr="0023432B">
        <w:t>senectus</w:t>
      </w:r>
      <w:proofErr w:type="spellEnd"/>
      <w:r w:rsidRPr="0023432B">
        <w:t xml:space="preserve"> et </w:t>
      </w:r>
      <w:proofErr w:type="spellStart"/>
      <w:r w:rsidRPr="0023432B">
        <w:t>netus</w:t>
      </w:r>
      <w:proofErr w:type="spellEnd"/>
      <w:r w:rsidRPr="0023432B">
        <w:t xml:space="preserve"> et </w:t>
      </w:r>
      <w:proofErr w:type="spellStart"/>
      <w:r w:rsidRPr="0023432B">
        <w:t>malesuada</w:t>
      </w:r>
      <w:proofErr w:type="spellEnd"/>
      <w:r w:rsidRPr="0023432B">
        <w:t xml:space="preserve"> </w:t>
      </w:r>
      <w:proofErr w:type="spellStart"/>
      <w:r w:rsidRPr="0023432B">
        <w:t>fames</w:t>
      </w:r>
      <w:proofErr w:type="spellEnd"/>
      <w:r w:rsidRPr="0023432B">
        <w:t xml:space="preserve"> </w:t>
      </w:r>
      <w:proofErr w:type="spellStart"/>
      <w:r w:rsidRPr="0023432B">
        <w:t>ac</w:t>
      </w:r>
      <w:proofErr w:type="spellEnd"/>
      <w:r w:rsidRPr="0023432B">
        <w:t xml:space="preserve"> </w:t>
      </w:r>
      <w:proofErr w:type="spellStart"/>
      <w:r w:rsidRPr="0023432B">
        <w:t>turpis</w:t>
      </w:r>
      <w:proofErr w:type="spellEnd"/>
      <w:r w:rsidRPr="0023432B">
        <w:t xml:space="preserve"> </w:t>
      </w:r>
      <w:proofErr w:type="spellStart"/>
      <w:r w:rsidRPr="0023432B">
        <w:t>egestas</w:t>
      </w:r>
      <w:proofErr w:type="spellEnd"/>
      <w:r w:rsidRPr="0023432B">
        <w:t xml:space="preserve">. In </w:t>
      </w:r>
      <w:proofErr w:type="spellStart"/>
      <w:r w:rsidRPr="0023432B">
        <w:t>laoreet</w:t>
      </w:r>
      <w:proofErr w:type="spellEnd"/>
      <w:r w:rsidRPr="0023432B">
        <w:t xml:space="preserve">, </w:t>
      </w:r>
      <w:proofErr w:type="spellStart"/>
      <w:r w:rsidRPr="0023432B">
        <w:t>magna</w:t>
      </w:r>
      <w:proofErr w:type="spellEnd"/>
      <w:r w:rsidRPr="0023432B">
        <w:t xml:space="preserve"> id </w:t>
      </w:r>
      <w:proofErr w:type="spellStart"/>
      <w:r w:rsidRPr="0023432B">
        <w:t>viverra</w:t>
      </w:r>
      <w:proofErr w:type="spellEnd"/>
      <w:r w:rsidRPr="0023432B">
        <w:t xml:space="preserve"> </w:t>
      </w:r>
      <w:proofErr w:type="spellStart"/>
      <w:r w:rsidRPr="0023432B">
        <w:t>tincidunt</w:t>
      </w:r>
      <w:proofErr w:type="spellEnd"/>
      <w:r w:rsidRPr="0023432B">
        <w:t xml:space="preserve">, sem </w:t>
      </w:r>
      <w:proofErr w:type="spellStart"/>
      <w:r w:rsidRPr="0023432B">
        <w:t>odio</w:t>
      </w:r>
      <w:proofErr w:type="spellEnd"/>
      <w:r w:rsidRPr="0023432B">
        <w:t xml:space="preserve"> </w:t>
      </w:r>
      <w:proofErr w:type="spellStart"/>
      <w:r w:rsidRPr="0023432B">
        <w:t>bibendum</w:t>
      </w:r>
      <w:proofErr w:type="spellEnd"/>
      <w:r w:rsidRPr="0023432B">
        <w:t xml:space="preserve"> </w:t>
      </w:r>
      <w:proofErr w:type="spellStart"/>
      <w:r w:rsidRPr="0023432B">
        <w:t>justo</w:t>
      </w:r>
      <w:proofErr w:type="spellEnd"/>
    </w:p>
    <w:p w14:paraId="3F86689C" w14:textId="77777777" w:rsidR="006F3E2A" w:rsidRDefault="006F3E2A" w:rsidP="00BA365E">
      <w:pPr>
        <w:pStyle w:val="Citovanodstavec"/>
      </w:pPr>
      <w:proofErr w:type="spellStart"/>
      <w:r w:rsidRPr="0023432B">
        <w:lastRenderedPageBreak/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>.</w:t>
      </w:r>
      <w:r w:rsidR="004C7F1E">
        <w:t xml:space="preserve"> </w:t>
      </w:r>
      <w:sdt>
        <w:sdtPr>
          <w:id w:val="1917667417"/>
          <w:citation/>
        </w:sdtPr>
        <w:sdtEndPr/>
        <w:sdtContent>
          <w:r w:rsidR="004C7F1E">
            <w:fldChar w:fldCharType="begin"/>
          </w:r>
          <w:r w:rsidR="004C7F1E">
            <w:instrText xml:space="preserve"> CITATION Bož21 \l 1029 </w:instrText>
          </w:r>
          <w:r w:rsidR="004C7F1E">
            <w:fldChar w:fldCharType="separate"/>
          </w:r>
          <w:r w:rsidR="004C7F1E">
            <w:rPr>
              <w:noProof/>
            </w:rPr>
            <w:t>(1)</w:t>
          </w:r>
          <w:r w:rsidR="004C7F1E">
            <w:fldChar w:fldCharType="end"/>
          </w:r>
        </w:sdtContent>
      </w:sdt>
    </w:p>
    <w:p w14:paraId="226803B6" w14:textId="77777777" w:rsidR="006F3E2A" w:rsidRDefault="006F3E2A" w:rsidP="00F96D91"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</w:p>
    <w:p w14:paraId="0B632B32" w14:textId="77777777" w:rsidR="006F3E2A" w:rsidRDefault="006F3E2A" w:rsidP="00F96D91">
      <w:pPr>
        <w:pStyle w:val="20"/>
      </w:pPr>
      <w:bookmarkStart w:id="26" w:name="_Toc86047599"/>
      <w:bookmarkStart w:id="27" w:name="_Toc86055206"/>
      <w:bookmarkStart w:id="28" w:name="_Toc86062815"/>
      <w:r>
        <w:t>Zdrojový kód</w:t>
      </w:r>
      <w:bookmarkEnd w:id="26"/>
      <w:bookmarkEnd w:id="27"/>
      <w:bookmarkEnd w:id="28"/>
    </w:p>
    <w:p w14:paraId="767CDAFA" w14:textId="77777777" w:rsidR="006F3E2A" w:rsidRPr="006F3E2A" w:rsidRDefault="006F3E2A" w:rsidP="00F96D91"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Pr="0023432B">
        <w:t>.</w:t>
      </w:r>
    </w:p>
    <w:p w14:paraId="2EE9A368" w14:textId="77777777" w:rsidR="006F3E2A" w:rsidRDefault="006F3E2A" w:rsidP="006F3E2A">
      <w:pPr>
        <w:pStyle w:val="Zdrojovkd"/>
      </w:pPr>
      <w:r>
        <w:t>Zdrojový kód nebo jiná ukázka strojového výpisu</w:t>
      </w:r>
    </w:p>
    <w:p w14:paraId="542E868D" w14:textId="77777777" w:rsidR="006F3E2A" w:rsidRDefault="006F3E2A" w:rsidP="006F3E2A">
      <w:pPr>
        <w:pStyle w:val="Zdrojovkd"/>
      </w:pPr>
      <w:r>
        <w:t>Může mít i víc řádků.</w:t>
      </w:r>
    </w:p>
    <w:p w14:paraId="17ECAACA" w14:textId="77777777" w:rsidR="006F3E2A" w:rsidRDefault="006F3E2A" w:rsidP="00F96D91"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="007F2376">
        <w:t xml:space="preserve"> </w:t>
      </w:r>
      <w:proofErr w:type="spellStart"/>
      <w:r w:rsidR="007F2376">
        <w:t>Lorem</w:t>
      </w:r>
      <w:proofErr w:type="spellEnd"/>
      <w:r w:rsidR="007F2376">
        <w:t xml:space="preserve"> </w:t>
      </w:r>
      <w:proofErr w:type="spellStart"/>
      <w:r w:rsidR="007F2376">
        <w:t>ipsum</w:t>
      </w:r>
      <w:proofErr w:type="spellEnd"/>
      <w:r w:rsidR="007F2376">
        <w:t xml:space="preserve"> </w:t>
      </w:r>
      <w:proofErr w:type="spellStart"/>
      <w:proofErr w:type="gramStart"/>
      <w:r w:rsidR="007F2376">
        <w:t>dolor</w:t>
      </w:r>
      <w:proofErr w:type="spellEnd"/>
      <w:r w:rsidR="007F2376">
        <w:t>.</w:t>
      </w:r>
      <w:r w:rsidRPr="0023432B">
        <w:t>.</w:t>
      </w:r>
      <w:proofErr w:type="gramEnd"/>
    </w:p>
    <w:p w14:paraId="6D60B982" w14:textId="77777777" w:rsidR="007F2376" w:rsidRPr="00BA365E" w:rsidRDefault="007F2376" w:rsidP="007F2376">
      <w:proofErr w:type="spellStart"/>
      <w:r w:rsidRPr="0023432B">
        <w:t>Temporibus</w:t>
      </w:r>
      <w:proofErr w:type="spellEnd"/>
      <w:r w:rsidRPr="0023432B">
        <w:t xml:space="preserve"> autem </w:t>
      </w:r>
      <w:proofErr w:type="spellStart"/>
      <w:r w:rsidRPr="0023432B">
        <w:t>quibusdam</w:t>
      </w:r>
      <w:proofErr w:type="spellEnd"/>
      <w:r w:rsidRPr="0023432B">
        <w:t xml:space="preserve"> et aut </w:t>
      </w:r>
      <w:proofErr w:type="spellStart"/>
      <w:r w:rsidRPr="0023432B">
        <w:t>officiis</w:t>
      </w:r>
      <w:proofErr w:type="spellEnd"/>
      <w:r w:rsidRPr="0023432B">
        <w:t xml:space="preserve"> </w:t>
      </w:r>
      <w:proofErr w:type="spellStart"/>
      <w:r w:rsidRPr="0023432B">
        <w:t>debitis</w:t>
      </w:r>
      <w:proofErr w:type="spellEnd"/>
      <w:r w:rsidRPr="0023432B">
        <w:t xml:space="preserve"> aut </w:t>
      </w:r>
      <w:proofErr w:type="spellStart"/>
      <w:r w:rsidRPr="0023432B">
        <w:t>rerum</w:t>
      </w:r>
      <w:proofErr w:type="spellEnd"/>
      <w:r w:rsidRPr="0023432B">
        <w:t xml:space="preserve"> </w:t>
      </w:r>
      <w:proofErr w:type="spellStart"/>
      <w:r w:rsidRPr="0023432B">
        <w:t>necessitatibus</w:t>
      </w:r>
      <w:proofErr w:type="spellEnd"/>
      <w:r w:rsidRPr="0023432B">
        <w:t xml:space="preserve"> </w:t>
      </w:r>
      <w:proofErr w:type="spellStart"/>
      <w:r w:rsidRPr="0023432B">
        <w:t>saepe</w:t>
      </w:r>
      <w:proofErr w:type="spellEnd"/>
      <w:r w:rsidRPr="0023432B">
        <w:t xml:space="preserve"> </w:t>
      </w:r>
      <w:proofErr w:type="spellStart"/>
      <w:r w:rsidRPr="0023432B">
        <w:t>eveniet</w:t>
      </w:r>
      <w:proofErr w:type="spellEnd"/>
      <w:r w:rsidRPr="0023432B">
        <w:t xml:space="preserve"> </w:t>
      </w:r>
      <w:proofErr w:type="spellStart"/>
      <w:r w:rsidRPr="0023432B">
        <w:t>ut</w:t>
      </w:r>
      <w:proofErr w:type="spellEnd"/>
      <w:r w:rsidRPr="0023432B">
        <w:t xml:space="preserve"> et </w:t>
      </w:r>
      <w:proofErr w:type="spellStart"/>
      <w:r w:rsidRPr="0023432B">
        <w:t>voluptates</w:t>
      </w:r>
      <w:proofErr w:type="spellEnd"/>
      <w:r w:rsidRPr="0023432B">
        <w:t xml:space="preserve"> </w:t>
      </w:r>
      <w:proofErr w:type="spellStart"/>
      <w:r w:rsidRPr="0023432B">
        <w:t>repudiandae</w:t>
      </w:r>
      <w:proofErr w:type="spellEnd"/>
      <w:r w:rsidRPr="0023432B">
        <w:t xml:space="preserve"> </w:t>
      </w:r>
      <w:proofErr w:type="spellStart"/>
      <w:r w:rsidRPr="0023432B">
        <w:t>sint</w:t>
      </w:r>
      <w:proofErr w:type="spellEnd"/>
      <w:r w:rsidRPr="0023432B">
        <w:t xml:space="preserve"> et </w:t>
      </w:r>
      <w:proofErr w:type="spellStart"/>
      <w:r w:rsidRPr="0023432B">
        <w:t>molestiae</w:t>
      </w:r>
      <w:proofErr w:type="spellEnd"/>
      <w:r w:rsidRPr="0023432B">
        <w:t xml:space="preserve"> non </w:t>
      </w:r>
      <w:proofErr w:type="spellStart"/>
      <w:r w:rsidRPr="0023432B">
        <w:t>recusandae</w:t>
      </w:r>
      <w:proofErr w:type="spellEnd"/>
      <w:r w:rsidRPr="0023432B">
        <w:t xml:space="preserve">. </w:t>
      </w:r>
      <w:proofErr w:type="spellStart"/>
      <w:r w:rsidRPr="0023432B">
        <w:t>Pellentesque</w:t>
      </w:r>
      <w:proofErr w:type="spellEnd"/>
      <w:r w:rsidRPr="0023432B">
        <w:t xml:space="preserve"> </w:t>
      </w:r>
      <w:proofErr w:type="spellStart"/>
      <w:r w:rsidRPr="0023432B">
        <w:t>arcu</w:t>
      </w:r>
      <w:proofErr w:type="spellEnd"/>
      <w:r w:rsidRPr="0023432B">
        <w:t xml:space="preserve">. </w:t>
      </w:r>
      <w:proofErr w:type="spellStart"/>
      <w:r w:rsidRPr="0023432B">
        <w:t>Nullam</w:t>
      </w:r>
      <w:proofErr w:type="spellEnd"/>
      <w:r w:rsidRPr="0023432B">
        <w:t xml:space="preserve"> </w:t>
      </w:r>
      <w:proofErr w:type="spellStart"/>
      <w:r w:rsidRPr="0023432B">
        <w:t>eget</w:t>
      </w:r>
      <w:proofErr w:type="spellEnd"/>
      <w:r w:rsidRPr="0023432B">
        <w:t xml:space="preserve"> </w:t>
      </w:r>
      <w:proofErr w:type="spellStart"/>
      <w:r w:rsidRPr="0023432B">
        <w:t>nisl</w:t>
      </w:r>
      <w:proofErr w:type="spellEnd"/>
      <w:r w:rsidRPr="0023432B">
        <w:t xml:space="preserve">. </w:t>
      </w:r>
      <w:proofErr w:type="spellStart"/>
      <w:r w:rsidRPr="0023432B">
        <w:t>Integer</w:t>
      </w:r>
      <w:proofErr w:type="spellEnd"/>
      <w:r w:rsidRPr="0023432B">
        <w:t xml:space="preserve"> </w:t>
      </w:r>
      <w:proofErr w:type="spellStart"/>
      <w:r w:rsidRPr="0023432B">
        <w:t>malesuada</w:t>
      </w:r>
      <w:proofErr w:type="spellEnd"/>
      <w:r w:rsidRPr="0023432B">
        <w:t xml:space="preserve">. </w:t>
      </w:r>
      <w:proofErr w:type="spellStart"/>
      <w:r w:rsidRPr="0023432B">
        <w:t>Nulla</w:t>
      </w:r>
      <w:proofErr w:type="spellEnd"/>
      <w:r w:rsidRPr="0023432B">
        <w:t xml:space="preserve"> </w:t>
      </w:r>
      <w:proofErr w:type="spellStart"/>
      <w:r w:rsidRPr="0023432B">
        <w:t>pulvinar</w:t>
      </w:r>
      <w:proofErr w:type="spellEnd"/>
      <w:r w:rsidRPr="0023432B">
        <w:t xml:space="preserve"> </w:t>
      </w:r>
      <w:proofErr w:type="spellStart"/>
      <w:r w:rsidRPr="0023432B">
        <w:t>eleifend</w:t>
      </w:r>
      <w:proofErr w:type="spellEnd"/>
      <w:r w:rsidRPr="0023432B">
        <w:t xml:space="preserve"> sem. </w:t>
      </w:r>
      <w:proofErr w:type="spellStart"/>
      <w:r w:rsidRPr="0023432B">
        <w:t>Cum</w:t>
      </w:r>
      <w:proofErr w:type="spellEnd"/>
      <w:r w:rsidRPr="0023432B">
        <w:t xml:space="preserve"> </w:t>
      </w:r>
      <w:proofErr w:type="spellStart"/>
      <w:r w:rsidRPr="0023432B">
        <w:t>sociis</w:t>
      </w:r>
      <w:proofErr w:type="spellEnd"/>
      <w:r w:rsidRPr="0023432B">
        <w:t xml:space="preserve"> </w:t>
      </w:r>
      <w:proofErr w:type="spellStart"/>
      <w:r w:rsidRPr="0023432B">
        <w:t>natoque</w:t>
      </w:r>
      <w:proofErr w:type="spellEnd"/>
      <w:r w:rsidRPr="0023432B">
        <w:t xml:space="preserve"> </w:t>
      </w:r>
      <w:proofErr w:type="spellStart"/>
      <w:r w:rsidRPr="0023432B">
        <w:t>penatibus</w:t>
      </w:r>
      <w:proofErr w:type="spellEnd"/>
      <w:r w:rsidRPr="0023432B">
        <w:t xml:space="preserve"> et </w:t>
      </w:r>
      <w:proofErr w:type="spellStart"/>
      <w:r w:rsidRPr="0023432B">
        <w:t>magnis</w:t>
      </w:r>
      <w:proofErr w:type="spellEnd"/>
      <w:r w:rsidRPr="0023432B">
        <w:t xml:space="preserve"> dis </w:t>
      </w:r>
      <w:proofErr w:type="spellStart"/>
      <w:r w:rsidRPr="0023432B">
        <w:t>parturient</w:t>
      </w:r>
      <w:proofErr w:type="spellEnd"/>
      <w:r w:rsidRPr="0023432B">
        <w:t xml:space="preserve"> </w:t>
      </w:r>
      <w:proofErr w:type="spellStart"/>
      <w:r w:rsidRPr="0023432B">
        <w:t>montes</w:t>
      </w:r>
      <w:proofErr w:type="spellEnd"/>
      <w:r w:rsidRPr="0023432B">
        <w:t xml:space="preserve">, </w:t>
      </w:r>
      <w:proofErr w:type="spellStart"/>
      <w:r w:rsidRPr="0023432B">
        <w:t>nascetur</w:t>
      </w:r>
      <w:proofErr w:type="spellEnd"/>
      <w:r w:rsidRPr="0023432B">
        <w:t xml:space="preserve"> </w:t>
      </w:r>
      <w:proofErr w:type="spellStart"/>
      <w:r w:rsidRPr="0023432B">
        <w:t>ridiculus</w:t>
      </w:r>
      <w:proofErr w:type="spellEnd"/>
      <w:r w:rsidRPr="0023432B">
        <w:t xml:space="preserve"> </w:t>
      </w:r>
      <w:proofErr w:type="spellStart"/>
      <w:r w:rsidRPr="0023432B">
        <w:t>mus</w:t>
      </w:r>
      <w:proofErr w:type="spellEnd"/>
      <w:r w:rsidRPr="0023432B">
        <w:t xml:space="preserve">. Donec </w:t>
      </w:r>
      <w:proofErr w:type="spellStart"/>
      <w:r w:rsidRPr="0023432B">
        <w:t>quis</w:t>
      </w:r>
      <w:proofErr w:type="spellEnd"/>
      <w:r w:rsidRPr="0023432B">
        <w:t xml:space="preserve"> </w:t>
      </w:r>
      <w:proofErr w:type="spellStart"/>
      <w:r w:rsidRPr="0023432B">
        <w:t>nibh</w:t>
      </w:r>
      <w:proofErr w:type="spellEnd"/>
      <w:r w:rsidRPr="0023432B">
        <w:t xml:space="preserve"> </w:t>
      </w:r>
      <w:proofErr w:type="spellStart"/>
      <w:r w:rsidRPr="0023432B">
        <w:t>at</w:t>
      </w:r>
      <w:proofErr w:type="spellEnd"/>
      <w:r w:rsidRPr="0023432B">
        <w:t xml:space="preserve"> </w:t>
      </w:r>
      <w:proofErr w:type="spellStart"/>
      <w:r w:rsidRPr="0023432B">
        <w:t>felis</w:t>
      </w:r>
      <w:proofErr w:type="spellEnd"/>
      <w:r w:rsidRPr="0023432B">
        <w:t xml:space="preserve"> </w:t>
      </w:r>
      <w:proofErr w:type="spellStart"/>
      <w:r w:rsidRPr="0023432B">
        <w:t>congue</w:t>
      </w:r>
      <w:proofErr w:type="spellEnd"/>
      <w:r w:rsidRPr="0023432B">
        <w:t xml:space="preserve"> </w:t>
      </w:r>
      <w:proofErr w:type="spellStart"/>
      <w:r w:rsidRPr="0023432B">
        <w:t>commodo</w:t>
      </w:r>
      <w:proofErr w:type="spellEnd"/>
      <w:r w:rsidRPr="0023432B">
        <w:t xml:space="preserve">. </w:t>
      </w:r>
      <w:proofErr w:type="spellStart"/>
      <w:r w:rsidRPr="0023432B">
        <w:t>Cras</w:t>
      </w:r>
      <w:proofErr w:type="spellEnd"/>
      <w:r w:rsidRPr="0023432B">
        <w:t xml:space="preserve"> </w:t>
      </w:r>
      <w:proofErr w:type="spellStart"/>
      <w:r w:rsidRPr="0023432B">
        <w:t>pede</w:t>
      </w:r>
      <w:proofErr w:type="spellEnd"/>
      <w:r w:rsidRPr="0023432B">
        <w:t xml:space="preserve"> libero, </w:t>
      </w:r>
      <w:proofErr w:type="spellStart"/>
      <w:r w:rsidRPr="0023432B">
        <w:t>dapibus</w:t>
      </w:r>
      <w:proofErr w:type="spellEnd"/>
      <w:r w:rsidRPr="0023432B">
        <w:t xml:space="preserve"> </w:t>
      </w:r>
      <w:proofErr w:type="spellStart"/>
      <w:r w:rsidRPr="0023432B">
        <w:t>nec</w:t>
      </w:r>
      <w:proofErr w:type="spellEnd"/>
      <w:r w:rsidRPr="0023432B">
        <w:t xml:space="preserve">, </w:t>
      </w:r>
      <w:proofErr w:type="spellStart"/>
      <w:r w:rsidRPr="0023432B">
        <w:t>pretium</w:t>
      </w:r>
      <w:proofErr w:type="spellEnd"/>
      <w:r w:rsidRPr="0023432B">
        <w:t xml:space="preserve"> </w:t>
      </w:r>
      <w:proofErr w:type="spellStart"/>
      <w:r w:rsidRPr="0023432B">
        <w:t>sit</w:t>
      </w:r>
      <w:proofErr w:type="spellEnd"/>
      <w:r w:rsidRPr="0023432B">
        <w:t xml:space="preserve"> </w:t>
      </w:r>
      <w:proofErr w:type="spellStart"/>
      <w:r w:rsidRPr="0023432B">
        <w:t>amet</w:t>
      </w:r>
      <w:proofErr w:type="spellEnd"/>
      <w:r w:rsidRPr="0023432B">
        <w:t xml:space="preserve">, </w:t>
      </w:r>
      <w:proofErr w:type="spellStart"/>
      <w:r w:rsidRPr="0023432B">
        <w:t>tempor</w:t>
      </w:r>
      <w:proofErr w:type="spellEnd"/>
      <w:r w:rsidRPr="0023432B">
        <w:t xml:space="preserve"> </w:t>
      </w:r>
      <w:proofErr w:type="spellStart"/>
      <w:r w:rsidRPr="0023432B">
        <w:t>quis</w:t>
      </w:r>
      <w:proofErr w:type="spellEnd"/>
      <w:r w:rsidRPr="0023432B">
        <w:t xml:space="preserve">. </w:t>
      </w:r>
      <w:proofErr w:type="spellStart"/>
      <w:r w:rsidRPr="0023432B">
        <w:t>Etiam</w:t>
      </w:r>
      <w:proofErr w:type="spellEnd"/>
      <w:r w:rsidRPr="0023432B">
        <w:t xml:space="preserve"> dui sem, </w:t>
      </w:r>
      <w:proofErr w:type="spellStart"/>
      <w:r w:rsidRPr="0023432B">
        <w:t>fermentum</w:t>
      </w:r>
      <w:proofErr w:type="spellEnd"/>
      <w:r w:rsidRPr="0023432B">
        <w:t xml:space="preserve"> vitae, </w:t>
      </w:r>
      <w:proofErr w:type="spellStart"/>
      <w:r w:rsidRPr="0023432B">
        <w:t>sagittis</w:t>
      </w:r>
      <w:proofErr w:type="spellEnd"/>
      <w:r w:rsidRPr="0023432B">
        <w:t xml:space="preserve"> id, </w:t>
      </w:r>
      <w:proofErr w:type="spellStart"/>
      <w:r w:rsidRPr="0023432B">
        <w:t>malesuada</w:t>
      </w:r>
      <w:proofErr w:type="spellEnd"/>
      <w:r w:rsidRPr="0023432B">
        <w:t xml:space="preserve"> in, </w:t>
      </w:r>
      <w:proofErr w:type="spellStart"/>
      <w:r w:rsidRPr="0023432B">
        <w:t>quam</w:t>
      </w:r>
      <w:proofErr w:type="spellEnd"/>
      <w:r w:rsidRPr="0023432B">
        <w:t xml:space="preserve">. </w:t>
      </w:r>
      <w:proofErr w:type="spellStart"/>
      <w:r w:rsidRPr="0023432B">
        <w:t>Nunc</w:t>
      </w:r>
      <w:proofErr w:type="spellEnd"/>
      <w:r w:rsidRPr="0023432B">
        <w:t xml:space="preserve"> </w:t>
      </w:r>
      <w:proofErr w:type="spellStart"/>
      <w:r w:rsidRPr="0023432B">
        <w:t>auctor</w:t>
      </w:r>
      <w:proofErr w:type="spellEnd"/>
      <w:r w:rsidRPr="0023432B">
        <w:t>.</w:t>
      </w:r>
    </w:p>
    <w:p w14:paraId="32B99DEC" w14:textId="77777777" w:rsidR="007F2376" w:rsidRPr="00BA365E" w:rsidRDefault="007F2376" w:rsidP="00F96D91"/>
    <w:p w14:paraId="15EC3D94" w14:textId="77777777" w:rsidR="0023432B" w:rsidRDefault="0023432B" w:rsidP="0023432B">
      <w:pPr>
        <w:pStyle w:val="1"/>
      </w:pPr>
      <w:bookmarkStart w:id="29" w:name="_Toc86047600"/>
      <w:bookmarkStart w:id="30" w:name="_Toc86055207"/>
      <w:bookmarkStart w:id="31" w:name="_Toc86062816"/>
      <w:r>
        <w:lastRenderedPageBreak/>
        <w:t>Druhá kapitola</w:t>
      </w:r>
      <w:bookmarkEnd w:id="29"/>
      <w:bookmarkEnd w:id="30"/>
      <w:bookmarkEnd w:id="31"/>
    </w:p>
    <w:p w14:paraId="23031E40" w14:textId="77777777" w:rsidR="0023432B" w:rsidRDefault="0023432B" w:rsidP="00F96D91">
      <w:r>
        <w:t>Text první kapitoly.</w:t>
      </w:r>
    </w:p>
    <w:p w14:paraId="49AC3BAA" w14:textId="77777777" w:rsidR="0023432B" w:rsidRDefault="0023432B" w:rsidP="0023432B">
      <w:pPr>
        <w:pStyle w:val="20"/>
      </w:pPr>
      <w:bookmarkStart w:id="32" w:name="_Toc86047601"/>
      <w:bookmarkStart w:id="33" w:name="_Toc86055208"/>
      <w:bookmarkStart w:id="34" w:name="_Toc86062817"/>
      <w:r>
        <w:t>Podkapitola druhé kapitoly</w:t>
      </w:r>
      <w:bookmarkEnd w:id="32"/>
      <w:bookmarkEnd w:id="33"/>
      <w:bookmarkEnd w:id="34"/>
    </w:p>
    <w:p w14:paraId="6F79CE5C" w14:textId="77777777" w:rsidR="0023432B" w:rsidRDefault="0023432B" w:rsidP="00F96D91">
      <w:r>
        <w:t>Text první podkapitoly</w:t>
      </w:r>
    </w:p>
    <w:p w14:paraId="2EEE84F3" w14:textId="77777777" w:rsidR="0023432B" w:rsidRDefault="0023432B" w:rsidP="0023432B">
      <w:pPr>
        <w:pStyle w:val="30"/>
      </w:pPr>
      <w:bookmarkStart w:id="35" w:name="_Toc86047602"/>
      <w:bookmarkStart w:id="36" w:name="_Toc86055209"/>
      <w:bookmarkStart w:id="37" w:name="_Toc86062818"/>
      <w:r>
        <w:t>Podkapitola první kapitoly uvnitř první kapitoly</w:t>
      </w:r>
      <w:bookmarkEnd w:id="35"/>
      <w:bookmarkEnd w:id="36"/>
      <w:bookmarkEnd w:id="37"/>
    </w:p>
    <w:p w14:paraId="0F6F3CEA" w14:textId="77777777" w:rsidR="0023432B" w:rsidRDefault="0023432B" w:rsidP="00F96D91">
      <w:r>
        <w:t>Text něčeho, co sem nebudu psát.</w:t>
      </w:r>
    </w:p>
    <w:p w14:paraId="3980A04B" w14:textId="77777777" w:rsidR="0023432B" w:rsidRDefault="0023432B" w:rsidP="0023432B">
      <w:pPr>
        <w:pStyle w:val="40"/>
      </w:pPr>
      <w:r>
        <w:t>Další úroveň nadpisů</w:t>
      </w:r>
    </w:p>
    <w:p w14:paraId="16923B6F" w14:textId="77777777" w:rsidR="0023432B" w:rsidRDefault="0023432B" w:rsidP="00F96D91">
      <w:r>
        <w:t>Text.</w:t>
      </w:r>
    </w:p>
    <w:p w14:paraId="02FED12B" w14:textId="77777777" w:rsidR="0023432B" w:rsidRDefault="0023432B" w:rsidP="0023432B">
      <w:pPr>
        <w:pStyle w:val="40"/>
      </w:pPr>
      <w:r>
        <w:t>Další úroveň nadpisů</w:t>
      </w:r>
    </w:p>
    <w:p w14:paraId="04AB08CF" w14:textId="77777777" w:rsidR="0023432B" w:rsidRDefault="0023432B" w:rsidP="00F96D91">
      <w:r>
        <w:t>Text.</w:t>
      </w:r>
    </w:p>
    <w:p w14:paraId="307DAACB" w14:textId="77777777" w:rsidR="0023432B" w:rsidRDefault="0023432B" w:rsidP="0023432B">
      <w:pPr>
        <w:pStyle w:val="50"/>
      </w:pPr>
      <w:r>
        <w:t>Ještě další úroveň nadpisů.</w:t>
      </w:r>
    </w:p>
    <w:p w14:paraId="600E040D" w14:textId="77777777" w:rsidR="0023432B" w:rsidRPr="00566029" w:rsidRDefault="0023432B" w:rsidP="00F96D91">
      <w:r>
        <w:t>Další text.</w:t>
      </w:r>
    </w:p>
    <w:p w14:paraId="14BE6145" w14:textId="77777777" w:rsidR="0023432B" w:rsidRDefault="00440DE5" w:rsidP="00440DE5">
      <w:pPr>
        <w:pStyle w:val="Neslovannadpis"/>
      </w:pPr>
      <w:bookmarkStart w:id="38" w:name="_Toc86047603"/>
      <w:bookmarkStart w:id="39" w:name="_Toc86055210"/>
      <w:bookmarkStart w:id="40" w:name="_Toc86062819"/>
      <w:r>
        <w:lastRenderedPageBreak/>
        <w:t>Závěr</w:t>
      </w:r>
      <w:bookmarkEnd w:id="38"/>
      <w:bookmarkEnd w:id="39"/>
      <w:bookmarkEnd w:id="40"/>
    </w:p>
    <w:p w14:paraId="66A65D7E" w14:textId="77777777" w:rsidR="001E67F6" w:rsidRDefault="00440DE5" w:rsidP="00F96D91">
      <w:r>
        <w:t>Tak jsem se dostal až na konec.</w:t>
      </w:r>
    </w:p>
    <w:p w14:paraId="175DAB47" w14:textId="77777777" w:rsidR="006F508F" w:rsidRDefault="006F508F" w:rsidP="00440DE5">
      <w:pPr>
        <w:pStyle w:val="Neslovannadpis"/>
      </w:pPr>
      <w:bookmarkStart w:id="41" w:name="_Toc86047604"/>
      <w:bookmarkStart w:id="42" w:name="_Toc86055211"/>
      <w:bookmarkStart w:id="43" w:name="_Toc86062820"/>
      <w:r>
        <w:lastRenderedPageBreak/>
        <w:t>Seznam zkratek a odborných výrazů</w:t>
      </w:r>
      <w:bookmarkEnd w:id="41"/>
      <w:bookmarkEnd w:id="42"/>
      <w:bookmarkEnd w:id="43"/>
    </w:p>
    <w:p w14:paraId="7F8089F9" w14:textId="77777777" w:rsidR="006F508F" w:rsidRDefault="006F508F" w:rsidP="006F508F">
      <w:pPr>
        <w:pStyle w:val="Pojem"/>
      </w:pPr>
      <w:r>
        <w:t>HTML</w:t>
      </w:r>
    </w:p>
    <w:p w14:paraId="013A04BB" w14:textId="77777777" w:rsidR="006F508F" w:rsidRPr="006F508F" w:rsidRDefault="006F508F" w:rsidP="006F508F">
      <w:pPr>
        <w:pStyle w:val="Vysvtlenpojmu"/>
      </w:pPr>
      <w:proofErr w:type="spellStart"/>
      <w:r>
        <w:t>HyperText</w:t>
      </w:r>
      <w:proofErr w:type="spellEnd"/>
      <w:r>
        <w:t xml:space="preserve"> </w:t>
      </w:r>
      <w:proofErr w:type="spellStart"/>
      <w:r>
        <w:t>Markup</w:t>
      </w:r>
      <w:proofErr w:type="spellEnd"/>
      <w:r>
        <w:t xml:space="preserve"> </w:t>
      </w:r>
      <w:proofErr w:type="spellStart"/>
      <w:r>
        <w:t>Language</w:t>
      </w:r>
      <w:proofErr w:type="spellEnd"/>
      <w:r w:rsidR="0068064C">
        <w:t xml:space="preserve"> – značkovací jazyk používaný pro tvorbu webových stránek.</w:t>
      </w:r>
    </w:p>
    <w:p w14:paraId="29D4235F" w14:textId="77777777" w:rsidR="00440DE5" w:rsidRDefault="00440DE5" w:rsidP="00440DE5">
      <w:pPr>
        <w:pStyle w:val="Neslovannadpis"/>
      </w:pPr>
      <w:bookmarkStart w:id="44" w:name="_Toc86047605"/>
      <w:bookmarkStart w:id="45" w:name="_Toc86055212"/>
      <w:bookmarkStart w:id="46" w:name="_Toc86062821"/>
      <w:r>
        <w:lastRenderedPageBreak/>
        <w:t>Seznam obrázků</w:t>
      </w:r>
      <w:bookmarkEnd w:id="44"/>
      <w:bookmarkEnd w:id="45"/>
      <w:bookmarkEnd w:id="46"/>
    </w:p>
    <w:p w14:paraId="4A5DB826" w14:textId="77777777" w:rsidR="000316FC" w:rsidRDefault="00440DE5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r>
        <w:rPr>
          <w:sz w:val="22"/>
        </w:rPr>
        <w:fldChar w:fldCharType="begin"/>
      </w:r>
      <w:r>
        <w:instrText xml:space="preserve"> TOC \h \z \c "Obrázek" </w:instrText>
      </w:r>
      <w:r>
        <w:rPr>
          <w:sz w:val="22"/>
        </w:rPr>
        <w:fldChar w:fldCharType="separate"/>
      </w:r>
      <w:hyperlink w:anchor="_Toc86059903" w:history="1">
        <w:r w:rsidR="000316FC" w:rsidRPr="00407C99">
          <w:rPr>
            <w:rStyle w:val="aa"/>
            <w:noProof/>
          </w:rPr>
          <w:t>Obrázek 1 Úplně bez legrace, mě tohle kotě docela děsí.</w:t>
        </w:r>
        <w:r w:rsidR="000316FC">
          <w:rPr>
            <w:noProof/>
            <w:webHidden/>
          </w:rPr>
          <w:tab/>
        </w:r>
        <w:r w:rsidR="000316FC">
          <w:rPr>
            <w:noProof/>
            <w:webHidden/>
          </w:rPr>
          <w:fldChar w:fldCharType="begin"/>
        </w:r>
        <w:r w:rsidR="000316FC">
          <w:rPr>
            <w:noProof/>
            <w:webHidden/>
          </w:rPr>
          <w:instrText xml:space="preserve"> PAGEREF _Toc86059903 \h </w:instrText>
        </w:r>
        <w:r w:rsidR="000316FC">
          <w:rPr>
            <w:noProof/>
            <w:webHidden/>
          </w:rPr>
        </w:r>
        <w:r w:rsidR="000316FC"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 w:rsidR="000316FC">
          <w:rPr>
            <w:noProof/>
            <w:webHidden/>
          </w:rPr>
          <w:fldChar w:fldCharType="end"/>
        </w:r>
      </w:hyperlink>
    </w:p>
    <w:p w14:paraId="086E5779" w14:textId="77777777" w:rsidR="000316FC" w:rsidRDefault="000316FC">
      <w:pPr>
        <w:pStyle w:val="ad"/>
        <w:tabs>
          <w:tab w:val="right" w:leader="dot" w:pos="9062"/>
        </w:tabs>
        <w:rPr>
          <w:rFonts w:eastAsiaTheme="minorEastAsia"/>
          <w:noProof/>
          <w:lang w:eastAsia="cs-CZ"/>
        </w:rPr>
      </w:pPr>
      <w:hyperlink w:anchor="_Toc86059904" w:history="1">
        <w:r w:rsidRPr="00407C99">
          <w:rPr>
            <w:rStyle w:val="aa"/>
            <w:noProof/>
          </w:rPr>
          <w:t>Obrázek 2 Modré borůvky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_Toc86059904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726D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1E67AB" w14:textId="77777777" w:rsidR="002570DC" w:rsidRDefault="00440DE5" w:rsidP="00394D8A">
      <w:r>
        <w:fldChar w:fldCharType="end"/>
      </w:r>
      <w:bookmarkStart w:id="47" w:name="_Toc86047606"/>
    </w:p>
    <w:bookmarkStart w:id="48" w:name="_Toc86055213" w:displacedByCustomXml="next"/>
    <w:bookmarkStart w:id="49" w:name="_Toc86062822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57BD322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47"/>
          <w:bookmarkEnd w:id="49"/>
          <w:bookmarkEnd w:id="48"/>
        </w:p>
        <w:p w14:paraId="7A5F61D1" w14:textId="77777777" w:rsidR="004C7F1E" w:rsidRDefault="00440DE5" w:rsidP="004C7F1E">
          <w:pPr>
            <w:pStyle w:val="a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4C7F1E">
            <w:rPr>
              <w:noProof/>
            </w:rPr>
            <w:t xml:space="preserve">1. </w:t>
          </w:r>
          <w:r w:rsidR="004C7F1E">
            <w:rPr>
              <w:b/>
              <w:bCs/>
              <w:noProof/>
            </w:rPr>
            <w:t>Němcová, Božena.</w:t>
          </w:r>
          <w:r w:rsidR="004C7F1E">
            <w:rPr>
              <w:noProof/>
            </w:rPr>
            <w:t xml:space="preserve"> </w:t>
          </w:r>
          <w:r w:rsidR="004C7F1E">
            <w:rPr>
              <w:i/>
              <w:iCs/>
              <w:noProof/>
            </w:rPr>
            <w:t xml:space="preserve">Babička. </w:t>
          </w:r>
          <w:r w:rsidR="004C7F1E">
            <w:rPr>
              <w:noProof/>
            </w:rPr>
            <w:t>Praha : Odeon, 2021. ISBN 978-80-207-2063-4.</w:t>
          </w:r>
        </w:p>
        <w:p w14:paraId="38387E0C" w14:textId="77777777" w:rsidR="00440DE5" w:rsidRDefault="00440DE5" w:rsidP="004C7F1E">
          <w:pPr>
            <w:sectPr w:rsidR="00440DE5" w:rsidSect="0082261A">
              <w:footerReference w:type="even" r:id="rId20"/>
              <w:footerReference w:type="default" r:id="rId21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6A485438" w14:textId="77777777" w:rsidR="00440DE5" w:rsidRDefault="00440DE5" w:rsidP="00440DE5">
      <w:pPr>
        <w:pStyle w:val="Nadpisplohy"/>
      </w:pPr>
      <w:bookmarkStart w:id="50" w:name="_Toc86047607"/>
      <w:bookmarkStart w:id="51" w:name="_Toc86055214"/>
      <w:bookmarkStart w:id="52" w:name="_Toc86062823"/>
      <w:r>
        <w:lastRenderedPageBreak/>
        <w:t>Seznam přiložených souborů</w:t>
      </w:r>
      <w:bookmarkEnd w:id="50"/>
      <w:bookmarkEnd w:id="51"/>
      <w:bookmarkEnd w:id="52"/>
    </w:p>
    <w:p w14:paraId="73D3DB95" w14:textId="77777777" w:rsidR="00F846B4" w:rsidRDefault="00F846B4" w:rsidP="00394D8A">
      <w:r>
        <w:t>Na přiloženém datovém nosiči se nacházejí následující soubory a složky:</w:t>
      </w:r>
    </w:p>
    <w:p w14:paraId="219BCAE8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MP2010-Novák-Jan-L4-Tepelné_čerpadlo.docx</w:t>
      </w:r>
      <w:r>
        <w:t xml:space="preserve"> – editovatelná verze dokumentace maturitní práce</w:t>
      </w:r>
    </w:p>
    <w:p w14:paraId="70C3EFC9" w14:textId="77777777" w:rsidR="00DB614E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MP2010-Novák-Jan-L4-Tepelné_čerpadlo.pdf</w:t>
      </w:r>
      <w:r>
        <w:t xml:space="preserve"> – tisknutelná verze dokumentace maturitní práce</w:t>
      </w:r>
    </w:p>
    <w:p w14:paraId="27D2D321" w14:textId="77777777" w:rsid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 xml:space="preserve">Výkresy </w:t>
      </w:r>
      <w:r>
        <w:t>– kompletní výkresová dokumentace</w:t>
      </w:r>
    </w:p>
    <w:p w14:paraId="5DFA5C0C" w14:textId="77777777" w:rsidR="001E67F6" w:rsidRPr="00F846B4" w:rsidRDefault="00F846B4" w:rsidP="00394D8A">
      <w:pPr>
        <w:pStyle w:val="ac"/>
        <w:numPr>
          <w:ilvl w:val="0"/>
          <w:numId w:val="24"/>
        </w:numPr>
      </w:pPr>
      <w:r w:rsidRPr="00394D8A">
        <w:rPr>
          <w:b/>
          <w:bCs/>
        </w:rPr>
        <w:t>Aplikace</w:t>
      </w:r>
      <w:r>
        <w:t xml:space="preserve"> – zdrojové kódy</w:t>
      </w:r>
    </w:p>
    <w:sectPr w:rsidR="001E67F6" w:rsidRPr="00F846B4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A8D90" w14:textId="77777777" w:rsidR="002B3833" w:rsidRDefault="002B3833" w:rsidP="00A758D8">
      <w:pPr>
        <w:spacing w:line="240" w:lineRule="auto"/>
      </w:pPr>
      <w:r>
        <w:separator/>
      </w:r>
    </w:p>
  </w:endnote>
  <w:endnote w:type="continuationSeparator" w:id="0">
    <w:p w14:paraId="0D7050A6" w14:textId="77777777" w:rsidR="002B3833" w:rsidRDefault="002B3833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9014A04D-56E6-45A0-8302-F4A17279B691}"/>
    <w:embedBold r:id="rId2" w:fontKey="{5447C56F-AE62-4680-9BF9-B26E77E7F5DC}"/>
    <w:embedItalic r:id="rId3" w:fontKey="{804DC8C7-080E-4363-AF16-4EE9CACF37C4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7E74896F-0EDB-44DB-8E57-A0B6C99113EB}"/>
    <w:embedItalic r:id="rId5" w:fontKey="{6C786A2D-2497-40EB-82E9-4EF30EACE60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E00984B6-25C0-44C1-A61D-B02812CF28D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E5B54" w14:textId="77777777" w:rsidR="00566029" w:rsidRDefault="00566029">
    <w:pPr>
      <w:pStyle w:val="a6"/>
      <w:jc w:val="right"/>
    </w:pPr>
  </w:p>
  <w:p w14:paraId="6292734A" w14:textId="77777777" w:rsidR="00566029" w:rsidRDefault="0056602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47296" w14:textId="77777777" w:rsidR="00EA593D" w:rsidRDefault="00EA593D">
    <w:pPr>
      <w:pStyle w:val="a6"/>
      <w:jc w:val="right"/>
    </w:pPr>
  </w:p>
  <w:p w14:paraId="570C9C50" w14:textId="77777777" w:rsidR="00EA593D" w:rsidRDefault="00EA593D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5FFB7" w14:textId="77777777" w:rsidR="001D4A0E" w:rsidRDefault="001D4A0E">
    <w:pPr>
      <w:pStyle w:val="a6"/>
      <w:jc w:val="right"/>
    </w:pPr>
  </w:p>
  <w:p w14:paraId="028FEB6C" w14:textId="77777777" w:rsidR="001D4A0E" w:rsidRDefault="001D4A0E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5DD32" w14:textId="77777777" w:rsidR="0096726D" w:rsidRDefault="0096726D">
    <w:pPr>
      <w:pStyle w:val="a6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EndPr/>
    <w:sdtContent>
      <w:p w14:paraId="5EFBCF45" w14:textId="77777777" w:rsidR="0096726D" w:rsidRDefault="0096726D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7D4B7BBB" w14:textId="77777777" w:rsidR="0096726D" w:rsidRDefault="0096726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DC38B" w14:textId="77777777" w:rsidR="002B3833" w:rsidRDefault="002B3833" w:rsidP="00A758D8">
      <w:pPr>
        <w:spacing w:line="240" w:lineRule="auto"/>
      </w:pPr>
      <w:r>
        <w:separator/>
      </w:r>
    </w:p>
  </w:footnote>
  <w:footnote w:type="continuationSeparator" w:id="0">
    <w:p w14:paraId="59436B79" w14:textId="77777777" w:rsidR="002B3833" w:rsidRDefault="002B3833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8340F" w14:textId="77777777" w:rsidR="00473CE3" w:rsidRPr="007F2376" w:rsidRDefault="00473CE3" w:rsidP="007F2376">
    <w:pPr>
      <w:pStyle w:val="a4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CC22E5CA8E4A401AAB57B36B0369E561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547D21ED" w14:textId="26C56329" w:rsidR="00A758D8" w:rsidRPr="00A758D8" w:rsidRDefault="00513185" w:rsidP="00A758D8">
        <w:pPr>
          <w:pStyle w:val="a4"/>
        </w:pPr>
        <w:r>
          <w:t>Chassis chytrého robota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E6B075E"/>
    <w:multiLevelType w:val="multilevel"/>
    <w:tmpl w:val="9AA2C062"/>
    <w:numStyleLink w:val="Seznamslovan"/>
  </w:abstractNum>
  <w:abstractNum w:abstractNumId="14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5" w15:restartNumberingAfterBreak="0">
    <w:nsid w:val="3022458A"/>
    <w:multiLevelType w:val="multilevel"/>
    <w:tmpl w:val="9AA2C062"/>
    <w:numStyleLink w:val="Seznamslovan"/>
  </w:abstractNum>
  <w:abstractNum w:abstractNumId="16" w15:restartNumberingAfterBreak="0">
    <w:nsid w:val="324B3632"/>
    <w:multiLevelType w:val="multilevel"/>
    <w:tmpl w:val="9AA2C062"/>
    <w:numStyleLink w:val="Seznamslovan"/>
  </w:abstractNum>
  <w:abstractNum w:abstractNumId="17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50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9"/>
      <w:lvlText w:val=""/>
      <w:lvlJc w:val="left"/>
      <w:pPr>
        <w:ind w:left="851" w:hanging="851"/>
      </w:pPr>
      <w:rPr>
        <w:rFonts w:hint="default"/>
      </w:rPr>
    </w:lvl>
  </w:abstractNum>
  <w:abstractNum w:abstractNumId="18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19" w15:restartNumberingAfterBreak="0">
    <w:nsid w:val="38276116"/>
    <w:multiLevelType w:val="multilevel"/>
    <w:tmpl w:val="3DE8382A"/>
    <w:numStyleLink w:val="Seznamodrkov"/>
  </w:abstractNum>
  <w:abstractNum w:abstractNumId="20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1" w15:restartNumberingAfterBreak="0">
    <w:nsid w:val="42520F69"/>
    <w:multiLevelType w:val="multilevel"/>
    <w:tmpl w:val="FB88413A"/>
    <w:numStyleLink w:val="slovnnadpis"/>
  </w:abstractNum>
  <w:abstractNum w:abstractNumId="22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7"/>
  </w:num>
  <w:num w:numId="3" w16cid:durableId="153781838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4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0"/>
  </w:num>
  <w:num w:numId="11" w16cid:durableId="2117407843">
    <w:abstractNumId w:val="22"/>
  </w:num>
  <w:num w:numId="12" w16cid:durableId="211313003">
    <w:abstractNumId w:val="13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6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1"/>
  </w:num>
  <w:num w:numId="22" w16cid:durableId="931822061">
    <w:abstractNumId w:val="15"/>
  </w:num>
  <w:num w:numId="23" w16cid:durableId="940800493">
    <w:abstractNumId w:val="19"/>
  </w:num>
  <w:num w:numId="24" w16cid:durableId="166556846">
    <w:abstractNumId w:val="1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185"/>
    <w:rsid w:val="000316FC"/>
    <w:rsid w:val="000C4596"/>
    <w:rsid w:val="000E3A34"/>
    <w:rsid w:val="000F34C4"/>
    <w:rsid w:val="0013391F"/>
    <w:rsid w:val="00180E64"/>
    <w:rsid w:val="001860A3"/>
    <w:rsid w:val="00187626"/>
    <w:rsid w:val="001A0C0C"/>
    <w:rsid w:val="001D4A0E"/>
    <w:rsid w:val="001E67F6"/>
    <w:rsid w:val="0023432B"/>
    <w:rsid w:val="00236BCF"/>
    <w:rsid w:val="002570DC"/>
    <w:rsid w:val="002B3833"/>
    <w:rsid w:val="00327C8F"/>
    <w:rsid w:val="003368F0"/>
    <w:rsid w:val="00341B93"/>
    <w:rsid w:val="0038706C"/>
    <w:rsid w:val="00394D8A"/>
    <w:rsid w:val="003C161E"/>
    <w:rsid w:val="003F6398"/>
    <w:rsid w:val="00440DE5"/>
    <w:rsid w:val="00473CE3"/>
    <w:rsid w:val="004C7F1E"/>
    <w:rsid w:val="00510C29"/>
    <w:rsid w:val="00513185"/>
    <w:rsid w:val="005415E3"/>
    <w:rsid w:val="00566029"/>
    <w:rsid w:val="00584945"/>
    <w:rsid w:val="005A07ED"/>
    <w:rsid w:val="005B54DB"/>
    <w:rsid w:val="00607832"/>
    <w:rsid w:val="00626A22"/>
    <w:rsid w:val="0066661D"/>
    <w:rsid w:val="006803EF"/>
    <w:rsid w:val="0068064C"/>
    <w:rsid w:val="006F3E2A"/>
    <w:rsid w:val="006F508F"/>
    <w:rsid w:val="007F2376"/>
    <w:rsid w:val="007F4DD7"/>
    <w:rsid w:val="008157A9"/>
    <w:rsid w:val="0082261A"/>
    <w:rsid w:val="00860B28"/>
    <w:rsid w:val="00882BB5"/>
    <w:rsid w:val="008948C8"/>
    <w:rsid w:val="008A4B35"/>
    <w:rsid w:val="008B142A"/>
    <w:rsid w:val="0096726D"/>
    <w:rsid w:val="00A0287D"/>
    <w:rsid w:val="00A12AE8"/>
    <w:rsid w:val="00A56E9C"/>
    <w:rsid w:val="00A651FD"/>
    <w:rsid w:val="00A70B3D"/>
    <w:rsid w:val="00A758D8"/>
    <w:rsid w:val="00A80B15"/>
    <w:rsid w:val="00B06BFF"/>
    <w:rsid w:val="00B4604C"/>
    <w:rsid w:val="00BA365E"/>
    <w:rsid w:val="00C710A3"/>
    <w:rsid w:val="00C72271"/>
    <w:rsid w:val="00C81B13"/>
    <w:rsid w:val="00CA404C"/>
    <w:rsid w:val="00CC5042"/>
    <w:rsid w:val="00D06100"/>
    <w:rsid w:val="00D30F23"/>
    <w:rsid w:val="00D42BD8"/>
    <w:rsid w:val="00D4315D"/>
    <w:rsid w:val="00D75D8C"/>
    <w:rsid w:val="00DB5D73"/>
    <w:rsid w:val="00DB614E"/>
    <w:rsid w:val="00DD4B6F"/>
    <w:rsid w:val="00E21147"/>
    <w:rsid w:val="00EA593D"/>
    <w:rsid w:val="00ED2B8E"/>
    <w:rsid w:val="00F11CD7"/>
    <w:rsid w:val="00F17E61"/>
    <w:rsid w:val="00F64EB4"/>
    <w:rsid w:val="00F8211B"/>
    <w:rsid w:val="00F846B4"/>
    <w:rsid w:val="00F96D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6259EB"/>
  <w15:chartTrackingRefBased/>
  <w15:docId w15:val="{59EEF2E0-0B2D-465F-B4A2-CF84D2F9C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1">
    <w:name w:val="heading 1"/>
    <w:basedOn w:val="a0"/>
    <w:next w:val="a0"/>
    <w:link w:val="10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F96D91"/>
    <w:pPr>
      <w:keepNext/>
      <w:keepLines/>
      <w:numPr>
        <w:ilvl w:val="2"/>
        <w:numId w:val="21"/>
      </w:numPr>
      <w:spacing w:before="240" w:after="120" w:line="360" w:lineRule="auto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50">
    <w:name w:val="heading 5"/>
    <w:basedOn w:val="Sta"/>
    <w:next w:val="a0"/>
    <w:link w:val="51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6">
    <w:name w:val="heading 6"/>
    <w:basedOn w:val="a0"/>
    <w:next w:val="a0"/>
    <w:link w:val="60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Neslovannadpis">
    <w:name w:val="Nečíslovaný nadpis"/>
    <w:basedOn w:val="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10">
    <w:name w:val="Заголовок 1 Знак"/>
    <w:basedOn w:val="a1"/>
    <w:link w:val="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a0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a0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a0"/>
    <w:next w:val="a0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a4">
    <w:name w:val="header"/>
    <w:basedOn w:val="a0"/>
    <w:link w:val="a5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a5">
    <w:name w:val="Верхній колонтитул Знак"/>
    <w:basedOn w:val="a1"/>
    <w:link w:val="a4"/>
    <w:uiPriority w:val="99"/>
    <w:rsid w:val="007F2376"/>
    <w:rPr>
      <w:rFonts w:asciiTheme="majorHAnsi" w:hAnsiTheme="majorHAnsi"/>
    </w:rPr>
  </w:style>
  <w:style w:type="paragraph" w:styleId="a6">
    <w:name w:val="footer"/>
    <w:basedOn w:val="a0"/>
    <w:link w:val="a7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a7">
    <w:name w:val="Нижній колонтитул Знак"/>
    <w:basedOn w:val="a1"/>
    <w:link w:val="a6"/>
    <w:uiPriority w:val="99"/>
    <w:rsid w:val="00A758D8"/>
  </w:style>
  <w:style w:type="character" w:styleId="a8">
    <w:name w:val="Placeholder Text"/>
    <w:basedOn w:val="a1"/>
    <w:uiPriority w:val="99"/>
    <w:semiHidden/>
    <w:rsid w:val="00A758D8"/>
    <w:rPr>
      <w:color w:val="808080"/>
    </w:rPr>
  </w:style>
  <w:style w:type="paragraph" w:styleId="a9">
    <w:name w:val="TOC Heading"/>
    <w:basedOn w:val="Neslovannadpis"/>
    <w:next w:val="a0"/>
    <w:uiPriority w:val="39"/>
    <w:unhideWhenUsed/>
    <w:qFormat/>
    <w:rsid w:val="00566029"/>
    <w:pPr>
      <w:outlineLvl w:val="9"/>
    </w:pPr>
    <w:rPr>
      <w:lang w:eastAsia="cs-CZ"/>
    </w:rPr>
  </w:style>
  <w:style w:type="paragraph" w:styleId="11">
    <w:name w:val="toc 1"/>
    <w:basedOn w:val="a0"/>
    <w:next w:val="a0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aa">
    <w:name w:val="Hyperlink"/>
    <w:basedOn w:val="a1"/>
    <w:uiPriority w:val="99"/>
    <w:unhideWhenUsed/>
    <w:rsid w:val="00A758D8"/>
    <w:rPr>
      <w:color w:val="0563C1" w:themeColor="hyperlink"/>
      <w:u w:val="single"/>
    </w:rPr>
  </w:style>
  <w:style w:type="character" w:customStyle="1" w:styleId="21">
    <w:name w:val="Заголовок 2 Знак"/>
    <w:basedOn w:val="a1"/>
    <w:link w:val="20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42">
    <w:name w:val="toc 4"/>
    <w:basedOn w:val="a0"/>
    <w:next w:val="a0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HTML">
    <w:name w:val="HTML Preformatted"/>
    <w:basedOn w:val="a0"/>
    <w:link w:val="HTML0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31">
    <w:name w:val="Заголовок 3 Знак"/>
    <w:basedOn w:val="a1"/>
    <w:link w:val="30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41">
    <w:name w:val="Заголовок 4 Знак"/>
    <w:basedOn w:val="a1"/>
    <w:link w:val="40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51">
    <w:name w:val="Заголовок 5 Знак"/>
    <w:basedOn w:val="a1"/>
    <w:link w:val="50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60">
    <w:name w:val="Заголовок 6 Знак"/>
    <w:basedOn w:val="a1"/>
    <w:link w:val="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2">
    <w:name w:val="toc 2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32">
    <w:name w:val="toc 3"/>
    <w:basedOn w:val="a0"/>
    <w:next w:val="a0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a0"/>
    <w:next w:val="ab"/>
    <w:qFormat/>
    <w:rsid w:val="00F96D91"/>
    <w:pPr>
      <w:ind w:firstLine="0"/>
      <w:jc w:val="center"/>
    </w:pPr>
  </w:style>
  <w:style w:type="paragraph" w:styleId="ab">
    <w:name w:val="caption"/>
    <w:basedOn w:val="a0"/>
    <w:next w:val="a0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ac">
    <w:name w:val="List Paragraph"/>
    <w:basedOn w:val="a0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a0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ad">
    <w:name w:val="table of figures"/>
    <w:basedOn w:val="a0"/>
    <w:next w:val="a0"/>
    <w:uiPriority w:val="99"/>
    <w:unhideWhenUsed/>
    <w:rsid w:val="00394D8A"/>
    <w:pPr>
      <w:spacing w:line="259" w:lineRule="auto"/>
      <w:ind w:firstLine="0"/>
      <w:jc w:val="left"/>
    </w:pPr>
  </w:style>
  <w:style w:type="paragraph" w:styleId="ae">
    <w:name w:val="Bibliography"/>
    <w:basedOn w:val="a0"/>
    <w:next w:val="a0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1"/>
    <w:next w:val="Sta"/>
    <w:qFormat/>
    <w:rsid w:val="00394D8A"/>
    <w:pPr>
      <w:numPr>
        <w:numId w:val="1"/>
      </w:numPr>
      <w:ind w:left="0" w:firstLine="0"/>
    </w:pPr>
  </w:style>
  <w:style w:type="paragraph" w:customStyle="1" w:styleId="Pojem">
    <w:name w:val="Pojem"/>
    <w:basedOn w:val="a0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a0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a">
    <w:name w:val="List Bullet"/>
    <w:basedOn w:val="a0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2">
    <w:name w:val="List Bullet 2"/>
    <w:basedOn w:val="a0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3">
    <w:name w:val="List Bullet 3"/>
    <w:basedOn w:val="a0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4">
    <w:name w:val="List Bullet 4"/>
    <w:basedOn w:val="a0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5">
    <w:name w:val="List Bullet 5"/>
    <w:basedOn w:val="a0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af">
    <w:name w:val="No Spacing"/>
    <w:uiPriority w:val="1"/>
    <w:rsid w:val="00A56E9C"/>
    <w:pPr>
      <w:spacing w:after="0" w:line="240" w:lineRule="auto"/>
    </w:pPr>
  </w:style>
  <w:style w:type="paragraph" w:styleId="af0">
    <w:name w:val="Quote"/>
    <w:basedOn w:val="a0"/>
    <w:next w:val="a0"/>
    <w:link w:val="af1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Цитата Знак"/>
    <w:basedOn w:val="a1"/>
    <w:link w:val="af0"/>
    <w:uiPriority w:val="29"/>
    <w:rsid w:val="00A56E9C"/>
    <w:rPr>
      <w:i/>
      <w:iCs/>
      <w:color w:val="404040" w:themeColor="text1" w:themeTint="BF"/>
    </w:rPr>
  </w:style>
  <w:style w:type="character" w:customStyle="1" w:styleId="HTML0">
    <w:name w:val="Стандартний HTML Знак"/>
    <w:basedOn w:val="a1"/>
    <w:link w:val="HTML"/>
    <w:uiPriority w:val="99"/>
    <w:semiHidden/>
    <w:rsid w:val="00394D8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image" Target="media/image3.jpeg"/><Relationship Id="rId3" Type="http://schemas.openxmlformats.org/officeDocument/2006/relationships/customXml" Target="../customXml/item3.xml"/><Relationship Id="rId21" Type="http://schemas.openxmlformats.org/officeDocument/2006/relationships/footer" Target="footer5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4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imio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8FCD243A73468F9C2E74005B06E48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4BDE5C08-F141-45DF-A05E-AE7F10A20D02}"/>
      </w:docPartPr>
      <w:docPartBody>
        <w:p w:rsidR="00D56427" w:rsidRDefault="00D56427">
          <w:pPr>
            <w:pStyle w:val="0C8FCD243A73468F9C2E74005B06E480"/>
          </w:pPr>
          <w:r w:rsidRPr="00DC335D">
            <w:rPr>
              <w:rStyle w:val="a3"/>
            </w:rPr>
            <w:t>[Autor]</w:t>
          </w:r>
        </w:p>
      </w:docPartBody>
    </w:docPart>
    <w:docPart>
      <w:docPartPr>
        <w:name w:val="CC22E5CA8E4A401AAB57B36B0369E561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6A4D70A-7D9C-4DC9-BEC8-01E6CB89E2C5}"/>
      </w:docPartPr>
      <w:docPartBody>
        <w:p w:rsidR="00D56427" w:rsidRDefault="00D56427">
          <w:pPr>
            <w:pStyle w:val="CC22E5CA8E4A401AAB57B36B0369E561"/>
          </w:pPr>
          <w:r w:rsidRPr="002052AC">
            <w:rPr>
              <w:rStyle w:val="a3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427"/>
    <w:rsid w:val="00D56427"/>
    <w:rsid w:val="00E21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Pr>
      <w:color w:val="808080"/>
    </w:rPr>
  </w:style>
  <w:style w:type="paragraph" w:customStyle="1" w:styleId="0C8FCD243A73468F9C2E74005B06E480">
    <w:name w:val="0C8FCD243A73468F9C2E74005B06E480"/>
  </w:style>
  <w:style w:type="paragraph" w:customStyle="1" w:styleId="CC22E5CA8E4A401AAB57B36B0369E561">
    <w:name w:val="CC22E5CA8E4A401AAB57B36B0369E5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22d0347-446f-45a4-bb09-4f0ce90319b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Bož21</b:Tag>
    <b:SourceType>Book</b:SourceType>
    <b:Guid>{8F0DEEDB-A5B2-435C-A2F8-8CA9FB872B04}</b:Guid>
    <b:Title>Babička</b:Title>
    <b:Year>2021</b:Year>
    <b:StandardNumber>ISBN 978-80-207-2063-4</b:StandardNumber>
    <b:Author>
      <b:Author>
        <b:NameList>
          <b:Person>
            <b:Last>Němcová</b:Last>
            <b:First>Božena</b:First>
          </b:Person>
        </b:NameList>
      </b:Author>
    </b:Author>
    <b:City>Praha</b:City>
    <b:Publisher>Odeon</b:Publisher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656DB3DD14ECD84D9C93527F3F377A31" ma:contentTypeVersion="14" ma:contentTypeDescription="Vytvoří nový dokument" ma:contentTypeScope="" ma:versionID="20bc112885c951ab6f296886b686f37d">
  <xsd:schema xmlns:xsd="http://www.w3.org/2001/XMLSchema" xmlns:xs="http://www.w3.org/2001/XMLSchema" xmlns:p="http://schemas.microsoft.com/office/2006/metadata/properties" xmlns:ns3="322d0347-446f-45a4-bb09-4f0ce90319b7" xmlns:ns4="53db3499-bb8b-49e1-9b66-f89f2febeac8" targetNamespace="http://schemas.microsoft.com/office/2006/metadata/properties" ma:root="true" ma:fieldsID="21f3de6f6c85716e9b6663bbc9f3b9e7" ns3:_="" ns4:_="">
    <xsd:import namespace="322d0347-446f-45a4-bb09-4f0ce90319b7"/>
    <xsd:import namespace="53db3499-bb8b-49e1-9b66-f89f2febeac8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2d0347-446f-45a4-bb09-4f0ce90319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db3499-bb8b-49e1-9b66-f89f2febeac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322d0347-446f-45a4-bb09-4f0ce90319b7"/>
  </ds:schemaRefs>
</ds:datastoreItem>
</file>

<file path=customXml/itemProps3.xml><?xml version="1.0" encoding="utf-8"?>
<ds:datastoreItem xmlns:ds="http://schemas.openxmlformats.org/officeDocument/2006/customXml" ds:itemID="{F86C18D1-0A80-4878-A01B-3E5502B352B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1DE6539-4558-4904-BDB3-39FD37271D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2d0347-446f-45a4-bb09-4f0ce90319b7"/>
    <ds:schemaRef ds:uri="53db3499-bb8b-49e1-9b66-f89f2febe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8</TotalTime>
  <Pages>15</Pages>
  <Words>1313</Words>
  <Characters>7712</Characters>
  <Application>Microsoft Office Word</Application>
  <DocSecurity>0</DocSecurity>
  <Lines>202</Lines>
  <Paragraphs>132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>Šablona dokumentu MP</vt:lpstr>
      <vt:lpstr>Šablona dokumentu MP</vt:lpstr>
    </vt:vector>
  </TitlesOfParts>
  <Company/>
  <LinksUpToDate>false</LinksUpToDate>
  <CharactersWithSpaces>8893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Chassis chytrého robota</dc:title>
  <dc:subject/>
  <dc:creator>Mykhailo Odynets</dc:creator>
  <cp:keywords/>
  <dc:description/>
  <cp:lastModifiedBy>Odynets Mykhailo (2023)</cp:lastModifiedBy>
  <cp:revision>1</cp:revision>
  <dcterms:created xsi:type="dcterms:W3CDTF">2026-04-20T07:14:00Z</dcterms:created>
  <dcterms:modified xsi:type="dcterms:W3CDTF">2026-04-20T07:22:00Z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0x010100656DB3DD14ECD84D9C93527F3F377A31</vt:lpwstr>
  </property>
</Properties>
</file>