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Patterns</w:t>
      </w:r>
    </w:p>
    <w:p>
      <w:pPr>
        <w:pStyle w:val="FirstParagraph"/>
      </w:pPr>
      <w:r>
        <w:t xml:space="preserve">This section covers sessions 1-2, chapters 2-3 of HW.</w:t>
      </w:r>
      <w:r>
        <w:t xml:space="preserve"> </w:t>
      </w:r>
      <w:r>
        <w:t xml:space="preserve">Covered topics:</w:t>
      </w:r>
      <w:r>
        <w:t xml:space="preserve"> </w:t>
      </w:r>
      <w:r>
        <w:t xml:space="preserve">- getting data into R</w:t>
      </w:r>
      <w:r>
        <w:t xml:space="preserve"> </w:t>
      </w:r>
      <w:r>
        <w:t xml:space="preserve"> </w:t>
      </w:r>
      <w:r>
        <w:t xml:space="preserve">- making a time series</w:t>
      </w:r>
      <w:r>
        <w:t xml:space="preserve"> </w:t>
      </w:r>
      <w:r>
        <w:t xml:space="preserve"> </w:t>
      </w:r>
      <w:r>
        <w:t xml:space="preserve">- exploring autocorrelation</w:t>
      </w:r>
      <w:r>
        <w:t xml:space="preserve"> </w:t>
      </w:r>
      <w:r>
        <w:t xml:space="preserve"> </w:t>
      </w:r>
      <w:r>
        <w:t xml:space="preserve">- how to do formulas from p.41-42 of HW</w:t>
      </w:r>
      <w:r>
        <w:t xml:space="preserve"> </w:t>
      </w:r>
      <w:r>
        <w:t xml:space="preserve"> </w:t>
      </w:r>
      <w:r>
        <w:t xml:space="preserve">- naive forecasting method</w:t>
      </w:r>
      <w:r>
        <w:t xml:space="preserve"> </w:t>
      </w:r>
      <w:r>
        <w:t xml:space="preserve"> </w:t>
      </w:r>
      <w:r>
        <w:t xml:space="preserve">- moving averages</w:t>
      </w:r>
      <w:r>
        <w:t xml:space="preserve"> </w:t>
      </w:r>
      <w:r>
        <w:t xml:space="preserve"> </w:t>
      </w:r>
      <w:r>
        <w:t xml:space="preserve">- exponential smoothing</w:t>
      </w:r>
      <w:r>
        <w:t xml:space="preserve"> </w:t>
      </w:r>
      <w:r>
        <w:t xml:space="preserve"> </w:t>
      </w:r>
      <w:r>
        <w:t xml:space="preserve">- Holt’s linear smoothing</w:t>
      </w:r>
      <w:r>
        <w:t xml:space="preserve"> </w:t>
      </w:r>
      <w:r>
        <w:t xml:space="preserve"> </w:t>
      </w:r>
      <w:r>
        <w:t xml:space="preserve">- Winter’s method</w:t>
      </w:r>
      <w:r>
        <w:t xml:space="preserve"> </w:t>
      </w:r>
      <w:r>
        <w:t xml:space="preserve"> </w:t>
      </w:r>
      <w:r>
        <w:t xml:space="preserve">- Winters-Holt</w:t>
      </w:r>
      <w:r>
        <w:t xml:space="preserve"> </w:t>
      </w:r>
    </w:p>
    <w:p>
      <w:pPr>
        <w:pStyle w:val="Compact"/>
      </w:pPr>
      <w:r>
        <w:t xml:space="preserve">Load Data into R and transform to Time Series</w:t>
      </w:r>
    </w:p>
    <w:p>
      <w:pPr>
        <w:pStyle w:val="BodyText"/>
      </w:pPr>
      <w:r>
        <w:t xml:space="preserve">First, set your working directory to wherever your excel file is, otherwise you’ll have to type in the complete file path.Also save your R project and your R script there.</w:t>
      </w:r>
      <w:r>
        <w:t xml:space="preserve"> </w:t>
      </w:r>
      <w:r>
        <w:drawing>
          <wp:inline>
            <wp:extent cx="5334000" cy="3307720"/>
            <wp:effectExtent b="0" l="0" r="0" t="0"/>
            <wp:docPr descr="" id="1" name="Picture"/>
            <a:graphic>
              <a:graphicData uri="http://schemas.openxmlformats.org/drawingml/2006/picture">
                <pic:pic>
                  <pic:nvPicPr>
                    <pic:cNvPr descr="figures/exploringdatapatterns_setworkdir.png" id="0" name="Picture"/>
                    <pic:cNvPicPr>
                      <a:picLocks noChangeArrowheads="1" noChangeAspect="1"/>
                    </pic:cNvPicPr>
                  </pic:nvPicPr>
                  <pic:blipFill>
                    <a:blip r:embed="rId21"/>
                    <a:stretch>
                      <a:fillRect/>
                    </a:stretch>
                  </pic:blipFill>
                  <pic:spPr bwMode="auto">
                    <a:xfrm>
                      <a:off x="0" y="0"/>
                      <a:ext cx="5334000" cy="3307720"/>
                    </a:xfrm>
                    <a:prstGeom prst="rect">
                      <a:avLst/>
                    </a:prstGeom>
                    <a:noFill/>
                    <a:ln w="9525">
                      <a:noFill/>
                      <a:headEnd/>
                      <a:tailEnd/>
                    </a:ln>
                  </pic:spPr>
                </pic:pic>
              </a:graphicData>
            </a:graphic>
          </wp:inline>
        </w:drawing>
      </w:r>
    </w:p>
    <w:p>
      <w:pPr>
        <w:pStyle w:val="BodyText"/>
      </w:pPr>
      <w:r>
        <w:t xml:space="preserve">Now you need to create an object and read the data from an excel file. If you typed the values from the book, type them as one series (one column). If you are using someone’s file, transform them to one column. You don’t need the years and quarters.Here is how my excel file looks after transforming:</w:t>
      </w:r>
      <w:r>
        <w:t xml:space="preserve"> </w:t>
      </w:r>
      <w:r>
        <w:t xml:space="preserve"> </w:t>
      </w:r>
      <w:r>
        <w:drawing>
          <wp:inline>
            <wp:extent cx="3975233" cy="4398745"/>
            <wp:effectExtent b="0" l="0" r="0" t="0"/>
            <wp:docPr descr="" id="1" name="Picture"/>
            <a:graphic>
              <a:graphicData uri="http://schemas.openxmlformats.org/drawingml/2006/picture">
                <pic:pic>
                  <pic:nvPicPr>
                    <pic:cNvPr descr="figures/exploringdatapatterns_excelfile.png" id="0" name="Picture"/>
                    <pic:cNvPicPr>
                      <a:picLocks noChangeArrowheads="1" noChangeAspect="1"/>
                    </pic:cNvPicPr>
                  </pic:nvPicPr>
                  <pic:blipFill>
                    <a:blip r:embed="rId22"/>
                    <a:stretch>
                      <a:fillRect/>
                    </a:stretch>
                  </pic:blipFill>
                  <pic:spPr bwMode="auto">
                    <a:xfrm>
                      <a:off x="0" y="0"/>
                      <a:ext cx="3975233" cy="4398745"/>
                    </a:xfrm>
                    <a:prstGeom prst="rect">
                      <a:avLst/>
                    </a:prstGeom>
                    <a:noFill/>
                    <a:ln w="9525">
                      <a:noFill/>
                      <a:headEnd/>
                      <a:tailEnd/>
                    </a:ln>
                  </pic:spPr>
                </pic:pic>
              </a:graphicData>
            </a:graphic>
          </wp:inline>
        </w:drawing>
      </w:r>
    </w:p>
    <w:p>
      <w:pPr>
        <w:pStyle w:val="BodyText"/>
      </w:pPr>
      <w:r>
        <w:t xml:space="preserve">There are two tabs in the file and I concatenated the Year+Quarter. Now we want to import the data from Sheet1 to R.</w:t>
      </w:r>
    </w:p>
    <w:p>
      <w:pPr>
        <w:pStyle w:val="SourceCode"/>
      </w:pPr>
      <w:r>
        <w:rPr>
          <w:rStyle w:val="CommentTok"/>
        </w:rPr>
        <w:t xml:space="preserve">#For this, we use the package readxl and its function read_excel</w:t>
      </w:r>
      <w:r>
        <w:br w:type="textWrapping"/>
      </w:r>
      <w:r>
        <w:rPr>
          <w:rStyle w:val="CommentTok"/>
        </w:rPr>
        <w:t xml:space="preserve">#first, apply the function to the file</w:t>
      </w:r>
      <w:r>
        <w:br w:type="textWrapping"/>
      </w:r>
      <w:r>
        <w:rPr>
          <w:rStyle w:val="CommentTok"/>
        </w:rPr>
        <w:t xml:space="preserve">#create an object called firstdata0 and apply the function to it</w:t>
      </w:r>
      <w:r>
        <w:br w:type="textWrapping"/>
      </w:r>
      <w:r>
        <w:rPr>
          <w:rStyle w:val="CommentTok"/>
        </w:rPr>
        <w:t xml:space="preserve">#we have to specify the file name. This argument is a string, therefore use quotation marks ""</w:t>
      </w:r>
      <w:r>
        <w:br w:type="textWrapping"/>
      </w:r>
      <w:r>
        <w:rPr>
          <w:rStyle w:val="NormalTok"/>
        </w:rPr>
        <w:t xml:space="preserve">firstdata0 &lt;-</w:t>
      </w:r>
      <w:r>
        <w:rPr>
          <w:rStyle w:val="StringTok"/>
        </w:rPr>
        <w:t xml:space="preserve"> </w:t>
      </w:r>
      <w:r>
        <w:rPr>
          <w:rStyle w:val="NormalTok"/>
        </w:rPr>
        <w:t xml:space="preserve">readxl::</w:t>
      </w:r>
      <w:r>
        <w:rPr>
          <w:rStyle w:val="KeywordTok"/>
        </w:rPr>
        <w:t xml:space="preserve">read_excel</w:t>
      </w:r>
      <w:r>
        <w:rPr>
          <w:rStyle w:val="NormalTok"/>
        </w:rPr>
        <w:t xml:space="preserve">(</w:t>
      </w:r>
      <w:r>
        <w:rPr>
          <w:rStyle w:val="StringTok"/>
        </w:rPr>
        <w:t xml:space="preserve">"first session.xlsx"</w:t>
      </w:r>
      <w:r>
        <w:rPr>
          <w:rStyle w:val="NormalTok"/>
        </w:rPr>
        <w:t xml:space="preserve">)</w:t>
      </w:r>
      <w:r>
        <w:br w:type="textWrapping"/>
      </w:r>
      <w:r>
        <w:rPr>
          <w:rStyle w:val="NormalTok"/>
        </w:rPr>
        <w:t xml:space="preserve">firstdata0</w:t>
      </w:r>
    </w:p>
    <w:p>
      <w:pPr>
        <w:pStyle w:val="SourceCode"/>
      </w:pPr>
      <w:r>
        <w:rPr>
          <w:rStyle w:val="VerbatimChar"/>
        </w:rPr>
        <w:t xml:space="preserve">## # A tibble: 12 x 18</w:t>
      </w:r>
      <w:r>
        <w:br w:type="textWrapping"/>
      </w:r>
      <w:r>
        <w:rPr>
          <w:rStyle w:val="VerbatimChar"/>
        </w:rPr>
        <w:t xml:space="preserve">##     Year   `1st` `2nd` `3rd`   `4th` X__1   X__2  X__3  X__4  X__5  X__6 </w:t>
      </w:r>
      <w:r>
        <w:br w:type="textWrapping"/>
      </w:r>
      <w:r>
        <w:rPr>
          <w:rStyle w:val="VerbatimChar"/>
        </w:rPr>
        <w:t xml:space="preserve">##    &lt;dbl&gt;   &lt;dbl&gt; &lt;dbl&gt; &lt;dbl&gt;   &lt;dbl&gt; &lt;chr&gt;  &lt;lgl&gt; &lt;lgl&gt; &lt;lgl&gt; &lt;lgl&gt; &lt;lgl&gt;</w:t>
      </w:r>
      <w:r>
        <w:br w:type="textWrapping"/>
      </w:r>
      <w:r>
        <w:rPr>
          <w:rStyle w:val="VerbatimChar"/>
        </w:rPr>
        <w:t xml:space="preserve">##  1  1988   0.170  15.1  26.6   16.1  1988Q1 NA    NA    NA    NA    NA   </w:t>
      </w:r>
      <w:r>
        <w:br w:type="textWrapping"/>
      </w:r>
      <w:r>
        <w:rPr>
          <w:rStyle w:val="VerbatimChar"/>
        </w:rPr>
        <w:t xml:space="preserve">##  2  1989  19.6    19.2  24.6    8.11 1988Q2 NA    NA    NA    NA    NA   </w:t>
      </w:r>
      <w:r>
        <w:br w:type="textWrapping"/>
      </w:r>
      <w:r>
        <w:rPr>
          <w:rStyle w:val="VerbatimChar"/>
        </w:rPr>
        <w:t xml:space="preserve">##  3  1990   5.09   23.5  23.0 -  4.58 1988Q3 NA    NA    NA    NA    NA   </w:t>
      </w:r>
      <w:r>
        <w:br w:type="textWrapping"/>
      </w:r>
      <w:r>
        <w:rPr>
          <w:rStyle w:val="VerbatimChar"/>
        </w:rPr>
        <w:t xml:space="preserve">##  4  1991 - 8.21   10.6  15.7    8.84 1988Q4 NA    NA    NA    NA    NA   </w:t>
      </w:r>
      <w:r>
        <w:br w:type="textWrapping"/>
      </w:r>
      <w:r>
        <w:rPr>
          <w:rStyle w:val="VerbatimChar"/>
        </w:rPr>
        <w:t xml:space="preserve">##  5  1992  13.5    23.5  26.9   27.2  &lt;NA&gt;   NA    NA    NA    NA    NA   </w:t>
      </w:r>
      <w:r>
        <w:br w:type="textWrapping"/>
      </w:r>
      <w:r>
        <w:rPr>
          <w:rStyle w:val="VerbatimChar"/>
        </w:rPr>
        <w:t xml:space="preserve">##  6  1993  24.9    42.2  48.8   38.4  &lt;NA&gt;   NA    NA    NA    NA    NA   </w:t>
      </w:r>
      <w:r>
        <w:br w:type="textWrapping"/>
      </w:r>
      <w:r>
        <w:rPr>
          <w:rStyle w:val="VerbatimChar"/>
        </w:rPr>
        <w:t xml:space="preserve">##  7  1994  41.8    58.5  58.6   20.3  &lt;NA&gt;   NA    NA    NA    NA    NA   </w:t>
      </w:r>
      <w:r>
        <w:br w:type="textWrapping"/>
      </w:r>
      <w:r>
        <w:rPr>
          <w:rStyle w:val="VerbatimChar"/>
        </w:rPr>
        <w:t xml:space="preserve">##  8  1995  11.8    59.7  67.7   43.4  &lt;NA&gt;   NA    NA    NA    NA    NA   </w:t>
      </w:r>
      <w:r>
        <w:br w:type="textWrapping"/>
      </w:r>
      <w:r>
        <w:rPr>
          <w:rStyle w:val="VerbatimChar"/>
        </w:rPr>
        <w:t xml:space="preserve">##  9  1996  33.0    85.3  60.9   28.2  &lt;NA&gt;   NA    NA    NA    NA    NA   </w:t>
      </w:r>
      <w:r>
        <w:br w:type="textWrapping"/>
      </w:r>
      <w:r>
        <w:rPr>
          <w:rStyle w:val="VerbatimChar"/>
        </w:rPr>
        <w:t xml:space="preserve">## 10  1997  50.9    93.8  92.5   80.6  &lt;NA&gt;   NA    NA    NA    NA    NA   </w:t>
      </w:r>
      <w:r>
        <w:br w:type="textWrapping"/>
      </w:r>
      <w:r>
        <w:rPr>
          <w:rStyle w:val="VerbatimChar"/>
        </w:rPr>
        <w:t xml:space="preserve">## 11  1998  70.0   133   130    100    &lt;NA&gt;   NA    NA    NA    NA    NA   </w:t>
      </w:r>
      <w:r>
        <w:br w:type="textWrapping"/>
      </w:r>
      <w:r>
        <w:rPr>
          <w:rStyle w:val="VerbatimChar"/>
        </w:rPr>
        <w:t xml:space="preserve">## 12  1999  95.8   158   127     93.8  &lt;NA&gt;   NA    NA    NA    NA    NA   </w:t>
      </w:r>
      <w:r>
        <w:br w:type="textWrapping"/>
      </w:r>
      <w:r>
        <w:rPr>
          <w:rStyle w:val="VerbatimChar"/>
        </w:rPr>
        <w:t xml:space="preserve">## # ... with 7 more variables: X__7 &lt;lgl&gt;, X__8 &lt;lgl&gt;, X__9 &lt;lgl&gt;,</w:t>
      </w:r>
      <w:r>
        <w:br w:type="textWrapping"/>
      </w:r>
      <w:r>
        <w:rPr>
          <w:rStyle w:val="VerbatimChar"/>
        </w:rPr>
        <w:t xml:space="preserve">## #   X__10 &lt;dbl&gt;, X__11 &lt;dbl&gt;, X__12 &lt;dbl&gt;, X__13 &lt;dbl&gt;</w:t>
      </w:r>
    </w:p>
    <w:p>
      <w:pPr>
        <w:pStyle w:val="FirstParagraph"/>
      </w:pPr>
      <w:r>
        <w:t xml:space="preserve">Clearly that’s not what we want. Our goal is to get the time series in a friendly form.</w:t>
      </w:r>
    </w:p>
    <w:p>
      <w:pPr>
        <w:pStyle w:val="SourceCode"/>
      </w:pPr>
      <w:r>
        <w:rPr>
          <w:rStyle w:val="CommentTok"/>
        </w:rPr>
        <w:t xml:space="preserve">#remove firstdata0</w:t>
      </w:r>
      <w:r>
        <w:br w:type="textWrapping"/>
      </w:r>
      <w:r>
        <w:rPr>
          <w:rStyle w:val="KeywordTok"/>
        </w:rPr>
        <w:t xml:space="preserve">remove</w:t>
      </w:r>
      <w:r>
        <w:rPr>
          <w:rStyle w:val="NormalTok"/>
        </w:rPr>
        <w:t xml:space="preserve">(firstdata0)</w:t>
      </w:r>
      <w:r>
        <w:br w:type="textWrapping"/>
      </w:r>
      <w:r>
        <w:rPr>
          <w:rStyle w:val="CommentTok"/>
        </w:rPr>
        <w:t xml:space="preserve">#add some inputs to the function</w:t>
      </w:r>
      <w:r>
        <w:br w:type="textWrapping"/>
      </w:r>
      <w:r>
        <w:rPr>
          <w:rStyle w:val="CommentTok"/>
        </w:rPr>
        <w:t xml:space="preserve">#We additionally specify the file name, which sheet to take the data from, and the range. Why the range? I only want to get the first column.</w:t>
      </w:r>
      <w:r>
        <w:br w:type="textWrapping"/>
      </w:r>
      <w:r>
        <w:rPr>
          <w:rStyle w:val="NormalTok"/>
        </w:rPr>
        <w:t xml:space="preserve">firstdata &lt;-</w:t>
      </w:r>
      <w:r>
        <w:rPr>
          <w:rStyle w:val="StringTok"/>
        </w:rPr>
        <w:t xml:space="preserve"> </w:t>
      </w:r>
      <w:r>
        <w:rPr>
          <w:rStyle w:val="NormalTok"/>
        </w:rPr>
        <w:t xml:space="preserve">readxl::</w:t>
      </w:r>
      <w:r>
        <w:rPr>
          <w:rStyle w:val="KeywordTok"/>
        </w:rPr>
        <w:t xml:space="preserve">read_excel</w:t>
      </w:r>
      <w:r>
        <w:rPr>
          <w:rStyle w:val="NormalTok"/>
        </w:rPr>
        <w:t xml:space="preserve">(</w:t>
      </w:r>
      <w:r>
        <w:rPr>
          <w:rStyle w:val="StringTok"/>
        </w:rPr>
        <w:t xml:space="preserve">"first session.xlsx"</w:t>
      </w:r>
      <w:r>
        <w:rPr>
          <w:rStyle w:val="NormalTok"/>
        </w:rPr>
        <w:t xml:space="preserve">, </w:t>
      </w:r>
      <w:r>
        <w:rPr>
          <w:rStyle w:val="DataTypeTok"/>
        </w:rPr>
        <w:t xml:space="preserve">sheet=</w:t>
      </w:r>
      <w:r>
        <w:rPr>
          <w:rStyle w:val="StringTok"/>
        </w:rPr>
        <w:t xml:space="preserve">'Sheet1'</w:t>
      </w:r>
      <w:r>
        <w:rPr>
          <w:rStyle w:val="NormalTok"/>
        </w:rPr>
        <w:t xml:space="preserve">, </w:t>
      </w:r>
      <w:r>
        <w:rPr>
          <w:rStyle w:val="DataTypeTok"/>
        </w:rPr>
        <w:t xml:space="preserve">range =</w:t>
      </w:r>
      <w:r>
        <w:rPr>
          <w:rStyle w:val="NormalTok"/>
        </w:rPr>
        <w:t xml:space="preserve"> </w:t>
      </w:r>
      <w:r>
        <w:rPr>
          <w:rStyle w:val="StringTok"/>
        </w:rPr>
        <w:t xml:space="preserve">"A1:A48"</w:t>
      </w:r>
      <w:r>
        <w:rPr>
          <w:rStyle w:val="NormalTok"/>
        </w:rPr>
        <w:t xml:space="preserve">)</w:t>
      </w:r>
      <w:r>
        <w:br w:type="textWrapping"/>
      </w:r>
      <w:r>
        <w:rPr>
          <w:rStyle w:val="CommentTok"/>
        </w:rPr>
        <w:t xml:space="preserve">#this displays the first five entries</w:t>
      </w:r>
      <w:r>
        <w:br w:type="textWrapping"/>
      </w:r>
      <w:r>
        <w:rPr>
          <w:rStyle w:val="KeywordTok"/>
        </w:rPr>
        <w:t xml:space="preserve">head</w:t>
      </w:r>
      <w:r>
        <w:rPr>
          <w:rStyle w:val="NormalTok"/>
        </w:rPr>
        <w:t xml:space="preserve">(firstdata, </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 A tibble: 5 x 1</w:t>
      </w:r>
      <w:r>
        <w:br w:type="textWrapping"/>
      </w:r>
      <w:r>
        <w:rPr>
          <w:rStyle w:val="VerbatimChar"/>
        </w:rPr>
        <w:t xml:space="preserve">##   Series</w:t>
      </w:r>
      <w:r>
        <w:br w:type="textWrapping"/>
      </w:r>
      <w:r>
        <w:rPr>
          <w:rStyle w:val="VerbatimChar"/>
        </w:rPr>
        <w:t xml:space="preserve">##    &lt;dbl&gt;</w:t>
      </w:r>
      <w:r>
        <w:br w:type="textWrapping"/>
      </w:r>
      <w:r>
        <w:rPr>
          <w:rStyle w:val="VerbatimChar"/>
        </w:rPr>
        <w:t xml:space="preserve">## 1  0.170</w:t>
      </w:r>
      <w:r>
        <w:br w:type="textWrapping"/>
      </w:r>
      <w:r>
        <w:rPr>
          <w:rStyle w:val="VerbatimChar"/>
        </w:rPr>
        <w:t xml:space="preserve">## 2 15.1  </w:t>
      </w:r>
      <w:r>
        <w:br w:type="textWrapping"/>
      </w:r>
      <w:r>
        <w:rPr>
          <w:rStyle w:val="VerbatimChar"/>
        </w:rPr>
        <w:t xml:space="preserve">## 3 26.6  </w:t>
      </w:r>
      <w:r>
        <w:br w:type="textWrapping"/>
      </w:r>
      <w:r>
        <w:rPr>
          <w:rStyle w:val="VerbatimChar"/>
        </w:rPr>
        <w:t xml:space="preserve">## 4 16.1  </w:t>
      </w:r>
      <w:r>
        <w:br w:type="textWrapping"/>
      </w:r>
      <w:r>
        <w:rPr>
          <w:rStyle w:val="VerbatimChar"/>
        </w:rPr>
        <w:t xml:space="preserve">## 5 19.6</w:t>
      </w:r>
    </w:p>
    <w:p>
      <w:pPr>
        <w:pStyle w:val="FirstParagraph"/>
      </w:pPr>
      <w:r>
        <w:t xml:space="preserve">Now the data is loaded into R. Let’s check what object type we have</w:t>
      </w:r>
    </w:p>
    <w:p>
      <w:pPr>
        <w:pStyle w:val="SourceCode"/>
      </w:pPr>
      <w:r>
        <w:rPr>
          <w:rStyle w:val="KeywordTok"/>
        </w:rPr>
        <w:t xml:space="preserve">str</w:t>
      </w:r>
      <w:r>
        <w:rPr>
          <w:rStyle w:val="NormalTok"/>
        </w:rPr>
        <w:t xml:space="preserve">(firstdata)</w:t>
      </w:r>
    </w:p>
    <w:p>
      <w:pPr>
        <w:pStyle w:val="SourceCode"/>
      </w:pPr>
      <w:r>
        <w:rPr>
          <w:rStyle w:val="VerbatimChar"/>
        </w:rPr>
        <w:t xml:space="preserve">## Classes 'tbl_df', 'tbl' and 'data.frame':    47 obs. of  1 variable:</w:t>
      </w:r>
      <w:r>
        <w:br w:type="textWrapping"/>
      </w:r>
      <w:r>
        <w:rPr>
          <w:rStyle w:val="VerbatimChar"/>
        </w:rPr>
        <w:t xml:space="preserve">##  $ Series: num  0.17 15.13 26.59 16.07 19.64 ...</w:t>
      </w:r>
    </w:p>
    <w:p>
      <w:pPr>
        <w:pStyle w:val="FirstParagraph"/>
      </w:pPr>
      <w:r>
        <w:t xml:space="preserve">This is a data frame. We however want a timeseries because then we can use a number of specific functions.</w:t>
      </w:r>
    </w:p>
    <w:p>
      <w:pPr>
        <w:pStyle w:val="SourceCode"/>
      </w:pPr>
      <w:r>
        <w:rPr>
          <w:rStyle w:val="CommentTok"/>
        </w:rPr>
        <w:t xml:space="preserve">#to make a time series, create a new object and apply the ts function to it like this:</w:t>
      </w:r>
      <w:r>
        <w:br w:type="textWrapping"/>
      </w:r>
      <w:r>
        <w:rPr>
          <w:rStyle w:val="NormalTok"/>
        </w:rPr>
        <w:t xml:space="preserve">series &lt;-</w:t>
      </w:r>
      <w:r>
        <w:rPr>
          <w:rStyle w:val="StringTok"/>
        </w:rPr>
        <w:t xml:space="preserve"> </w:t>
      </w:r>
      <w:r>
        <w:rPr>
          <w:rStyle w:val="KeywordTok"/>
        </w:rPr>
        <w:t xml:space="preserve">ts</w:t>
      </w:r>
      <w:r>
        <w:rPr>
          <w:rStyle w:val="NormalTok"/>
        </w:rPr>
        <w:t xml:space="preserve">(firstdata$Series, </w:t>
      </w:r>
      <w:r>
        <w:rPr>
          <w:rStyle w:val="DataTypeTok"/>
        </w:rPr>
        <w:t xml:space="preserve">frequency=</w:t>
      </w:r>
      <w:r>
        <w:rPr>
          <w:rStyle w:val="DecValTok"/>
        </w:rPr>
        <w:t xml:space="preserve">4</w:t>
      </w:r>
      <w:r>
        <w:rPr>
          <w:rStyle w:val="NormalTok"/>
        </w:rPr>
        <w:t xml:space="preserve">, </w:t>
      </w:r>
      <w:r>
        <w:rPr>
          <w:rStyle w:val="DataTypeTok"/>
        </w:rPr>
        <w:t xml:space="preserve">start=</w:t>
      </w:r>
      <w:r>
        <w:rPr>
          <w:rStyle w:val="DecValTok"/>
        </w:rPr>
        <w:t xml:space="preserve">1988</w:t>
      </w:r>
      <w:r>
        <w:rPr>
          <w:rStyle w:val="NormalTok"/>
        </w:rPr>
        <w:t xml:space="preserve">)</w:t>
      </w:r>
      <w:r>
        <w:br w:type="textWrapping"/>
      </w:r>
      <w:r>
        <w:rPr>
          <w:rStyle w:val="CommentTok"/>
        </w:rPr>
        <w:t xml:space="preserve">#as you can see, we defined the frequency of observations as 4 per year and the starting year as 1988. </w:t>
      </w:r>
      <w:r>
        <w:br w:type="textWrapping"/>
      </w:r>
      <w:r>
        <w:rPr>
          <w:rStyle w:val="CommentTok"/>
        </w:rPr>
        <w:t xml:space="preserve">#let's display the object</w:t>
      </w:r>
      <w:r>
        <w:br w:type="textWrapping"/>
      </w:r>
      <w:r>
        <w:rPr>
          <w:rStyle w:val="NormalTok"/>
        </w:rPr>
        <w:t xml:space="preserve">series</w:t>
      </w:r>
    </w:p>
    <w:p>
      <w:pPr>
        <w:pStyle w:val="SourceCode"/>
      </w:pPr>
      <w:r>
        <w:rPr>
          <w:rStyle w:val="VerbatimChar"/>
        </w:rPr>
        <w:t xml:space="preserve">##        Qtr1   Qtr2   Qtr3   Qtr4</w:t>
      </w:r>
      <w:r>
        <w:br w:type="textWrapping"/>
      </w:r>
      <w:r>
        <w:rPr>
          <w:rStyle w:val="VerbatimChar"/>
        </w:rPr>
        <w:t xml:space="preserve">## 1988   0.17  15.13  26.59  16.07</w:t>
      </w:r>
      <w:r>
        <w:br w:type="textWrapping"/>
      </w:r>
      <w:r>
        <w:rPr>
          <w:rStyle w:val="VerbatimChar"/>
        </w:rPr>
        <w:t xml:space="preserve">## 1989  19.64  19.24  24.57   8.11</w:t>
      </w:r>
      <w:r>
        <w:br w:type="textWrapping"/>
      </w:r>
      <w:r>
        <w:rPr>
          <w:rStyle w:val="VerbatimChar"/>
        </w:rPr>
        <w:t xml:space="preserve">## 1990   5.09  23.53  23.04  -4.58</w:t>
      </w:r>
      <w:r>
        <w:br w:type="textWrapping"/>
      </w:r>
      <w:r>
        <w:rPr>
          <w:rStyle w:val="VerbatimChar"/>
        </w:rPr>
        <w:t xml:space="preserve">## 1991  -8.21  10.57  15.72   8.84</w:t>
      </w:r>
      <w:r>
        <w:br w:type="textWrapping"/>
      </w:r>
      <w:r>
        <w:rPr>
          <w:rStyle w:val="VerbatimChar"/>
        </w:rPr>
        <w:t xml:space="preserve">## 1992  13.48  23.48  26.89  27.17</w:t>
      </w:r>
      <w:r>
        <w:br w:type="textWrapping"/>
      </w:r>
      <w:r>
        <w:rPr>
          <w:rStyle w:val="VerbatimChar"/>
        </w:rPr>
        <w:t xml:space="preserve">## 1993  24.93  42.15  48.83  38.37</w:t>
      </w:r>
      <w:r>
        <w:br w:type="textWrapping"/>
      </w:r>
      <w:r>
        <w:rPr>
          <w:rStyle w:val="VerbatimChar"/>
        </w:rPr>
        <w:t xml:space="preserve">## 1994  41.85  58.52  58.62  20.34</w:t>
      </w:r>
      <w:r>
        <w:br w:type="textWrapping"/>
      </w:r>
      <w:r>
        <w:rPr>
          <w:rStyle w:val="VerbatimChar"/>
        </w:rPr>
        <w:t xml:space="preserve">## 1995  11.83  59.72  67.72  43.36</w:t>
      </w:r>
      <w:r>
        <w:br w:type="textWrapping"/>
      </w:r>
      <w:r>
        <w:rPr>
          <w:rStyle w:val="VerbatimChar"/>
        </w:rPr>
        <w:t xml:space="preserve">## 1996  33.00  85.32  60.86  28.16</w:t>
      </w:r>
      <w:r>
        <w:br w:type="textWrapping"/>
      </w:r>
      <w:r>
        <w:rPr>
          <w:rStyle w:val="VerbatimChar"/>
        </w:rPr>
        <w:t xml:space="preserve">## 1997  50.87  93.83  92.51  80.55</w:t>
      </w:r>
      <w:r>
        <w:br w:type="textWrapping"/>
      </w:r>
      <w:r>
        <w:rPr>
          <w:rStyle w:val="VerbatimChar"/>
        </w:rPr>
        <w:t xml:space="preserve">## 1998  70.01 133.39 129.64 100.38</w:t>
      </w:r>
      <w:r>
        <w:br w:type="textWrapping"/>
      </w:r>
      <w:r>
        <w:rPr>
          <w:rStyle w:val="VerbatimChar"/>
        </w:rPr>
        <w:t xml:space="preserve">## 1999  95.85 157.76 126.98</w:t>
      </w:r>
    </w:p>
    <w:p>
      <w:pPr>
        <w:pStyle w:val="FirstParagraph"/>
      </w:pPr>
      <w:r>
        <w:t xml:space="preserve">Let’s plot a series (standard series of R-base).</w:t>
      </w:r>
    </w:p>
    <w:p>
      <w:pPr>
        <w:pStyle w:val="SourceCode"/>
      </w:pPr>
      <w:r>
        <w:rPr>
          <w:rStyle w:val="CommentTok"/>
        </w:rPr>
        <w:t xml:space="preserve">#we use a generic plot function, there are many more.</w:t>
      </w:r>
      <w:r>
        <w:br w:type="textWrapping"/>
      </w:r>
      <w:r>
        <w:rPr>
          <w:rStyle w:val="CommentTok"/>
        </w:rPr>
        <w:t xml:space="preserve">#we use type = "p" for points in the scatterplot. Other types are available, use Help in Rstudio(F1) to find out more.</w:t>
      </w:r>
      <w:r>
        <w:br w:type="textWrapping"/>
      </w:r>
      <w:r>
        <w:rPr>
          <w:rStyle w:val="CommentTok"/>
        </w:rPr>
        <w:t xml:space="preserve">#main is the title of the plot</w:t>
      </w:r>
      <w:r>
        <w:br w:type="textWrapping"/>
      </w:r>
      <w:r>
        <w:rPr>
          <w:rStyle w:val="KeywordTok"/>
        </w:rPr>
        <w:t xml:space="preserve">library</w:t>
      </w:r>
      <w:r>
        <w:rPr>
          <w:rStyle w:val="NormalTok"/>
        </w:rPr>
        <w:t xml:space="preserve">(seasonal)</w:t>
      </w:r>
      <w:r>
        <w:br w:type="textWrapping"/>
      </w:r>
      <w:r>
        <w:rPr>
          <w:rStyle w:val="NormalTok"/>
        </w:rPr>
        <w:t xml:space="preserve">sample_dataset &lt;-</w:t>
      </w:r>
      <w:r>
        <w:rPr>
          <w:rStyle w:val="StringTok"/>
        </w:rPr>
        <w:t xml:space="preserve"> </w:t>
      </w:r>
      <w:r>
        <w:rPr>
          <w:rStyle w:val="NormalTok"/>
        </w:rPr>
        <w:t xml:space="preserve">unemp</w:t>
      </w:r>
      <w:r>
        <w:br w:type="textWrapping"/>
      </w:r>
      <w:r>
        <w:rPr>
          <w:rStyle w:val="KeywordTok"/>
        </w:rPr>
        <w:t xml:space="preserve">plot</w:t>
      </w:r>
      <w:r>
        <w:rPr>
          <w:rStyle w:val="NormalTok"/>
        </w:rPr>
        <w:t xml:space="preserve">(sample_dataset, </w:t>
      </w:r>
      <w:r>
        <w:rPr>
          <w:rStyle w:val="DataTypeTok"/>
        </w:rPr>
        <w:t xml:space="preserve">type=</w:t>
      </w:r>
      <w:r>
        <w:rPr>
          <w:rStyle w:val="StringTok"/>
        </w:rPr>
        <w:t xml:space="preserve">"p"</w:t>
      </w:r>
      <w:r>
        <w:rPr>
          <w:rStyle w:val="NormalTok"/>
        </w:rPr>
        <w:t xml:space="preserve">,</w:t>
      </w:r>
      <w:r>
        <w:rPr>
          <w:rStyle w:val="DataTypeTok"/>
        </w:rPr>
        <w:t xml:space="preserve">main=</w:t>
      </w:r>
      <w:r>
        <w:rPr>
          <w:rStyle w:val="StringTok"/>
        </w:rPr>
        <w:t xml:space="preserve">"First plot"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xploring_Data_Patterns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Autocorrelation</w:t>
      </w:r>
    </w:p>
    <w:p>
      <w:pPr>
        <w:pStyle w:val="BodyText"/>
      </w:pPr>
      <w:r>
        <w:t xml:space="preserve">To do this, we use the acf function from the stats package, which is pre-loaded.</w:t>
      </w:r>
    </w:p>
    <w:p>
      <w:pPr>
        <w:pStyle w:val="SourceCode"/>
      </w:pPr>
      <w:r>
        <w:rPr>
          <w:rStyle w:val="CommentTok"/>
        </w:rPr>
        <w:t xml:space="preserve"># Load packages</w:t>
      </w:r>
      <w:r>
        <w:br w:type="textWrapping"/>
      </w:r>
      <w:r>
        <w:rPr>
          <w:rStyle w:val="KeywordTok"/>
        </w:rPr>
        <w:t xml:space="preserve">library</w:t>
      </w:r>
      <w:r>
        <w:rPr>
          <w:rStyle w:val="NormalTok"/>
        </w:rPr>
        <w:t xml:space="preserve">(zoo)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(forecast)</w:t>
      </w:r>
      <w:r>
        <w:br w:type="textWrapping"/>
      </w:r>
      <w:r>
        <w:rPr>
          <w:rStyle w:val="CommentTok"/>
        </w:rPr>
        <w:t xml:space="preserve"># We specify the series, then we want to first look at the ACF, then we want to see it plotted. All until lag 10. Coredata is used to extract the timeseries plainly. </w:t>
      </w:r>
      <w:r>
        <w:br w:type="textWrapping"/>
      </w:r>
      <w:r>
        <w:rPr>
          <w:rStyle w:val="KeywordTok"/>
        </w:rPr>
        <w:t xml:space="preserve">acf</w:t>
      </w:r>
      <w:r>
        <w:rPr>
          <w:rStyle w:val="NormalTok"/>
        </w:rPr>
        <w:t xml:space="preserve">(</w:t>
      </w:r>
      <w:r>
        <w:rPr>
          <w:rStyle w:val="KeywordTok"/>
        </w:rPr>
        <w:t xml:space="preserve">coredata</w:t>
      </w:r>
      <w:r>
        <w:rPr>
          <w:rStyle w:val="NormalTok"/>
        </w:rPr>
        <w:t xml:space="preserve">(sample_dataset), </w:t>
      </w:r>
      <w:r>
        <w:rPr>
          <w:rStyle w:val="DataTypeTok"/>
        </w:rPr>
        <w:t xml:space="preserve">plot=</w:t>
      </w:r>
      <w:r>
        <w:rPr>
          <w:rStyle w:val="OtherTok"/>
        </w:rPr>
        <w:t xml:space="preserve">FALSE</w:t>
      </w:r>
      <w:r>
        <w:rPr>
          <w:rStyle w:val="NormalTok"/>
        </w:rPr>
        <w:t xml:space="preserve">, </w:t>
      </w:r>
      <w:r>
        <w:rPr>
          <w:rStyle w:val="DataTypeTok"/>
        </w:rPr>
        <w:t xml:space="preserve">lag.max =</w:t>
      </w:r>
      <w:r>
        <w:rPr>
          <w:rStyle w:val="DecValTok"/>
        </w:rPr>
        <w:t xml:space="preserve">10</w:t>
      </w:r>
      <w:r>
        <w:rPr>
          <w:rStyle w:val="NormalTok"/>
        </w:rPr>
        <w:t xml:space="preserve">)</w:t>
      </w:r>
    </w:p>
    <w:p>
      <w:pPr>
        <w:pStyle w:val="SourceCode"/>
      </w:pPr>
      <w:r>
        <w:rPr>
          <w:rStyle w:val="VerbatimChar"/>
        </w:rPr>
        <w:t xml:space="preserve">## </w:t>
      </w:r>
      <w:r>
        <w:br w:type="textWrapping"/>
      </w:r>
      <w:r>
        <w:rPr>
          <w:rStyle w:val="VerbatimChar"/>
        </w:rPr>
        <w:t xml:space="preserve">## Autocorrelations of series 'coredata(sample_dataset)', by lag</w:t>
      </w:r>
      <w:r>
        <w:br w:type="textWrapping"/>
      </w:r>
      <w:r>
        <w:rPr>
          <w:rStyle w:val="VerbatimChar"/>
        </w:rPr>
        <w:t xml:space="preserve">## </w:t>
      </w:r>
      <w:r>
        <w:br w:type="textWrapping"/>
      </w:r>
      <w:r>
        <w:rPr>
          <w:rStyle w:val="VerbatimChar"/>
        </w:rPr>
        <w:t xml:space="preserve">##     0     1     2     3     4     5     6     7     8     9    10 </w:t>
      </w:r>
      <w:r>
        <w:br w:type="textWrapping"/>
      </w:r>
      <w:r>
        <w:rPr>
          <w:rStyle w:val="VerbatimChar"/>
        </w:rPr>
        <w:t xml:space="preserve">## 1.000 0.976 0.947 0.928 0.927 0.930 0.919 0.898 0.865 0.835 0.824</w:t>
      </w:r>
    </w:p>
    <w:p>
      <w:pPr>
        <w:pStyle w:val="SourceCode"/>
      </w:pPr>
      <w:r>
        <w:rPr>
          <w:rStyle w:val="KeywordTok"/>
        </w:rPr>
        <w:t xml:space="preserve">acf</w:t>
      </w:r>
      <w:r>
        <w:rPr>
          <w:rStyle w:val="NormalTok"/>
        </w:rPr>
        <w:t xml:space="preserve">(</w:t>
      </w:r>
      <w:r>
        <w:rPr>
          <w:rStyle w:val="KeywordTok"/>
        </w:rPr>
        <w:t xml:space="preserve">coredata</w:t>
      </w:r>
      <w:r>
        <w:rPr>
          <w:rStyle w:val="NormalTok"/>
        </w:rPr>
        <w:t xml:space="preserve">(sample_dataset), </w:t>
      </w:r>
      <w:r>
        <w:rPr>
          <w:rStyle w:val="DataTypeTok"/>
        </w:rPr>
        <w:t xml:space="preserve">plot=</w:t>
      </w:r>
      <w:r>
        <w:rPr>
          <w:rStyle w:val="OtherTok"/>
        </w:rPr>
        <w:t xml:space="preserve">TRUE</w:t>
      </w:r>
      <w:r>
        <w:rPr>
          <w:rStyle w:val="NormalTok"/>
        </w:rPr>
        <w:t xml:space="preserve">, </w:t>
      </w:r>
      <w:r>
        <w:rPr>
          <w:rStyle w:val="DataTypeTok"/>
        </w:rPr>
        <w:t xml:space="preserve">lag.max=</w:t>
      </w:r>
      <w:r>
        <w:rPr>
          <w:rStyle w:val="DecValTok"/>
        </w:rPr>
        <w:t xml:space="preserve">50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ylab=</w:t>
      </w:r>
      <w:r>
        <w:rPr>
          <w:rStyle w:val="StringTok"/>
        </w:rPr>
        <w:t xml:space="preserve">"Auto Correlogram"</w:t>
      </w:r>
      <w:r>
        <w:rPr>
          <w:rStyle w:val="NormalTok"/>
        </w:rPr>
        <w:t xml:space="preserve">, </w:t>
      </w:r>
      <w:r>
        <w:rPr>
          <w:rStyle w:val="DataTypeTok"/>
        </w:rPr>
        <w:t xml:space="preserve">xlab=</w:t>
      </w:r>
      <w:r>
        <w:rPr>
          <w:rStyle w:val="StringTok"/>
        </w:rPr>
        <w:t xml:space="preserve">"Lags in Quaterlies"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xploring_Data_Patterns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forecasting we use the</w:t>
      </w:r>
      <w:r>
        <w:t xml:space="preserve"> </w:t>
      </w:r>
      <w:r>
        <w:t xml:space="preserve">“</w:t>
      </w:r>
      <w:r>
        <w:t xml:space="preserve">TTR</w:t>
      </w:r>
      <w:r>
        <w:t xml:space="preserve">”</w:t>
      </w:r>
      <w:r>
        <w:t xml:space="preserve"> </w:t>
      </w:r>
      <w:r>
        <w:t xml:space="preserve">package. Make sure to load this package. For the example we will be using the dataset</w:t>
      </w:r>
      <w:r>
        <w:t xml:space="preserve"> </w:t>
      </w:r>
      <w:r>
        <w:t xml:space="preserve">“</w:t>
      </w:r>
      <w:r>
        <w:t xml:space="preserve">austres</w:t>
      </w:r>
      <w:r>
        <w:t xml:space="preserve">”</w:t>
      </w:r>
      <w:r>
        <w:t xml:space="preserve"> </w:t>
      </w:r>
      <w:r>
        <w:t xml:space="preserve">that is preloaded in R. Fromt here you can use the package as shown below. Note that we are using an moving average of 3.</w:t>
      </w:r>
    </w:p>
    <w:p>
      <w:pPr>
        <w:pStyle w:val="SourceCode"/>
      </w:pPr>
      <w:r>
        <w:rPr>
          <w:rStyle w:val="KeywordTok"/>
        </w:rPr>
        <w:t xml:space="preserve">library</w:t>
      </w:r>
      <w:r>
        <w:rPr>
          <w:rStyle w:val="NormalTok"/>
        </w:rPr>
        <w:t xml:space="preserve">(TTR)</w:t>
      </w:r>
      <w:r>
        <w:br w:type="textWrapping"/>
      </w:r>
      <w:r>
        <w:rPr>
          <w:rStyle w:val="NormalTok"/>
        </w:rPr>
        <w:t xml:space="preserve">simpleMA &lt;-</w:t>
      </w:r>
      <w:r>
        <w:rPr>
          <w:rStyle w:val="StringTok"/>
        </w:rPr>
        <w:t xml:space="preserve"> </w:t>
      </w:r>
      <w:r>
        <w:rPr>
          <w:rStyle w:val="KeywordTok"/>
        </w:rPr>
        <w:t xml:space="preserve">SMA</w:t>
      </w:r>
      <w:r>
        <w:rPr>
          <w:rStyle w:val="NormalTok"/>
        </w:rPr>
        <w:t xml:space="preserve">(sample_dataset, </w:t>
      </w:r>
      <w:r>
        <w:rPr>
          <w:rStyle w:val="DataTypeTok"/>
        </w:rPr>
        <w:t xml:space="preserve">n=</w:t>
      </w:r>
      <w:r>
        <w:rPr>
          <w:rStyle w:val="DecValTok"/>
        </w:rPr>
        <w:t xml:space="preserve">3</w:t>
      </w:r>
      <w:r>
        <w:rPr>
          <w:rStyle w:val="NormalTok"/>
        </w:rPr>
        <w:t xml:space="preserve">)</w:t>
      </w:r>
      <w:r>
        <w:br w:type="textWrapping"/>
      </w:r>
      <w:r>
        <w:rPr>
          <w:rStyle w:val="KeywordTok"/>
        </w:rPr>
        <w:t xml:space="preserve">plot.ts</w:t>
      </w:r>
      <w:r>
        <w:rPr>
          <w:rStyle w:val="NormalTok"/>
        </w:rPr>
        <w:t xml:space="preserve">(simpleMA)</w:t>
      </w:r>
    </w:p>
    <w:p>
      <w:pPr>
        <w:pStyle w:val="FirstParagraph"/>
      </w:pPr>
      <w:r>
        <w:drawing>
          <wp:inline>
            <wp:extent cx="4620126" cy="3696101"/>
            <wp:effectExtent b="0" l="0" r="0" t="0"/>
            <wp:docPr descr="" id="1" name="Picture"/>
            <a:graphic>
              <a:graphicData uri="http://schemas.openxmlformats.org/drawingml/2006/picture">
                <pic:pic>
                  <pic:nvPicPr>
                    <pic:cNvPr descr="Exploring_Data_Patterns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decomposition of your forecast, it is important to analyse the seasonality, trend and randomness of your historic data. This can easily be done in R by calling the decompose function.</w:t>
      </w:r>
    </w:p>
    <w:p>
      <w:pPr>
        <w:pStyle w:val="SourceCode"/>
      </w:pPr>
      <w:r>
        <w:rPr>
          <w:rStyle w:val="NormalTok"/>
        </w:rPr>
        <w:t xml:space="preserve">decomposition_of_historic_data &lt;-</w:t>
      </w:r>
      <w:r>
        <w:rPr>
          <w:rStyle w:val="StringTok"/>
        </w:rPr>
        <w:t xml:space="preserve"> </w:t>
      </w:r>
      <w:r>
        <w:rPr>
          <w:rStyle w:val="KeywordTok"/>
        </w:rPr>
        <w:t xml:space="preserve">decompose</w:t>
      </w:r>
      <w:r>
        <w:rPr>
          <w:rStyle w:val="NormalTok"/>
        </w:rPr>
        <w:t xml:space="preserve">(sample_dataset)</w:t>
      </w:r>
      <w:r>
        <w:br w:type="textWrapping"/>
      </w:r>
      <w:r>
        <w:br w:type="textWrapping"/>
      </w:r>
      <w:r>
        <w:rPr>
          <w:rStyle w:val="KeywordTok"/>
        </w:rPr>
        <w:t xml:space="preserve">plot</w:t>
      </w:r>
      <w:r>
        <w:rPr>
          <w:rStyle w:val="NormalTok"/>
        </w:rPr>
        <w:t xml:space="preserve">(decomposition_of_historic_data)</w:t>
      </w:r>
    </w:p>
    <w:p>
      <w:pPr>
        <w:pStyle w:val="FirstParagraph"/>
      </w:pPr>
      <w:r>
        <w:drawing>
          <wp:inline>
            <wp:extent cx="4620126" cy="3696101"/>
            <wp:effectExtent b="0" l="0" r="0" t="0"/>
            <wp:docPr descr="" id="1" name="Picture"/>
            <a:graphic>
              <a:graphicData uri="http://schemas.openxmlformats.org/drawingml/2006/picture">
                <pic:pic>
                  <pic:nvPicPr>
                    <pic:cNvPr descr="Exploring_Data_Patterns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create predictions we can use the HoltWinters Method. This is the most evolved version of the exponential smoothing methods. For simplicity, realize that beta and gamma can be set to zero, disabling the seasonal and/or trend component, reducing it to simpler technique.</w:t>
      </w:r>
    </w:p>
    <w:p>
      <w:pPr>
        <w:pStyle w:val="SourceCode"/>
      </w:pPr>
      <w:r>
        <w:rPr>
          <w:rStyle w:val="NormalTok"/>
        </w:rPr>
        <w:t xml:space="preserve">exp &lt;-</w:t>
      </w:r>
      <w:r>
        <w:rPr>
          <w:rStyle w:val="StringTok"/>
        </w:rPr>
        <w:t xml:space="preserve"> </w:t>
      </w:r>
      <w:r>
        <w:rPr>
          <w:rStyle w:val="KeywordTok"/>
        </w:rPr>
        <w:t xml:space="preserve">HoltWinters</w:t>
      </w:r>
      <w:r>
        <w:rPr>
          <w:rStyle w:val="NormalTok"/>
        </w:rPr>
        <w:t xml:space="preserve">(sample_dataset, </w:t>
      </w:r>
      <w:r>
        <w:rPr>
          <w:rStyle w:val="DataTypeTok"/>
        </w:rPr>
        <w:t xml:space="preserve">beta =</w:t>
      </w:r>
      <w:r>
        <w:rPr>
          <w:rStyle w:val="NormalTok"/>
        </w:rPr>
        <w:t xml:space="preserve"> </w:t>
      </w:r>
      <w:r>
        <w:rPr>
          <w:rStyle w:val="DecValTok"/>
        </w:rPr>
        <w:t xml:space="preserve">0</w:t>
      </w:r>
      <w:r>
        <w:rPr>
          <w:rStyle w:val="NormalTok"/>
        </w:rPr>
        <w:t xml:space="preserve">, </w:t>
      </w:r>
      <w:r>
        <w:rPr>
          <w:rStyle w:val="DataTypeTok"/>
        </w:rPr>
        <w:t xml:space="preserve">gamma =</w:t>
      </w:r>
      <w:r>
        <w:rPr>
          <w:rStyle w:val="NormalTok"/>
        </w:rPr>
        <w:t xml:space="preserve"> </w:t>
      </w:r>
      <w:r>
        <w:rPr>
          <w:rStyle w:val="DecValTok"/>
        </w:rPr>
        <w:t xml:space="preserve">0</w:t>
      </w:r>
      <w:r>
        <w:rPr>
          <w:rStyle w:val="NormalTok"/>
        </w:rPr>
        <w:t xml:space="preserve">)</w:t>
      </w:r>
      <w:r>
        <w:br w:type="textWrapping"/>
      </w:r>
      <w:r>
        <w:rPr>
          <w:rStyle w:val="NormalTok"/>
        </w:rPr>
        <w:t xml:space="preserve">exp_seasonal &lt;-</w:t>
      </w:r>
      <w:r>
        <w:rPr>
          <w:rStyle w:val="StringTok"/>
        </w:rPr>
        <w:t xml:space="preserve"> </w:t>
      </w:r>
      <w:r>
        <w:rPr>
          <w:rStyle w:val="KeywordTok"/>
        </w:rPr>
        <w:t xml:space="preserve">HoltWinters</w:t>
      </w:r>
      <w:r>
        <w:rPr>
          <w:rStyle w:val="NormalTok"/>
        </w:rPr>
        <w:t xml:space="preserve">(sample_dataset, </w:t>
      </w:r>
      <w:r>
        <w:rPr>
          <w:rStyle w:val="DataTypeTok"/>
        </w:rPr>
        <w:t xml:space="preserve">gamma =</w:t>
      </w:r>
      <w:r>
        <w:rPr>
          <w:rStyle w:val="NormalTok"/>
        </w:rPr>
        <w:t xml:space="preserve"> </w:t>
      </w:r>
      <w:r>
        <w:rPr>
          <w:rStyle w:val="DecValTok"/>
        </w:rPr>
        <w:t xml:space="preserve">0</w:t>
      </w:r>
      <w:r>
        <w:rPr>
          <w:rStyle w:val="NormalTok"/>
        </w:rPr>
        <w:t xml:space="preserve">)</w:t>
      </w:r>
      <w:r>
        <w:br w:type="textWrapping"/>
      </w:r>
      <w:r>
        <w:rPr>
          <w:rStyle w:val="NormalTok"/>
        </w:rPr>
        <w:t xml:space="preserve">exp_seasonal_trend &lt;-</w:t>
      </w:r>
      <w:r>
        <w:rPr>
          <w:rStyle w:val="StringTok"/>
        </w:rPr>
        <w:t xml:space="preserve"> </w:t>
      </w:r>
      <w:r>
        <w:rPr>
          <w:rStyle w:val="KeywordTok"/>
        </w:rPr>
        <w:t xml:space="preserve">HoltWinters</w:t>
      </w:r>
      <w:r>
        <w:rPr>
          <w:rStyle w:val="NormalTok"/>
        </w:rPr>
        <w:t xml:space="preserve">(sample_dataset)</w:t>
      </w:r>
      <w:r>
        <w:br w:type="textWrapping"/>
      </w:r>
      <w:r>
        <w:br w:type="textWrapping"/>
      </w:r>
      <w:r>
        <w:rPr>
          <w:rStyle w:val="KeywordTok"/>
        </w:rPr>
        <w:t xml:space="preserve">print</w:t>
      </w:r>
      <w:r>
        <w:rPr>
          <w:rStyle w:val="NormalTok"/>
        </w:rPr>
        <w:t xml:space="preserve">(exp)</w:t>
      </w:r>
    </w:p>
    <w:p>
      <w:pPr>
        <w:pStyle w:val="SourceCode"/>
      </w:pPr>
      <w:r>
        <w:rPr>
          <w:rStyle w:val="VerbatimChar"/>
        </w:rPr>
        <w:t xml:space="preserve">## Holt-Winters exponential smoothing with trend and additive seasonal component.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HoltWinters(x = sample_dataset, beta = 0, gamma = 0)</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0.9999498</w:t>
      </w:r>
      <w:r>
        <w:br w:type="textWrapping"/>
      </w:r>
      <w:r>
        <w:rPr>
          <w:rStyle w:val="VerbatimChar"/>
        </w:rPr>
        <w:t xml:space="preserve">##  beta : 0</w:t>
      </w:r>
      <w:r>
        <w:br w:type="textWrapping"/>
      </w:r>
      <w:r>
        <w:rPr>
          <w:rStyle w:val="VerbatimChar"/>
        </w:rPr>
        <w:t xml:space="preserve">##  gamma: 0</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[,1]</w:t>
      </w:r>
      <w:r>
        <w:br w:type="textWrapping"/>
      </w:r>
      <w:r>
        <w:rPr>
          <w:rStyle w:val="VerbatimChar"/>
        </w:rPr>
        <w:t xml:space="preserve">## a   7437.15162</w:t>
      </w:r>
      <w:r>
        <w:br w:type="textWrapping"/>
      </w:r>
      <w:r>
        <w:rPr>
          <w:rStyle w:val="VerbatimChar"/>
        </w:rPr>
        <w:t xml:space="preserve">## b    137.37602</w:t>
      </w:r>
      <w:r>
        <w:br w:type="textWrapping"/>
      </w:r>
      <w:r>
        <w:rPr>
          <w:rStyle w:val="VerbatimChar"/>
        </w:rPr>
        <w:t xml:space="preserve">## s1  -409.19097</w:t>
      </w:r>
      <w:r>
        <w:br w:type="textWrapping"/>
      </w:r>
      <w:r>
        <w:rPr>
          <w:rStyle w:val="VerbatimChar"/>
        </w:rPr>
        <w:t xml:space="preserve">## s2   696.01736</w:t>
      </w:r>
      <w:r>
        <w:br w:type="textWrapping"/>
      </w:r>
      <w:r>
        <w:rPr>
          <w:rStyle w:val="VerbatimChar"/>
        </w:rPr>
        <w:t xml:space="preserve">## s3   901.43403</w:t>
      </w:r>
      <w:r>
        <w:br w:type="textWrapping"/>
      </w:r>
      <w:r>
        <w:rPr>
          <w:rStyle w:val="VerbatimChar"/>
        </w:rPr>
        <w:t xml:space="preserve">## s4   663.01736</w:t>
      </w:r>
      <w:r>
        <w:br w:type="textWrapping"/>
      </w:r>
      <w:r>
        <w:rPr>
          <w:rStyle w:val="VerbatimChar"/>
        </w:rPr>
        <w:t xml:space="preserve">## s5  -214.60764</w:t>
      </w:r>
      <w:r>
        <w:br w:type="textWrapping"/>
      </w:r>
      <w:r>
        <w:rPr>
          <w:rStyle w:val="VerbatimChar"/>
        </w:rPr>
        <w:t xml:space="preserve">## s6  -107.19097</w:t>
      </w:r>
      <w:r>
        <w:br w:type="textWrapping"/>
      </w:r>
      <w:r>
        <w:rPr>
          <w:rStyle w:val="VerbatimChar"/>
        </w:rPr>
        <w:t xml:space="preserve">## s7   352.80903</w:t>
      </w:r>
      <w:r>
        <w:br w:type="textWrapping"/>
      </w:r>
      <w:r>
        <w:rPr>
          <w:rStyle w:val="VerbatimChar"/>
        </w:rPr>
        <w:t xml:space="preserve">## s8   -29.10764</w:t>
      </w:r>
      <w:r>
        <w:br w:type="textWrapping"/>
      </w:r>
      <w:r>
        <w:rPr>
          <w:rStyle w:val="VerbatimChar"/>
        </w:rPr>
        <w:t xml:space="preserve">## s9  -291.39931</w:t>
      </w:r>
      <w:r>
        <w:br w:type="textWrapping"/>
      </w:r>
      <w:r>
        <w:rPr>
          <w:rStyle w:val="VerbatimChar"/>
        </w:rPr>
        <w:t xml:space="preserve">## s10 -461.73264</w:t>
      </w:r>
      <w:r>
        <w:br w:type="textWrapping"/>
      </w:r>
      <w:r>
        <w:rPr>
          <w:rStyle w:val="VerbatimChar"/>
        </w:rPr>
        <w:t xml:space="preserve">## s11 -728.94097</w:t>
      </w:r>
      <w:r>
        <w:br w:type="textWrapping"/>
      </w:r>
      <w:r>
        <w:rPr>
          <w:rStyle w:val="VerbatimChar"/>
        </w:rPr>
        <w:t xml:space="preserve">## s12 -371.10764</w:t>
      </w:r>
    </w:p>
    <w:p>
      <w:pPr>
        <w:pStyle w:val="SourceCode"/>
      </w:pPr>
      <w:r>
        <w:rPr>
          <w:rStyle w:val="NormalTok"/>
        </w:rPr>
        <w:t xml:space="preserve">predictions &lt;-</w:t>
      </w:r>
      <w:r>
        <w:rPr>
          <w:rStyle w:val="StringTok"/>
        </w:rPr>
        <w:t xml:space="preserve"> </w:t>
      </w:r>
      <w:r>
        <w:rPr>
          <w:rStyle w:val="NormalTok"/>
        </w:rPr>
        <w:t xml:space="preserve">exp$fitted</w:t>
      </w:r>
      <w:r>
        <w:br w:type="textWrapping"/>
      </w:r>
      <w:r>
        <w:rPr>
          <w:rStyle w:val="KeywordTok"/>
        </w:rPr>
        <w:t xml:space="preserve">head</w:t>
      </w:r>
      <w:r>
        <w:rPr>
          <w:rStyle w:val="NormalTok"/>
        </w:rPr>
        <w:t xml:space="preserve">(predictions)</w:t>
      </w:r>
    </w:p>
    <w:p>
      <w:pPr>
        <w:pStyle w:val="SourceCode"/>
      </w:pPr>
      <w:r>
        <w:rPr>
          <w:rStyle w:val="VerbatimChar"/>
        </w:rPr>
        <w:t xml:space="preserve">##              xhat    level   trend    season</w:t>
      </w:r>
      <w:r>
        <w:br w:type="textWrapping"/>
      </w:r>
      <w:r>
        <w:rPr>
          <w:rStyle w:val="VerbatimChar"/>
        </w:rPr>
        <w:t xml:space="preserve">## Jan 1991 7837.925 7004.532 137.376  696.0174</w:t>
      </w:r>
      <w:r>
        <w:br w:type="textWrapping"/>
      </w:r>
      <w:r>
        <w:rPr>
          <w:rStyle w:val="VerbatimChar"/>
        </w:rPr>
        <w:t xml:space="preserve">## Feb 1991 9129.745 8090.935 137.376  901.4340</w:t>
      </w:r>
      <w:r>
        <w:br w:type="textWrapping"/>
      </w:r>
      <w:r>
        <w:rPr>
          <w:rStyle w:val="VerbatimChar"/>
        </w:rPr>
        <w:t xml:space="preserve">## Mar 1991 9019.960 8219.566 137.376  663.0174</w:t>
      </w:r>
      <w:r>
        <w:br w:type="textWrapping"/>
      </w:r>
      <w:r>
        <w:rPr>
          <w:rStyle w:val="VerbatimChar"/>
        </w:rPr>
        <w:t xml:space="preserve">## Apr 1991 8254.752 8331.984 137.376 -214.6076</w:t>
      </w:r>
      <w:r>
        <w:br w:type="textWrapping"/>
      </w:r>
      <w:r>
        <w:rPr>
          <w:rStyle w:val="VerbatimChar"/>
        </w:rPr>
        <w:t xml:space="preserve">## May 1991 8470.794 8440.609 137.376 -107.1910</w:t>
      </w:r>
      <w:r>
        <w:br w:type="textWrapping"/>
      </w:r>
      <w:r>
        <w:rPr>
          <w:rStyle w:val="VerbatimChar"/>
        </w:rPr>
        <w:t xml:space="preserve">## Jun 1991 9032.378 8542.193 137.376  352.8090</w:t>
      </w:r>
    </w:p>
    <w:p>
      <w:pPr>
        <w:pStyle w:val="SourceCode"/>
      </w:pPr>
      <w:r>
        <w:rPr>
          <w:rStyle w:val="KeywordTok"/>
        </w:rPr>
        <w:t xml:space="preserve">plot</w:t>
      </w:r>
      <w:r>
        <w:rPr>
          <w:rStyle w:val="NormalTok"/>
        </w:rPr>
        <w:t xml:space="preserve">(exp)</w:t>
      </w:r>
    </w:p>
    <w:p>
      <w:pPr>
        <w:pStyle w:val="FirstParagraph"/>
      </w:pPr>
      <w:r>
        <w:drawing>
          <wp:inline>
            <wp:extent cx="4620126" cy="3696101"/>
            <wp:effectExtent b="0" l="0" r="0" t="0"/>
            <wp:docPr descr="" id="1" name="Picture"/>
            <a:graphic>
              <a:graphicData uri="http://schemas.openxmlformats.org/drawingml/2006/picture">
                <pic:pic>
                  <pic:nvPicPr>
                    <pic:cNvPr descr="Exploring_Data_Patterns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(exp_seasonal)</w:t>
      </w:r>
    </w:p>
    <w:p>
      <w:pPr>
        <w:pStyle w:val="FirstParagraph"/>
      </w:pPr>
      <w:r>
        <w:drawing>
          <wp:inline>
            <wp:extent cx="4620126" cy="3696101"/>
            <wp:effectExtent b="0" l="0" r="0" t="0"/>
            <wp:docPr descr="" id="1" name="Picture"/>
            <a:graphic>
              <a:graphicData uri="http://schemas.openxmlformats.org/drawingml/2006/picture">
                <pic:pic>
                  <pic:nvPicPr>
                    <pic:cNvPr descr="Exploring_Data_Patterns_files/figure-docx/unnamed-chunk-9-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(exp_seasonal_trend)</w:t>
      </w:r>
    </w:p>
    <w:p>
      <w:pPr>
        <w:pStyle w:val="FirstParagraph"/>
      </w:pPr>
      <w:r>
        <w:drawing>
          <wp:inline>
            <wp:extent cx="4620126" cy="3696101"/>
            <wp:effectExtent b="0" l="0" r="0" t="0"/>
            <wp:docPr descr="" id="1" name="Picture"/>
            <a:graphic>
              <a:graphicData uri="http://schemas.openxmlformats.org/drawingml/2006/picture">
                <pic:pic>
                  <pic:nvPicPr>
                    <pic:cNvPr descr="Exploring_Data_Patterns_files/figure-docx/unnamed-chunk-9-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cat</w:t>
      </w:r>
      <w:r>
        <w:rPr>
          <w:rStyle w:val="NormalTok"/>
        </w:rPr>
        <w:t xml:space="preserve">(</w:t>
      </w:r>
      <w:r>
        <w:rPr>
          <w:rStyle w:val="StringTok"/>
        </w:rPr>
        <w:t xml:space="preserve">"SSE exp"</w:t>
      </w:r>
      <w:r>
        <w:rPr>
          <w:rStyle w:val="NormalTok"/>
        </w:rPr>
        <w:t xml:space="preserve">, exp$SSE, </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"SSE exp Seasonality"</w:t>
      </w:r>
      <w:r>
        <w:rPr>
          <w:rStyle w:val="NormalTok"/>
        </w:rPr>
        <w:t xml:space="preserve">, exp_seasonal$SSE, </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"SSE exp Seasonality and Trend"</w:t>
      </w:r>
      <w:r>
        <w:rPr>
          <w:rStyle w:val="NormalTok"/>
        </w:rPr>
        <w:t xml:space="preserve">, exp_seasonal_trend$SSE, </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SSE exp 41957605 </w:t>
      </w:r>
      <w:r>
        <w:br w:type="textWrapping"/>
      </w:r>
      <w:r>
        <w:rPr>
          <w:rStyle w:val="VerbatimChar"/>
        </w:rPr>
        <w:t xml:space="preserve">##  SSE exp Seasonality 35865368 </w:t>
      </w:r>
      <w:r>
        <w:br w:type="textWrapping"/>
      </w:r>
      <w:r>
        <w:rPr>
          <w:rStyle w:val="VerbatimChar"/>
        </w:rPr>
        <w:t xml:space="preserve">##  SSE exp Seasonality and Trend 25231887</w:t>
      </w:r>
    </w:p>
    <w:p>
      <w:pPr>
        <w:pStyle w:val="FirstParagraph"/>
      </w:pPr>
      <w:r>
        <w:t xml:space="preserve">In order calculate all the performance measures for the prediction a couple of numbers need to be retrieved. The formula v = n - m relates to the R objects as n = the amoun of values, m = the amount of coefficient. v represents the residual degrees of freedom. In order to calculate everthing the following steps need to be conducted:</w:t>
      </w:r>
    </w:p>
    <w:p>
      <w:pPr>
        <w:pStyle w:val="SourceCode"/>
      </w:pPr>
      <w:r>
        <w:rPr>
          <w:rStyle w:val="NormalTok"/>
        </w:rPr>
        <w:t xml:space="preserve">n &lt;-</w:t>
      </w:r>
      <w:r>
        <w:rPr>
          <w:rStyle w:val="StringTok"/>
        </w:rPr>
        <w:t xml:space="preserve"> </w:t>
      </w:r>
      <w:r>
        <w:rPr>
          <w:rStyle w:val="KeywordTok"/>
        </w:rPr>
        <w:t xml:space="preserve">length</w:t>
      </w:r>
      <w:r>
        <w:rPr>
          <w:rStyle w:val="NormalTok"/>
        </w:rPr>
        <w:t xml:space="preserve">(exp$fitted)</w:t>
      </w:r>
      <w:r>
        <w:br w:type="textWrapping"/>
      </w:r>
      <w:r>
        <w:rPr>
          <w:rStyle w:val="NormalTok"/>
        </w:rPr>
        <w:t xml:space="preserve">m &lt;-</w:t>
      </w:r>
      <w:r>
        <w:rPr>
          <w:rStyle w:val="StringTok"/>
        </w:rPr>
        <w:t xml:space="preserve"> </w:t>
      </w:r>
      <w:r>
        <w:rPr>
          <w:rStyle w:val="KeywordTok"/>
        </w:rPr>
        <w:t xml:space="preserve">length</w:t>
      </w:r>
      <w:r>
        <w:rPr>
          <w:rStyle w:val="NormalTok"/>
        </w:rPr>
        <w:t xml:space="preserve">(exp$coefficients)</w:t>
      </w:r>
      <w:r>
        <w:br w:type="textWrapping"/>
      </w:r>
      <w:r>
        <w:rPr>
          <w:rStyle w:val="NormalTok"/>
        </w:rPr>
        <w:t xml:space="preserve">v &lt;-</w:t>
      </w:r>
      <w:r>
        <w:rPr>
          <w:rStyle w:val="StringTok"/>
        </w:rPr>
        <w:t xml:space="preserve"> </w:t>
      </w:r>
      <w:r>
        <w:rPr>
          <w:rStyle w:val="NormalTok"/>
        </w:rPr>
        <w:t xml:space="preserve">n -</w:t>
      </w:r>
      <w:r>
        <w:rPr>
          <w:rStyle w:val="StringTok"/>
        </w:rPr>
        <w:t xml:space="preserve"> </w:t>
      </w:r>
      <w:r>
        <w:rPr>
          <w:rStyle w:val="NormalTok"/>
        </w:rPr>
        <w:t xml:space="preserve">m </w:t>
      </w:r>
      <w:r>
        <w:br w:type="textWrapping"/>
      </w:r>
      <w:r>
        <w:br w:type="textWrapping"/>
      </w:r>
      <w:r>
        <w:rPr>
          <w:rStyle w:val="KeywordTok"/>
        </w:rPr>
        <w:t xml:space="preserve">cat</w:t>
      </w:r>
      <w:r>
        <w:rPr>
          <w:rStyle w:val="NormalTok"/>
        </w:rPr>
        <w:t xml:space="preserve">(</w:t>
      </w:r>
      <w:r>
        <w:rPr>
          <w:rStyle w:val="StringTok"/>
        </w:rPr>
        <w:t xml:space="preserve">"With this formula we have established the values for n and m, those being"</w:t>
      </w:r>
      <w:r>
        <w:rPr>
          <w:rStyle w:val="NormalTok"/>
        </w:rPr>
        <w:t xml:space="preserve">, n, </w:t>
      </w:r>
      <w:r>
        <w:rPr>
          <w:rStyle w:val="StringTok"/>
        </w:rPr>
        <w:t xml:space="preserve">"and"</w:t>
      </w:r>
      <w:r>
        <w:rPr>
          <w:rStyle w:val="NormalTok"/>
        </w:rPr>
        <w:t xml:space="preserve">, m, </w:t>
      </w:r>
      <w:r>
        <w:rPr>
          <w:rStyle w:val="StringTok"/>
        </w:rPr>
        <w:t xml:space="preserve">"therefore we can calculate v by substraction."</w:t>
      </w:r>
      <w:r>
        <w:rPr>
          <w:rStyle w:val="NormalTok"/>
        </w:rPr>
        <w:t xml:space="preserve">, </w:t>
      </w:r>
      <w:r>
        <w:rPr>
          <w:rStyle w:val="StringTok"/>
        </w:rPr>
        <w:t xml:space="preserve">"V is"</w:t>
      </w:r>
      <w:r>
        <w:rPr>
          <w:rStyle w:val="NormalTok"/>
        </w:rPr>
        <w:t xml:space="preserve">, v)</w:t>
      </w:r>
    </w:p>
    <w:p>
      <w:pPr>
        <w:pStyle w:val="SourceCode"/>
      </w:pPr>
      <w:r>
        <w:rPr>
          <w:rStyle w:val="VerbatimChar"/>
        </w:rPr>
        <w:t xml:space="preserve">## With this formula we have established the values for n and m, those being 1244 and 14 therefore we can calculate v by substraction. V is 1230</w:t>
      </w:r>
    </w:p>
    <w:p>
      <w:pPr>
        <w:pStyle w:val="SourceCode"/>
      </w:pPr>
      <w:r>
        <w:rPr>
          <w:rStyle w:val="CommentTok"/>
        </w:rPr>
        <w:t xml:space="preserve"># Calculate MSE</w:t>
      </w:r>
      <w:r>
        <w:br w:type="textWrapping"/>
      </w:r>
      <w:r>
        <w:br w:type="textWrapping"/>
      </w:r>
      <w:r>
        <w:rPr>
          <w:rStyle w:val="NormalTok"/>
        </w:rPr>
        <w:t xml:space="preserve">MSE &lt;-</w:t>
      </w:r>
      <w:r>
        <w:rPr>
          <w:rStyle w:val="StringTok"/>
        </w:rPr>
        <w:t xml:space="preserve"> </w:t>
      </w:r>
      <w:r>
        <w:rPr>
          <w:rStyle w:val="NormalTok"/>
        </w:rPr>
        <w:t xml:space="preserve">exp$SSE /</w:t>
      </w:r>
      <w:r>
        <w:rPr>
          <w:rStyle w:val="StringTok"/>
        </w:rPr>
        <w:t xml:space="preserve"> </w:t>
      </w:r>
      <w:r>
        <w:rPr>
          <w:rStyle w:val="NormalTok"/>
        </w:rPr>
        <w:t xml:space="preserve">v</w:t>
      </w:r>
      <w:r>
        <w:br w:type="textWrapping"/>
      </w:r>
      <w:r>
        <w:rPr>
          <w:rStyle w:val="KeywordTok"/>
        </w:rPr>
        <w:t xml:space="preserve">cat</w:t>
      </w:r>
      <w:r>
        <w:rPr>
          <w:rStyle w:val="NormalTok"/>
        </w:rPr>
        <w:t xml:space="preserve">(</w:t>
      </w:r>
      <w:r>
        <w:rPr>
          <w:rStyle w:val="StringTok"/>
        </w:rPr>
        <w:t xml:space="preserve">"MSE ="</w:t>
      </w:r>
      <w:r>
        <w:rPr>
          <w:rStyle w:val="NormalTok"/>
        </w:rPr>
        <w:t xml:space="preserve">, MSE)</w:t>
      </w:r>
    </w:p>
    <w:p>
      <w:pPr>
        <w:pStyle w:val="SourceCode"/>
      </w:pPr>
      <w:r>
        <w:rPr>
          <w:rStyle w:val="VerbatimChar"/>
        </w:rPr>
        <w:t xml:space="preserve">## MSE = 34111.87</w:t>
      </w:r>
    </w:p>
    <w:p>
      <w:pPr>
        <w:pStyle w:val="FirstParagraph"/>
      </w:pPr>
      <w:r>
        <w:t xml:space="preserve">In order to forecast the data for hundred periods, one can use the forecast package. The syntax works as follows:</w:t>
      </w:r>
    </w:p>
    <w:p>
      <w:pPr>
        <w:pStyle w:val="SourceCode"/>
      </w:pPr>
      <w:r>
        <w:rPr>
          <w:rStyle w:val="NormalTok"/>
        </w:rPr>
        <w:t xml:space="preserve">exp_fore &lt;-</w:t>
      </w:r>
      <w:r>
        <w:rPr>
          <w:rStyle w:val="StringTok"/>
        </w:rPr>
        <w:t xml:space="preserve"> </w:t>
      </w:r>
      <w:r>
        <w:rPr>
          <w:rStyle w:val="NormalTok"/>
        </w:rPr>
        <w:t xml:space="preserve">forecast::</w:t>
      </w:r>
      <w:r>
        <w:rPr>
          <w:rStyle w:val="KeywordTok"/>
        </w:rPr>
        <w:t xml:space="preserve">forecast</w:t>
      </w:r>
      <w:r>
        <w:rPr>
          <w:rStyle w:val="NormalTok"/>
        </w:rPr>
        <w:t xml:space="preserve">(exp, </w:t>
      </w:r>
      <w:r>
        <w:rPr>
          <w:rStyle w:val="DataTypeTok"/>
        </w:rPr>
        <w:t xml:space="preserve">h =</w:t>
      </w:r>
      <w:r>
        <w:rPr>
          <w:rStyle w:val="NormalTok"/>
        </w:rPr>
        <w:t xml:space="preserve"> </w:t>
      </w:r>
      <w:r>
        <w:rPr>
          <w:rStyle w:val="DecValTok"/>
        </w:rPr>
        <w:t xml:space="preserve">100</w:t>
      </w:r>
      <w:r>
        <w:rPr>
          <w:rStyle w:val="NormalTok"/>
        </w:rPr>
        <w:t xml:space="preserve">)</w:t>
      </w:r>
      <w:r>
        <w:br w:type="textWrapping"/>
      </w:r>
      <w:r>
        <w:rPr>
          <w:rStyle w:val="NormalTok"/>
        </w:rPr>
        <w:t xml:space="preserve">exp_fore_trend_seasonal &lt;-</w:t>
      </w:r>
      <w:r>
        <w:rPr>
          <w:rStyle w:val="StringTok"/>
        </w:rPr>
        <w:t xml:space="preserve"> </w:t>
      </w:r>
      <w:r>
        <w:rPr>
          <w:rStyle w:val="NormalTok"/>
        </w:rPr>
        <w:t xml:space="preserve">forecast::</w:t>
      </w:r>
      <w:r>
        <w:rPr>
          <w:rStyle w:val="KeywordTok"/>
        </w:rPr>
        <w:t xml:space="preserve">forecast</w:t>
      </w:r>
      <w:r>
        <w:rPr>
          <w:rStyle w:val="NormalTok"/>
        </w:rPr>
        <w:t xml:space="preserve">(exp_seasonal_trend, </w:t>
      </w:r>
      <w:r>
        <w:rPr>
          <w:rStyle w:val="DataTypeTok"/>
        </w:rPr>
        <w:t xml:space="preserve">h =</w:t>
      </w:r>
      <w:r>
        <w:rPr>
          <w:rStyle w:val="NormalTok"/>
        </w:rPr>
        <w:t xml:space="preserve"> </w:t>
      </w:r>
      <w:r>
        <w:rPr>
          <w:rStyle w:val="DecValTok"/>
        </w:rPr>
        <w:t xml:space="preserve">100</w:t>
      </w:r>
      <w:r>
        <w:rPr>
          <w:rStyle w:val="NormalTok"/>
        </w:rPr>
        <w:t xml:space="preserve">)</w:t>
      </w:r>
      <w:r>
        <w:br w:type="textWrapping"/>
      </w:r>
      <w:r>
        <w:br w:type="textWrapping"/>
      </w:r>
      <w:r>
        <w:rPr>
          <w:rStyle w:val="KeywordTok"/>
        </w:rPr>
        <w:t xml:space="preserve">plot</w:t>
      </w:r>
      <w:r>
        <w:rPr>
          <w:rStyle w:val="NormalTok"/>
        </w:rPr>
        <w:t xml:space="preserve">(exp_fore, </w:t>
      </w:r>
      <w:r>
        <w:rPr>
          <w:rStyle w:val="DataTypeTok"/>
        </w:rPr>
        <w:t xml:space="preserve">main=</w:t>
      </w:r>
      <w:r>
        <w:rPr>
          <w:rStyle w:val="StringTok"/>
        </w:rPr>
        <w:t xml:space="preserve">"Forecast for Exponential Smothing (basic)"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xploring_Data_Patterns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(exp_fore_trend_seasonal, </w:t>
      </w:r>
      <w:r>
        <w:rPr>
          <w:rStyle w:val="DataTypeTok"/>
        </w:rPr>
        <w:t xml:space="preserve">main =</w:t>
      </w:r>
      <w:r>
        <w:rPr>
          <w:rStyle w:val="NormalTok"/>
        </w:rPr>
        <w:t xml:space="preserve"> </w:t>
      </w:r>
      <w:r>
        <w:rPr>
          <w:rStyle w:val="StringTok"/>
        </w:rPr>
        <w:t xml:space="preserve">"Forecast for HoltWinters method with Trend and Seasonality"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xploring_Data_Patterns_files/figure-docx/unnamed-chunk-1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902f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Patterns</dc:title>
  <dc:creator/>
  <dcterms:created xsi:type="dcterms:W3CDTF">2018-02-03T13:12:44Z</dcterms:created>
  <dcterms:modified xsi:type="dcterms:W3CDTF">2018-02-03T13:12:44Z</dcterms:modified>
</cp:coreProperties>
</file>