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BA0" w:rsidRPr="002B3BA0" w:rsidRDefault="002B3BA0" w:rsidP="002B3BA0">
      <w:pPr>
        <w:rPr>
          <w:sz w:val="24"/>
          <w:szCs w:val="24"/>
          <w:u w:val="single"/>
        </w:rPr>
      </w:pPr>
      <w:r w:rsidRPr="002B3BA0">
        <w:rPr>
          <w:b/>
          <w:bCs/>
          <w:sz w:val="24"/>
          <w:szCs w:val="24"/>
        </w:rPr>
        <w:t xml:space="preserve">Functional Requirements </w:t>
      </w:r>
    </w:p>
    <w:p w:rsidR="002B3BA0" w:rsidRPr="00AE3E55" w:rsidRDefault="00AE3E55" w:rsidP="002B3BA0">
      <w:pPr>
        <w:rPr>
          <w:u w:val="single"/>
        </w:rPr>
      </w:pPr>
      <w:r w:rsidRPr="00AE3E55">
        <w:rPr>
          <w:u w:val="single"/>
        </w:rPr>
        <w:t>Client</w:t>
      </w:r>
      <w:r w:rsidRPr="00AE3E55">
        <w:rPr>
          <w:u w:val="single"/>
        </w:rPr>
        <w:t xml:space="preserve"> Side</w:t>
      </w:r>
    </w:p>
    <w:p w:rsidR="00AE3E55" w:rsidRDefault="002B3BA0" w:rsidP="002B3BA0">
      <w:r w:rsidRPr="002B3BA0">
        <w:t>The solution consists of a mobile application with the Optical Character Recognition capability needed for scanning a license plate and entering other information about the car. The mobile device also enables additional services like recording the vehicle's time by using the phone's calendar features and storing the vehicle's data. Wireless local area network is used for communication between the mobile program and the server side. (WLAN).</w:t>
      </w:r>
    </w:p>
    <w:p w:rsidR="00AE3E55" w:rsidRDefault="00AE3E55" w:rsidP="002B3BA0">
      <w:pPr>
        <w:rPr>
          <w:u w:val="single"/>
        </w:rPr>
      </w:pPr>
      <w:r w:rsidRPr="00AE3E55">
        <w:rPr>
          <w:u w:val="single"/>
        </w:rPr>
        <w:t>Server Side</w:t>
      </w:r>
    </w:p>
    <w:p w:rsidR="00AE3E55" w:rsidRPr="00AE3E55" w:rsidRDefault="00AE3E55" w:rsidP="00AE3E55">
      <w:r w:rsidRPr="00AE3E55">
        <w:t>This comprises of a server that will house the scripts necessary for sending and receiving the vehicle information. Additionally, a database is used to store vehicle information, and a portal for administrators is used to examine reports on the vehicles that have been registered.</w:t>
      </w:r>
    </w:p>
    <w:p w:rsidR="00AE3E55" w:rsidRDefault="00AE3E55" w:rsidP="00AE3E55">
      <w:r w:rsidRPr="00AE3E55">
        <w:t>Regarding the Automatic Number Plate Capture and Vehicle Registration System's building architecture. The mobile application's primary users are security guards, while the institution's head of security will be a secondary user who will be getting information about the vehicles entering and leaving the university's grounds from an online portal.</w:t>
      </w:r>
    </w:p>
    <w:p w:rsidR="00AE3E55" w:rsidRDefault="00AE3E55" w:rsidP="00AE3E55"/>
    <w:p w:rsidR="00AE3E55" w:rsidRDefault="00AE3E55" w:rsidP="00AE3E55">
      <w:pPr>
        <w:rPr>
          <w:b/>
          <w:bCs/>
          <w:sz w:val="24"/>
          <w:szCs w:val="24"/>
        </w:rPr>
      </w:pPr>
      <w:r w:rsidRPr="00AE3E55">
        <w:rPr>
          <w:b/>
          <w:bCs/>
          <w:sz w:val="24"/>
          <w:szCs w:val="24"/>
        </w:rPr>
        <w:t>Non-functional Requirements</w:t>
      </w:r>
    </w:p>
    <w:p w:rsidR="00AE3E55" w:rsidRPr="00AE3E55" w:rsidRDefault="00AE3E55" w:rsidP="00AE3E55">
      <w:pPr>
        <w:rPr>
          <w:sz w:val="24"/>
          <w:szCs w:val="24"/>
          <w:u w:val="single"/>
        </w:rPr>
      </w:pPr>
    </w:p>
    <w:p w:rsidR="00AE3E55" w:rsidRDefault="00AE3E55" w:rsidP="00AE3E55"/>
    <w:p w:rsidR="001C7EF3" w:rsidRDefault="001C7EF3" w:rsidP="00AE3E55"/>
    <w:p w:rsidR="001C7EF3" w:rsidRDefault="001C7EF3" w:rsidP="001C7EF3">
      <w:pPr>
        <w:rPr>
          <w:b/>
          <w:bCs/>
          <w:sz w:val="24"/>
          <w:szCs w:val="24"/>
        </w:rPr>
      </w:pPr>
      <w:r>
        <w:rPr>
          <w:b/>
          <w:bCs/>
          <w:sz w:val="24"/>
          <w:szCs w:val="24"/>
        </w:rPr>
        <w:t>Performance Requirements (Software Requirements)</w:t>
      </w:r>
    </w:p>
    <w:p w:rsidR="001C7EF3" w:rsidRDefault="001C7EF3" w:rsidP="001C7EF3">
      <w:pPr>
        <w:pStyle w:val="ListParagraph"/>
        <w:numPr>
          <w:ilvl w:val="0"/>
          <w:numId w:val="1"/>
        </w:numPr>
      </w:pPr>
      <w:r>
        <w:t>ANPR Software – This program has OCR functionality which causes the number plate to be removed from the computer picture.</w:t>
      </w:r>
    </w:p>
    <w:p w:rsidR="001C7EF3" w:rsidRDefault="001C7EF3" w:rsidP="001C7EF3">
      <w:pPr>
        <w:pStyle w:val="ListParagraph"/>
        <w:numPr>
          <w:ilvl w:val="0"/>
          <w:numId w:val="1"/>
        </w:numPr>
      </w:pPr>
      <w:r>
        <w:t xml:space="preserve">Database – </w:t>
      </w:r>
      <w:r w:rsidRPr="002B3BA0">
        <w:t>This offers storage for the information (number plates that the ANPR has received).</w:t>
      </w:r>
    </w:p>
    <w:p w:rsidR="001C7EF3" w:rsidRDefault="001C7EF3" w:rsidP="001C7EF3">
      <w:pPr>
        <w:pStyle w:val="ListParagraph"/>
        <w:numPr>
          <w:ilvl w:val="0"/>
          <w:numId w:val="1"/>
        </w:numPr>
      </w:pPr>
      <w:r>
        <w:t>The server-based back end progr</w:t>
      </w:r>
      <w:r>
        <w:t xml:space="preserve">am performs a variety of tasks, </w:t>
      </w:r>
      <w:r>
        <w:t>including:</w:t>
      </w:r>
    </w:p>
    <w:p w:rsidR="001C7EF3" w:rsidRDefault="001C7EF3" w:rsidP="001C7EF3">
      <w:r>
        <w:t xml:space="preserve">                 a. Data collection from cameras.</w:t>
      </w:r>
    </w:p>
    <w:p w:rsidR="001C7EF3" w:rsidRDefault="001C7EF3" w:rsidP="001C7EF3">
      <w:r>
        <w:t xml:space="preserve">                 b. Using data mining to examine previously gathered information and identify patterns.</w:t>
      </w:r>
    </w:p>
    <w:p w:rsidR="001C7EF3" w:rsidRDefault="001C7EF3" w:rsidP="001C7EF3">
      <w:r>
        <w:t xml:space="preserve">                 c. Permitting the exchange of data with other organizations [19].</w:t>
      </w:r>
    </w:p>
    <w:p w:rsidR="001C7EF3" w:rsidRPr="00AE3E55" w:rsidRDefault="001C7EF3" w:rsidP="00AE3E55">
      <w:bookmarkStart w:id="0" w:name="_GoBack"/>
      <w:bookmarkEnd w:id="0"/>
    </w:p>
    <w:sectPr w:rsidR="001C7EF3" w:rsidRPr="00AE3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34F3C"/>
    <w:multiLevelType w:val="hybridMultilevel"/>
    <w:tmpl w:val="E536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3418E"/>
    <w:multiLevelType w:val="hybridMultilevel"/>
    <w:tmpl w:val="5CA6E000"/>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A0"/>
    <w:rsid w:val="00013662"/>
    <w:rsid w:val="001C7EF3"/>
    <w:rsid w:val="002B3BA0"/>
    <w:rsid w:val="00AE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17638-7C92-42D9-A4DF-B24A0B61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2023-03-01T05:27:00Z</dcterms:created>
  <dcterms:modified xsi:type="dcterms:W3CDTF">2023-03-01T05:46:00Z</dcterms:modified>
</cp:coreProperties>
</file>