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a="http://schemas.openxmlformats.org/drawingml/2006/main" xmlns:pic="http://schemas.openxmlformats.org/drawingml/2006/picture" xmlns:a14="http://schemas.microsoft.com/office/drawing/2010/main" mc:Ignorable="w14 w15 wp14 w16se w16cid w16 w16cex w16sdtdh">
  <w:body>
    <w:p xmlns:wp14="http://schemas.microsoft.com/office/word/2010/wordml" w:rsidP="1E4439A1" wp14:paraId="1F1CE594" wp14:textId="5808BE6D">
      <w:pPr>
        <w:pStyle w:val="11"/>
        <w:keepNext w:val="1"/>
        <w:keepLines w:val="0"/>
        <w:spacing w:before="480" w:after="240" w:line="240" w:lineRule="auto"/>
        <w:ind w:firstLine="709"/>
        <w:jc w:val="both"/>
        <w:rPr>
          <w:rFonts w:ascii="Arial" w:hAnsi="Arial" w:eastAsia="Arial" w:cs="Arial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1E4439A1" w:rsidR="1E4439A1">
        <w:rPr>
          <w:rFonts w:ascii="Arial" w:hAnsi="Arial" w:eastAsia="Arial" w:cs="Arial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Отчет по лабораторной работе №1.2</w:t>
      </w:r>
    </w:p>
    <w:p xmlns:wp14="http://schemas.microsoft.com/office/word/2010/wordml" w:rsidP="1E4439A1" wp14:paraId="6FF1B4B6" wp14:textId="036D018D">
      <w:pPr>
        <w:spacing w:after="0" w:line="259" w:lineRule="auto"/>
        <w:ind w:firstLine="709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</w:p>
    <w:p xmlns:wp14="http://schemas.microsoft.com/office/word/2010/wordml" w:rsidP="1E4439A1" wp14:paraId="090F0EFE" wp14:textId="21EFF0BF">
      <w:pPr>
        <w:pStyle w:val="Normal"/>
        <w:spacing w:after="0" w:line="259" w:lineRule="auto"/>
        <w:ind w:firstLine="709"/>
        <w:jc w:val="both"/>
        <w:rPr/>
      </w:pPr>
      <w:r>
        <w:drawing>
          <wp:inline xmlns:wp14="http://schemas.microsoft.com/office/word/2010/wordprocessingDrawing" wp14:editId="7DA56DEA" wp14:anchorId="6D0DD9CF">
            <wp:extent cx="5686425" cy="5400675"/>
            <wp:effectExtent l="0" t="0" r="0" b="0"/>
            <wp:docPr id="104190238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d791ca46fc6e45d2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6425" cy="540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xmlns:wp14="http://schemas.microsoft.com/office/word/2010/wordml" w:rsidP="1E4439A1" wp14:paraId="1BDC8958" wp14:textId="5950E538">
      <w:pPr>
        <w:pStyle w:val="Normal"/>
        <w:spacing w:after="0" w:line="259" w:lineRule="auto"/>
        <w:ind w:firstLine="709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</w:p>
    <w:p xmlns:wp14="http://schemas.microsoft.com/office/word/2010/wordml" w:rsidP="1E4439A1" wp14:paraId="59861F8D" wp14:textId="2CFB5ACD">
      <w:pPr>
        <w:pStyle w:val="Normal"/>
        <w:spacing w:after="0" w:line="259" w:lineRule="auto"/>
        <w:ind w:left="349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1E4439A1" w:rsidR="1E4439A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Физическая модель</w:t>
      </w:r>
    </w:p>
    <w:p xmlns:wp14="http://schemas.microsoft.com/office/word/2010/wordml" w:rsidP="1E4439A1" wp14:paraId="1C0EBD32" wp14:textId="27821E95">
      <w:pPr>
        <w:pStyle w:val="Normal"/>
        <w:spacing w:after="0" w:line="259" w:lineRule="auto"/>
        <w:ind w:left="708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1E4439A1" w:rsidR="1E4439A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Создание таблиц</w:t>
      </w:r>
    </w:p>
    <w:p xmlns:wp14="http://schemas.microsoft.com/office/word/2010/wordml" w:rsidP="1E4439A1" wp14:paraId="7D991B87" wp14:textId="5C745C7C">
      <w:pPr>
        <w:spacing w:after="0" w:line="259" w:lineRule="auto"/>
        <w:ind w:firstLine="709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1E4439A1" w:rsidR="1E4439A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Создаем новые таблицы:</w:t>
      </w:r>
    </w:p>
    <w:p xmlns:wp14="http://schemas.microsoft.com/office/word/2010/wordml" w:rsidP="1E4439A1" wp14:paraId="12B617F9" wp14:textId="5A7F4138">
      <w:pPr>
        <w:pStyle w:val="Normal"/>
        <w:spacing w:after="0" w:line="259" w:lineRule="auto"/>
        <w:ind w:firstLine="709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</w:p>
    <w:p xmlns:wp14="http://schemas.microsoft.com/office/word/2010/wordml" w:rsidP="1E4439A1" wp14:paraId="76C0A75E" wp14:textId="29765269">
      <w:pPr>
        <w:pStyle w:val="Normal"/>
        <w:spacing w:after="160" w:line="259" w:lineRule="auto"/>
        <w:rPr>
          <w:rFonts w:ascii="Calibri" w:hAnsi="Calibri" w:eastAsia="Calibri" w:cs="Calibri"/>
          <w:noProof w:val="0"/>
          <w:sz w:val="22"/>
          <w:szCs w:val="22"/>
          <w:lang w:val="ru-RU"/>
        </w:rPr>
      </w:pPr>
      <w:r>
        <w:drawing>
          <wp:inline xmlns:wp14="http://schemas.microsoft.com/office/word/2010/wordprocessingDrawing" wp14:editId="60268D50" wp14:anchorId="1AE4DECA">
            <wp:extent cx="3876675" cy="1409700"/>
            <wp:effectExtent l="0" t="0" r="0" b="0"/>
            <wp:docPr id="33985236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e72444360d944a50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6675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drawing>
          <wp:inline xmlns:wp14="http://schemas.microsoft.com/office/word/2010/wordprocessingDrawing" wp14:editId="0DC08303" wp14:anchorId="574DF105">
            <wp:extent cx="4572000" cy="1343025"/>
            <wp:effectExtent l="0" t="0" r="0" b="0"/>
            <wp:docPr id="9128965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3e6c0d2f9b74a19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drawing>
          <wp:inline xmlns:wp14="http://schemas.microsoft.com/office/word/2010/wordprocessingDrawing" wp14:editId="331AB834" wp14:anchorId="604A01CB">
            <wp:extent cx="4572000" cy="790575"/>
            <wp:effectExtent l="0" t="0" r="0" b="0"/>
            <wp:docPr id="111906124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b0c917997b348b9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drawing>
          <wp:inline xmlns:wp14="http://schemas.microsoft.com/office/word/2010/wordprocessingDrawing" wp14:editId="2F1AD156" wp14:anchorId="1D6AE4E1">
            <wp:extent cx="4572000" cy="800100"/>
            <wp:effectExtent l="0" t="0" r="0" b="0"/>
            <wp:docPr id="90294338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df814c4acf2c4ca9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1E4439A1" w:rsidR="1E4439A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Вносим изменения в старые:</w:t>
      </w:r>
    </w:p>
    <w:p xmlns:wp14="http://schemas.microsoft.com/office/word/2010/wordml" w:rsidP="1E4439A1" wp14:paraId="4242BA40" wp14:textId="4EBE7EC0">
      <w:pPr>
        <w:pStyle w:val="Normal"/>
        <w:spacing w:after="160" w:line="259" w:lineRule="auto"/>
        <w:rPr/>
      </w:pPr>
      <w:r>
        <w:drawing>
          <wp:inline xmlns:wp14="http://schemas.microsoft.com/office/word/2010/wordprocessingDrawing" wp14:editId="4907803F" wp14:anchorId="40D05269">
            <wp:extent cx="3219450" cy="762000"/>
            <wp:effectExtent l="0" t="0" r="0" b="0"/>
            <wp:docPr id="36414674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4ae92ed7a33e491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945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drawing>
          <wp:inline xmlns:wp14="http://schemas.microsoft.com/office/word/2010/wordprocessingDrawing" wp14:editId="2E949175" wp14:anchorId="16E3C009">
            <wp:extent cx="3133725" cy="819150"/>
            <wp:effectExtent l="0" t="0" r="0" b="0"/>
            <wp:docPr id="181567293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75edb37f85d4ca8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3725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drawing>
          <wp:inline xmlns:wp14="http://schemas.microsoft.com/office/word/2010/wordprocessingDrawing" wp14:editId="44B6BF81" wp14:anchorId="27B3250B">
            <wp:extent cx="3133725" cy="762000"/>
            <wp:effectExtent l="0" t="0" r="0" b="0"/>
            <wp:docPr id="149323897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d5d3dab83a5a4ecd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3725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xmlns:wp14="http://schemas.microsoft.com/office/word/2010/wordml" w:rsidP="1E4439A1" wp14:paraId="1B7B3705" wp14:textId="33887AB2">
      <w:pPr>
        <w:pStyle w:val="Normal"/>
        <w:spacing w:after="0" w:line="259" w:lineRule="auto"/>
        <w:jc w:val="both"/>
        <w:rPr/>
      </w:pPr>
      <w:r>
        <w:drawing>
          <wp:inline xmlns:wp14="http://schemas.microsoft.com/office/word/2010/wordprocessingDrawing" wp14:editId="5DB3EF59" wp14:anchorId="32294E46">
            <wp:extent cx="3133725" cy="895350"/>
            <wp:effectExtent l="0" t="0" r="0" b="0"/>
            <wp:docPr id="116496828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945582cf2f63499d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3725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xmlns:wp14="http://schemas.microsoft.com/office/word/2010/wordml" w:rsidP="1E4439A1" wp14:paraId="3F663840" wp14:textId="71DAAA1D">
      <w:pPr>
        <w:pStyle w:val="Normal"/>
        <w:spacing w:after="0" w:line="259" w:lineRule="auto"/>
        <w:jc w:val="both"/>
        <w:rPr>
          <w:rFonts w:ascii="Calibri" w:hAnsi="Calibri" w:eastAsia="Calibri" w:cs="Calibri"/>
          <w:noProof w:val="0"/>
          <w:sz w:val="22"/>
          <w:szCs w:val="22"/>
          <w:lang w:val="ru-RU"/>
        </w:rPr>
      </w:pPr>
      <w:r w:rsidRPr="1E4439A1" w:rsidR="1E4439A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ER-диаграмма по физической модели БД</w:t>
      </w:r>
    </w:p>
    <w:p xmlns:wp14="http://schemas.microsoft.com/office/word/2010/wordml" w:rsidP="1E4439A1" wp14:paraId="7A797199" wp14:textId="6536B78A">
      <w:pPr>
        <w:pStyle w:val="Normal"/>
        <w:spacing w:after="0" w:line="259" w:lineRule="auto"/>
        <w:jc w:val="both"/>
        <w:rPr/>
      </w:pPr>
      <w:r>
        <w:drawing>
          <wp:inline xmlns:wp14="http://schemas.microsoft.com/office/word/2010/wordprocessingDrawing" wp14:editId="312D7117" wp14:anchorId="7483DE7C">
            <wp:extent cx="4572000" cy="3419475"/>
            <wp:effectExtent l="0" t="0" r="0" b="0"/>
            <wp:docPr id="150247769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e95d21d491464a21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xmlns:wp14="http://schemas.microsoft.com/office/word/2010/wordml" w:rsidP="1E4439A1" wp14:paraId="53AFEE67" wp14:textId="1C984741">
      <w:pPr>
        <w:pStyle w:val="Normal"/>
        <w:spacing w:after="0" w:line="259" w:lineRule="auto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1E4439A1" wp14:paraId="79068CF4" wp14:textId="29A0473A">
      <w:pPr>
        <w:pStyle w:val="Normal"/>
        <w:spacing w:after="0" w:line="259" w:lineRule="auto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1E4439A1" wp14:paraId="3D080BAD" wp14:textId="768B9D97">
      <w:pPr>
        <w:pStyle w:val="Normal"/>
        <w:spacing w:after="0" w:line="259" w:lineRule="auto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1E4439A1" wp14:paraId="5F032E6D" wp14:textId="0A9C0810">
      <w:pPr>
        <w:pStyle w:val="Normal"/>
        <w:spacing w:after="0" w:line="259" w:lineRule="auto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1E4439A1" wp14:paraId="588AB6EB" wp14:textId="2D36ABA4">
      <w:pPr>
        <w:pStyle w:val="Normal"/>
        <w:spacing w:after="0" w:line="259" w:lineRule="auto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1E4439A1" wp14:paraId="6FEE25B7" wp14:textId="300381AA">
      <w:pPr>
        <w:pStyle w:val="Normal"/>
        <w:spacing w:after="0" w:line="259" w:lineRule="auto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1E4439A1" wp14:paraId="0FF24FB5" wp14:textId="1D9D15EF">
      <w:pPr>
        <w:pStyle w:val="Normal"/>
        <w:spacing w:after="0" w:line="259" w:lineRule="auto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1E4439A1" wp14:paraId="7DEEFBB3" wp14:textId="434F0F2F">
      <w:pPr>
        <w:pStyle w:val="Normal"/>
        <w:spacing w:after="0" w:line="259" w:lineRule="auto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1E4439A1" wp14:paraId="6632879D" wp14:textId="7670ACDA">
      <w:pPr>
        <w:pStyle w:val="Normal"/>
        <w:spacing w:after="0" w:line="259" w:lineRule="auto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1E4439A1" wp14:paraId="7C4994CB" wp14:textId="2887D948">
      <w:pPr>
        <w:pStyle w:val="Normal"/>
        <w:spacing w:after="0" w:line="259" w:lineRule="auto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1E4439A1" wp14:paraId="5499D80E" wp14:textId="6785E369">
      <w:pPr>
        <w:pStyle w:val="Normal"/>
        <w:spacing w:after="0" w:line="259" w:lineRule="auto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1E4439A1" wp14:paraId="2E4E90A1" wp14:textId="3691F523">
      <w:pPr>
        <w:pStyle w:val="Normal"/>
        <w:spacing w:after="0" w:line="259" w:lineRule="auto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1E4439A1" wp14:paraId="29006A4F" wp14:textId="5A5FD553">
      <w:pPr>
        <w:pStyle w:val="Normal"/>
        <w:spacing w:after="0" w:line="259" w:lineRule="auto"/>
        <w:jc w:val="both"/>
        <w:rPr>
          <w:rFonts w:ascii="Calibri" w:hAnsi="Calibri" w:eastAsia="Calibri" w:cs="Calibri"/>
          <w:noProof w:val="0"/>
          <w:sz w:val="22"/>
          <w:szCs w:val="22"/>
          <w:lang w:val="ru-RU"/>
        </w:rPr>
      </w:pPr>
      <w:r w:rsidRPr="1E4439A1" w:rsidR="1E4439A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Структура таблиц</w:t>
      </w:r>
    </w:p>
    <w:p xmlns:wp14="http://schemas.microsoft.com/office/word/2010/wordml" w:rsidP="1E4439A1" wp14:paraId="501817AE" wp14:textId="7205E62D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ru-RU"/>
        </w:rPr>
      </w:pPr>
      <w:r>
        <w:drawing>
          <wp:inline xmlns:wp14="http://schemas.microsoft.com/office/word/2010/wordprocessingDrawing" wp14:editId="022B25D0" wp14:anchorId="062F4536">
            <wp:extent cx="2066925" cy="1790700"/>
            <wp:effectExtent l="0" t="0" r="0" b="0"/>
            <wp:docPr id="144015471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32d40c5efd349e2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6925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drawing>
          <wp:inline xmlns:wp14="http://schemas.microsoft.com/office/word/2010/wordprocessingDrawing" wp14:editId="26659CAB" wp14:anchorId="5D8823E9">
            <wp:extent cx="5715000" cy="3419475"/>
            <wp:effectExtent l="0" t="0" r="0" b="0"/>
            <wp:docPr id="59570760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aed699b312fb4239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1E4439A1" w:rsidR="1E4439A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Добавление данных в новые</w:t>
      </w:r>
    </w:p>
    <w:p w:rsidR="1E4439A1" w:rsidP="1E4439A1" w:rsidRDefault="1E4439A1" w14:paraId="18608BF0" w14:textId="4EDB8117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ru-RU"/>
        </w:rPr>
      </w:pPr>
      <w:r>
        <w:drawing>
          <wp:inline wp14:editId="7931FD69" wp14:anchorId="24C1F3BF">
            <wp:extent cx="4572000" cy="371475"/>
            <wp:effectExtent l="0" t="0" r="0" b="0"/>
            <wp:docPr id="103039816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c77ed7fc3ac4a8f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drawing>
          <wp:inline wp14:editId="5660B794" wp14:anchorId="0478B1A7">
            <wp:extent cx="4400550" cy="457200"/>
            <wp:effectExtent l="0" t="0" r="0" b="0"/>
            <wp:docPr id="88249679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48b712d8ff634c99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drawing>
          <wp:inline wp14:editId="41C25573" wp14:anchorId="3FCEA120">
            <wp:extent cx="4572000" cy="457200"/>
            <wp:effectExtent l="0" t="0" r="0" b="0"/>
            <wp:docPr id="51605781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9525d8be05934b31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drawing>
          <wp:inline wp14:editId="38EEAE69" wp14:anchorId="5435BFF0">
            <wp:extent cx="4572000" cy="1000125"/>
            <wp:effectExtent l="0" t="0" r="0" b="0"/>
            <wp:docPr id="46487505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ae708fe73a424f21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1E4439A1" w:rsidR="1E4439A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Содержимое таблиц</w:t>
      </w:r>
    </w:p>
    <w:p w:rsidR="1E4439A1" w:rsidP="1E4439A1" w:rsidRDefault="1E4439A1" w14:paraId="7D1BFDE8" w14:textId="448F1DC4">
      <w:pPr>
        <w:pStyle w:val="Normal"/>
        <w:ind w:left="349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>
        <w:drawing>
          <wp:inline wp14:editId="05362387" wp14:anchorId="5C90B6C0">
            <wp:extent cx="4572000" cy="1876425"/>
            <wp:effectExtent l="0" t="0" r="0" b="0"/>
            <wp:docPr id="69130154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49b892d292d47df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drawing>
          <wp:inline wp14:editId="0096B56E" wp14:anchorId="7BBB07FF">
            <wp:extent cx="4572000" cy="2476500"/>
            <wp:effectExtent l="0" t="0" r="0" b="0"/>
            <wp:docPr id="1768075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8283c23cf53c4f35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1E4439A1" w:rsidR="1E4439A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Анализ выполнения условий нормализации</w:t>
      </w:r>
    </w:p>
    <w:p w:rsidR="1E4439A1" w:rsidP="1E4439A1" w:rsidRDefault="1E4439A1" w14:paraId="2FD12052" w14:textId="7B498844">
      <w:pPr>
        <w:pStyle w:val="Normal"/>
        <w:spacing w:after="160" w:line="259" w:lineRule="auto"/>
        <w:ind w:left="349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1E4439A1" w:rsidR="1E4439A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Построенная БД соответствует 3НФ, поскольку: </w:t>
      </w:r>
    </w:p>
    <w:p w:rsidR="1E4439A1" w:rsidP="1E4439A1" w:rsidRDefault="1E4439A1" w14:paraId="3172073B" w14:textId="6A6F9532">
      <w:pPr>
        <w:pStyle w:val="ListParagraph"/>
        <w:numPr>
          <w:ilvl w:val="0"/>
          <w:numId w:val="3"/>
        </w:numPr>
        <w:spacing w:after="160" w:line="259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1E4439A1" w:rsidR="1E4439A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Все данные атомарны</w:t>
      </w:r>
    </w:p>
    <w:p w:rsidR="1E4439A1" w:rsidP="1E4439A1" w:rsidRDefault="1E4439A1" w14:paraId="2F27C81E" w14:textId="4BBACA54">
      <w:pPr>
        <w:pStyle w:val="ListParagraph"/>
        <w:numPr>
          <w:ilvl w:val="0"/>
          <w:numId w:val="3"/>
        </w:numPr>
        <w:spacing w:after="160" w:line="259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1E4439A1" w:rsidR="1E4439A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Повторяющихся однородных данных в кортежах нет</w:t>
      </w:r>
    </w:p>
    <w:p w:rsidR="1E4439A1" w:rsidP="1E4439A1" w:rsidRDefault="1E4439A1" w14:paraId="0FB019A0" w14:textId="5B5D4681">
      <w:pPr>
        <w:pStyle w:val="ListParagraph"/>
        <w:numPr>
          <w:ilvl w:val="0"/>
          <w:numId w:val="3"/>
        </w:numPr>
        <w:spacing w:after="160" w:line="259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1E4439A1" w:rsidR="1E4439A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Каждому кортежу соответствует первичный ключ</w:t>
      </w:r>
    </w:p>
    <w:p w:rsidR="1E4439A1" w:rsidP="1E4439A1" w:rsidRDefault="1E4439A1" w14:paraId="29EB0A3B" w14:textId="5585C81F">
      <w:pPr>
        <w:pStyle w:val="ListParagraph"/>
        <w:numPr>
          <w:ilvl w:val="0"/>
          <w:numId w:val="3"/>
        </w:numPr>
        <w:spacing w:after="160" w:line="259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1E4439A1" w:rsidR="1E4439A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Во всех таблицах, кроме состава поставки, введены уникальные первичные ключи</w:t>
      </w:r>
    </w:p>
    <w:p w:rsidR="1E4439A1" w:rsidP="1E4439A1" w:rsidRDefault="1E4439A1" w14:paraId="3339D92C" w14:textId="3F6254F1">
      <w:pPr>
        <w:pStyle w:val="ListParagraph"/>
        <w:numPr>
          <w:ilvl w:val="0"/>
          <w:numId w:val="3"/>
        </w:numPr>
        <w:spacing w:after="160" w:line="259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1E4439A1" w:rsidR="1E4439A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Множественная связь поставка - товар выделена в отдельную таблицу. Связь между таблицами поставка, состав поставки и продукция осуществляется через внешние ключи.</w:t>
      </w:r>
    </w:p>
    <w:p w:rsidR="1E4439A1" w:rsidP="1E4439A1" w:rsidRDefault="1E4439A1" w14:paraId="79469650" w14:textId="6576D4B7">
      <w:pPr>
        <w:pStyle w:val="ListParagraph"/>
        <w:numPr>
          <w:ilvl w:val="0"/>
          <w:numId w:val="3"/>
        </w:numPr>
        <w:spacing w:after="160" w:line="259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1E4439A1" w:rsidR="1E4439A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В таблицах нет полей, не зависящих от первичного ключа.</w:t>
      </w:r>
    </w:p>
    <w:p w:rsidR="1E4439A1" w:rsidP="1E4439A1" w:rsidRDefault="1E4439A1" w14:paraId="5525E3C9" w14:textId="2941EEB1">
      <w:pPr>
        <w:pStyle w:val="Normal"/>
        <w:rPr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9">
    <w:nsid w:val="5e76634b"/>
    <w:multiLevelType xmlns:w="http://schemas.openxmlformats.org/wordprocessingml/2006/main" w:val="hybridMultilevel"/>
    <w:lvl xmlns:w="http://schemas.openxmlformats.org/wordprocessingml/2006/main" w:ilvl="0">
      <w:start w:val="6"/>
      <w:numFmt w:val="decimal"/>
      <w:lvlText w:val="%1."/>
      <w:lvlJc w:val="left"/>
      <w:pPr>
        <w:ind w:left="720" w:hanging="360"/>
      </w:pPr>
      <w:rPr>
        <w:rFonts w:hint="default" w:ascii="Times New Roman" w:hAnsi="Times New Roman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2b4b0165"/>
    <w:multiLevelType xmlns:w="http://schemas.openxmlformats.org/wordprocessingml/2006/main" w:val="hybridMultilevel"/>
    <w:lvl xmlns:w="http://schemas.openxmlformats.org/wordprocessingml/2006/main" w:ilvl="0">
      <w:start w:val="5"/>
      <w:numFmt w:val="decimal"/>
      <w:lvlText w:val="%1."/>
      <w:lvlJc w:val="left"/>
      <w:pPr>
        <w:ind w:left="720" w:hanging="360"/>
      </w:pPr>
      <w:rPr>
        <w:rFonts w:hint="default" w:ascii="Times New Roman" w:hAnsi="Times New Roman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78146ae3"/>
    <w:multiLevelType xmlns:w="http://schemas.openxmlformats.org/wordprocessingml/2006/main" w:val="hybridMultilevel"/>
    <w:lvl xmlns:w="http://schemas.openxmlformats.org/wordprocessingml/2006/main" w:ilvl="0">
      <w:start w:val="4"/>
      <w:numFmt w:val="decimal"/>
      <w:lvlText w:val="%1."/>
      <w:lvlJc w:val="left"/>
      <w:pPr>
        <w:ind w:left="720" w:hanging="360"/>
      </w:pPr>
      <w:rPr>
        <w:rFonts w:hint="default" w:ascii="Times New Roman" w:hAnsi="Times New Roman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39bb21cd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."/>
      <w:lvlJc w:val="left"/>
      <w:pPr>
        <w:ind w:left="720" w:hanging="360"/>
      </w:pPr>
      <w:rPr>
        <w:rFonts w:hint="default" w:ascii="Times New Roman" w:hAnsi="Times New Roman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5444849f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720" w:hanging="360"/>
      </w:pPr>
      <w:rPr>
        <w:rFonts w:hint="default" w:ascii="Times New Roman" w:hAnsi="Times New Roman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6ecaa65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Times New Roman" w:hAnsi="Times New Roman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cd32c4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69" w:hanging="360"/>
      </w:pPr>
      <w:rPr>
        <w:rFonts w:hint="default" w:ascii="Times New Roman" w:hAnsi="Times New Roman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7ef2c699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1789" w:hanging="360"/>
      </w:pPr>
      <w:rPr>
        <w:rFonts w:hint="default" w:ascii="Times New Roman" w:hAnsi="Times New Roman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307d8e05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."/>
      <w:lvlJc w:val="left"/>
      <w:pPr>
        <w:ind w:left="1069" w:hanging="360"/>
      </w:pPr>
      <w:rPr>
        <w:rFonts w:hint="default" w:ascii="Times New Roman" w:hAnsi="Times New Roman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6355FE1"/>
    <w:rsid w:val="06355FE1"/>
    <w:rsid w:val="1E4439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355FE1"/>
  <w15:chartTrackingRefBased/>
  <w15:docId w15:val="{8635E4A7-DD26-4A0A-AED0-B6C01AD8712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11" w:customStyle="true">
    <w:uiPriority w:val="1"/>
    <w:name w:val="Подзаголовок 1"/>
    <w:basedOn w:val="Normal"/>
    <w:link w:val="12"/>
    <w:qFormat/>
    <w:rsid w:val="1E4439A1"/>
    <w:rPr>
      <w:rFonts w:ascii="Calibri Light" w:hAnsi="Calibri Light" w:eastAsia="" w:cs="" w:asciiTheme="majorAscii" w:hAnsiTheme="majorAscii" w:eastAsiaTheme="majorEastAsia" w:cstheme="majorBidi"/>
      <w:b w:val="1"/>
      <w:bCs w:val="1"/>
      <w:i w:val="1"/>
      <w:iCs w:val="1"/>
      <w:color w:val="auto"/>
      <w:sz w:val="28"/>
      <w:szCs w:val="28"/>
      <w:lang w:val="ru-RU" w:eastAsia="ru-RU" w:bidi="ar-SA"/>
    </w:rPr>
    <w:pPr>
      <w:keepNext w:val="1"/>
      <w:keepLines w:val="0"/>
      <w:spacing w:before="480" w:after="240" w:line="240" w:lineRule="auto"/>
      <w:ind w:firstLine="709"/>
      <w:contextualSpacing/>
      <w:jc w:val="both"/>
      <w:outlineLvl w:val="1"/>
    </w:pPr>
  </w:style>
  <w:style w:type="character" w:styleId="12" w:customStyle="true">
    <w:uiPriority w:val="1"/>
    <w:name w:val="Подзаголовок 1 Знак"/>
    <w:basedOn w:val="DefaultParagraphFont"/>
    <w:link w:val="11"/>
    <w:rsid w:val="1E4439A1"/>
    <w:rPr>
      <w:rFonts w:ascii="Arial" w:hAnsi="Arial" w:eastAsia="Times New Roman" w:cs="Arial" w:asciiTheme="minorAscii" w:hAnsiTheme="minorAscii" w:eastAsiaTheme="minorAscii" w:cstheme="minorBidi"/>
      <w:b w:val="1"/>
      <w:bCs w:val="1"/>
      <w:i w:val="1"/>
      <w:iCs w:val="1"/>
      <w:sz w:val="28"/>
      <w:szCs w:val="28"/>
      <w:lang w:val="ru-RU" w:eastAsia="ru-RU" w:bidi="ar-SA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d791ca46fc6e45d2" /><Relationship Type="http://schemas.openxmlformats.org/officeDocument/2006/relationships/image" Target="/media/image2.png" Id="Re72444360d944a50" /><Relationship Type="http://schemas.openxmlformats.org/officeDocument/2006/relationships/image" Target="/media/image3.png" Id="R73e6c0d2f9b74a19" /><Relationship Type="http://schemas.openxmlformats.org/officeDocument/2006/relationships/image" Target="/media/image4.png" Id="R5b0c917997b348b9" /><Relationship Type="http://schemas.openxmlformats.org/officeDocument/2006/relationships/image" Target="/media/image5.png" Id="Rdf814c4acf2c4ca9" /><Relationship Type="http://schemas.openxmlformats.org/officeDocument/2006/relationships/image" Target="/media/image6.png" Id="R4ae92ed7a33e491e" /><Relationship Type="http://schemas.openxmlformats.org/officeDocument/2006/relationships/image" Target="/media/image7.png" Id="R075edb37f85d4ca8" /><Relationship Type="http://schemas.openxmlformats.org/officeDocument/2006/relationships/image" Target="/media/image8.png" Id="Rd5d3dab83a5a4ecd" /><Relationship Type="http://schemas.openxmlformats.org/officeDocument/2006/relationships/image" Target="/media/image9.png" Id="R945582cf2f63499d" /><Relationship Type="http://schemas.openxmlformats.org/officeDocument/2006/relationships/image" Target="/media/imagea.png" Id="Re95d21d491464a21" /><Relationship Type="http://schemas.openxmlformats.org/officeDocument/2006/relationships/image" Target="/media/imageb.png" Id="R032d40c5efd349e2" /><Relationship Type="http://schemas.openxmlformats.org/officeDocument/2006/relationships/image" Target="/media/imagec.png" Id="Raed699b312fb4239" /><Relationship Type="http://schemas.openxmlformats.org/officeDocument/2006/relationships/image" Target="/media/imaged.png" Id="Rcc77ed7fc3ac4a8f" /><Relationship Type="http://schemas.openxmlformats.org/officeDocument/2006/relationships/image" Target="/media/imagee.png" Id="R48b712d8ff634c99" /><Relationship Type="http://schemas.openxmlformats.org/officeDocument/2006/relationships/image" Target="/media/imagef.png" Id="R9525d8be05934b31" /><Relationship Type="http://schemas.openxmlformats.org/officeDocument/2006/relationships/image" Target="/media/image10.png" Id="Rae708fe73a424f21" /><Relationship Type="http://schemas.openxmlformats.org/officeDocument/2006/relationships/image" Target="/media/image11.png" Id="R749b892d292d47df" /><Relationship Type="http://schemas.openxmlformats.org/officeDocument/2006/relationships/image" Target="/media/image12.png" Id="R8283c23cf53c4f35" /><Relationship Type="http://schemas.openxmlformats.org/officeDocument/2006/relationships/numbering" Target="numbering.xml" Id="Rebf2a8f06d504b4c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2024-03-22T16:08:38.0016956Z</dcterms:created>
  <dcterms:modified xsi:type="dcterms:W3CDTF">2024-03-22T16:13:26.5088485Z</dcterms:modified>
  <dc:creator>Смирнов Петр</dc:creator>
  <lastModifiedBy>Смирнов Петр</lastModifiedBy>
</coreProperties>
</file>