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7BEEA" w14:textId="22B1128E" w:rsidR="00DC38E5" w:rsidRPr="00DC38E5" w:rsidRDefault="00DC38E5" w:rsidP="00DC38E5">
      <w:pPr>
        <w:rPr>
          <w:rFonts w:ascii="Times New Roman" w:hAnsi="Times New Roman" w:cs="Times New Roman"/>
          <w:b/>
          <w:bCs/>
        </w:rPr>
      </w:pPr>
      <w:r w:rsidRPr="00DC38E5">
        <w:rPr>
          <w:rFonts w:ascii="Times New Roman" w:hAnsi="Times New Roman" w:cs="Times New Roman"/>
          <w:b/>
          <w:bCs/>
        </w:rPr>
        <w:t>Сравнение приложений для скрайбинга (топ</w:t>
      </w:r>
      <w:r w:rsidRPr="00DC38E5">
        <w:rPr>
          <w:rFonts w:ascii="Times New Roman" w:hAnsi="Times New Roman" w:cs="Times New Roman"/>
          <w:b/>
          <w:bCs/>
        </w:rPr>
        <w:noBreakHyphen/>
        <w:t>7)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467"/>
        <w:gridCol w:w="1584"/>
        <w:gridCol w:w="1805"/>
        <w:gridCol w:w="2394"/>
        <w:gridCol w:w="2486"/>
        <w:gridCol w:w="2005"/>
        <w:gridCol w:w="2750"/>
      </w:tblGrid>
      <w:tr w:rsidR="00DC38E5" w:rsidRPr="00DC38E5" w14:paraId="3A69915C" w14:textId="77777777" w:rsidTr="00DC38E5">
        <w:trPr>
          <w:jc w:val="center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3F3B2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b/>
                <w:lang w:val="en-US"/>
              </w:rPr>
              <w:t>Платформа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8C197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b/>
                <w:lang w:val="en-US"/>
              </w:rPr>
              <w:t>Приложение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79419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b/>
                <w:lang w:val="en-US"/>
              </w:rPr>
              <w:t>Тип / для чего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95F8B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b/>
                <w:lang w:val="en-US"/>
              </w:rPr>
              <w:t>Модель (бесплатно/условно)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336E1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b/>
                <w:lang w:val="en-US"/>
              </w:rPr>
              <w:t>Водяной знак / лимиты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D3857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b/>
                <w:lang w:val="en-US"/>
              </w:rPr>
              <w:t>Видеоскрайбинг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7634E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b/>
                <w:lang w:val="en-US"/>
              </w:rPr>
              <w:t>Ключевые особенности / заметки</w:t>
            </w:r>
          </w:p>
        </w:tc>
      </w:tr>
      <w:tr w:rsidR="00DC38E5" w:rsidRPr="00DC38E5" w14:paraId="754610CA" w14:textId="77777777" w:rsidTr="00DC38E5">
        <w:trPr>
          <w:jc w:val="center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A5128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Веб + десктоп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86A75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VideoScribe (Sparkol)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8FF51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Белая доска / hand-drawn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A715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Пробная версия 7 дней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1B69C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После триала — платно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73A51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Да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4FF61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38E5">
              <w:rPr>
                <w:rFonts w:ascii="Times New Roman" w:hAnsi="Times New Roman" w:cs="Times New Roman"/>
              </w:rPr>
              <w:t>Большая библиотека, запись голоса; веб и десктоп.</w:t>
            </w:r>
          </w:p>
        </w:tc>
      </w:tr>
      <w:tr w:rsidR="00DC38E5" w:rsidRPr="00DC38E5" w14:paraId="6422943F" w14:textId="77777777" w:rsidTr="00DC38E5">
        <w:trPr>
          <w:jc w:val="center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F0C72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Веб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D3D05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Powtoon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AA6DC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Анимационные презентации / whiteboard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008AF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Free план (фремиум)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9F559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38E5">
              <w:rPr>
                <w:rFonts w:ascii="Times New Roman" w:hAnsi="Times New Roman" w:cs="Times New Roman"/>
              </w:rPr>
              <w:t>Водяной знак, ~3 мин, лимиты экспорта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60DA7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Да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6B3F6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38E5">
              <w:rPr>
                <w:rFonts w:ascii="Times New Roman" w:hAnsi="Times New Roman" w:cs="Times New Roman"/>
              </w:rPr>
              <w:t>Шаблоны, анимированные персонажи; гибкий конструктор.</w:t>
            </w:r>
          </w:p>
        </w:tc>
      </w:tr>
      <w:tr w:rsidR="00DC38E5" w:rsidRPr="00DC38E5" w14:paraId="7BE97CFD" w14:textId="77777777" w:rsidTr="00DC38E5">
        <w:trPr>
          <w:jc w:val="center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115A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Веб + десктоп + моб.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C62B7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Moovly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3E915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Эксплейнеры / whiteboard / маркетинг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1CC55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Free план (фремиум)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89C89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480p, водяной знак, лимиты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A34CB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Да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847DC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38E5">
              <w:rPr>
                <w:rFonts w:ascii="Times New Roman" w:hAnsi="Times New Roman" w:cs="Times New Roman"/>
              </w:rPr>
              <w:t xml:space="preserve">Большая медиатека, субтитры и </w:t>
            </w:r>
            <w:r w:rsidRPr="00DC38E5">
              <w:rPr>
                <w:rFonts w:ascii="Times New Roman" w:hAnsi="Times New Roman" w:cs="Times New Roman"/>
                <w:lang w:val="en-US"/>
              </w:rPr>
              <w:t>TTS</w:t>
            </w:r>
            <w:r w:rsidRPr="00DC38E5">
              <w:rPr>
                <w:rFonts w:ascii="Times New Roman" w:hAnsi="Times New Roman" w:cs="Times New Roman"/>
              </w:rPr>
              <w:t xml:space="preserve"> в старших планах.</w:t>
            </w:r>
          </w:p>
        </w:tc>
      </w:tr>
      <w:tr w:rsidR="00DC38E5" w:rsidRPr="00DC38E5" w14:paraId="3152C917" w14:textId="77777777" w:rsidTr="00DC38E5">
        <w:trPr>
          <w:jc w:val="center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CED59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Веб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A377D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Animaker (Whiteboard 2.0)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F8D2E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Эксплейнеры / whiteboard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7DE39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Free план (фремиум)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5199B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38E5">
              <w:rPr>
                <w:rFonts w:ascii="Times New Roman" w:hAnsi="Times New Roman" w:cs="Times New Roman"/>
              </w:rPr>
              <w:t>Водяной знак, квоты на экспорты/загрузки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4348A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Да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054D1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Drag-and-drop, много шаблонов.</w:t>
            </w:r>
          </w:p>
        </w:tc>
      </w:tr>
      <w:tr w:rsidR="00DC38E5" w:rsidRPr="00DC38E5" w14:paraId="0433C35C" w14:textId="77777777" w:rsidTr="00DC38E5">
        <w:trPr>
          <w:jc w:val="center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9583D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Веб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AF0AE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Renderforest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018DB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38E5">
              <w:rPr>
                <w:rFonts w:ascii="Times New Roman" w:hAnsi="Times New Roman" w:cs="Times New Roman"/>
              </w:rPr>
              <w:t xml:space="preserve">Онлайн-видеоредактор (в т.ч. </w:t>
            </w:r>
            <w:r w:rsidRPr="00DC38E5">
              <w:rPr>
                <w:rFonts w:ascii="Times New Roman" w:hAnsi="Times New Roman" w:cs="Times New Roman"/>
                <w:lang w:val="en-US"/>
              </w:rPr>
              <w:t>whiteboard</w:t>
            </w:r>
            <w:r w:rsidRPr="00DC38E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654A3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Free доступ (фремиум)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9CB35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Ограничения и водяные знаки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5697F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Да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D24A6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38E5">
              <w:rPr>
                <w:rFonts w:ascii="Times New Roman" w:hAnsi="Times New Roman" w:cs="Times New Roman"/>
              </w:rPr>
              <w:t xml:space="preserve">Шаблоны </w:t>
            </w:r>
            <w:r w:rsidRPr="00DC38E5">
              <w:rPr>
                <w:rFonts w:ascii="Times New Roman" w:hAnsi="Times New Roman" w:cs="Times New Roman"/>
                <w:lang w:val="en-US"/>
              </w:rPr>
              <w:t>whiteboard</w:t>
            </w:r>
            <w:r w:rsidRPr="00DC38E5">
              <w:rPr>
                <w:rFonts w:ascii="Times New Roman" w:hAnsi="Times New Roman" w:cs="Times New Roman"/>
              </w:rPr>
              <w:t>; апгрейд снимает ограничения.</w:t>
            </w:r>
          </w:p>
        </w:tc>
      </w:tr>
      <w:tr w:rsidR="00DC38E5" w:rsidRPr="00DC38E5" w14:paraId="16B73297" w14:textId="77777777" w:rsidTr="00DC38E5">
        <w:trPr>
          <w:trHeight w:val="123"/>
          <w:jc w:val="center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A45BC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Десктоп (Win/mac)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228AB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 xml:space="preserve">Mango Animate Whiteboard Animation </w:t>
            </w:r>
            <w:r w:rsidRPr="00DC38E5">
              <w:rPr>
                <w:rFonts w:ascii="Times New Roman" w:hAnsi="Times New Roman" w:cs="Times New Roman"/>
                <w:lang w:val="en-US"/>
              </w:rPr>
              <w:lastRenderedPageBreak/>
              <w:t>Maker (Mango WM)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F0D20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lastRenderedPageBreak/>
              <w:t>Whiteboard-видео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758C4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Free версия (урезанные функции)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556BC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Ограничения/водяные знаки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D23C5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Да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1FC41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38E5">
              <w:rPr>
                <w:rFonts w:ascii="Times New Roman" w:hAnsi="Times New Roman" w:cs="Times New Roman"/>
              </w:rPr>
              <w:t xml:space="preserve">Десктопное приложение с </w:t>
            </w:r>
            <w:r w:rsidRPr="00DC38E5">
              <w:rPr>
                <w:rFonts w:ascii="Times New Roman" w:hAnsi="Times New Roman" w:cs="Times New Roman"/>
                <w:lang w:val="en-US"/>
              </w:rPr>
              <w:t>hands</w:t>
            </w:r>
            <w:r w:rsidRPr="00DC38E5">
              <w:rPr>
                <w:rFonts w:ascii="Times New Roman" w:hAnsi="Times New Roman" w:cs="Times New Roman"/>
              </w:rPr>
              <w:t>-</w:t>
            </w:r>
            <w:r w:rsidRPr="00DC38E5">
              <w:rPr>
                <w:rFonts w:ascii="Times New Roman" w:hAnsi="Times New Roman" w:cs="Times New Roman"/>
                <w:lang w:val="en-US"/>
              </w:rPr>
              <w:t>animation</w:t>
            </w:r>
            <w:r w:rsidRPr="00DC38E5">
              <w:rPr>
                <w:rFonts w:ascii="Times New Roman" w:hAnsi="Times New Roman" w:cs="Times New Roman"/>
              </w:rPr>
              <w:t xml:space="preserve"> и шаблонами.</w:t>
            </w:r>
          </w:p>
        </w:tc>
      </w:tr>
      <w:tr w:rsidR="00DC38E5" w:rsidRPr="00DC38E5" w14:paraId="20D2F08A" w14:textId="77777777" w:rsidTr="00DC38E5">
        <w:trPr>
          <w:jc w:val="center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C90C4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Веб + iOS + Android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A74BD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Explain Everything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D3FB8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Интерактивная доска + запись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22D25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Есть Free план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A99DE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Ограничения Free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DA0AD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DC38E5">
              <w:rPr>
                <w:rFonts w:ascii="Times New Roman" w:hAnsi="Times New Roman" w:cs="Times New Roman"/>
                <w:lang w:val="en-US"/>
              </w:rPr>
              <w:t>Да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A148B" w14:textId="77777777" w:rsidR="00DC38E5" w:rsidRPr="00DC38E5" w:rsidRDefault="00DC38E5" w:rsidP="00DC38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38E5">
              <w:rPr>
                <w:rFonts w:ascii="Times New Roman" w:hAnsi="Times New Roman" w:cs="Times New Roman"/>
              </w:rPr>
              <w:t>Обучение/коллаборация; запись доски с озвучкой.</w:t>
            </w:r>
          </w:p>
        </w:tc>
      </w:tr>
    </w:tbl>
    <w:p w14:paraId="5762A204" w14:textId="77777777" w:rsidR="00DC38E5" w:rsidRPr="00DC38E5" w:rsidRDefault="00DC38E5" w:rsidP="00DC38E5">
      <w:pPr>
        <w:rPr>
          <w:rFonts w:ascii="Times New Roman" w:hAnsi="Times New Roman" w:cs="Times New Roman"/>
        </w:rPr>
      </w:pPr>
    </w:p>
    <w:p w14:paraId="3BFC0067" w14:textId="7ABD8EBC" w:rsidR="00DF139E" w:rsidRPr="005740CA" w:rsidRDefault="005740CA" w:rsidP="005740C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40CA">
        <w:rPr>
          <w:rFonts w:ascii="Times New Roman" w:hAnsi="Times New Roman" w:cs="Times New Roman"/>
          <w:sz w:val="28"/>
          <w:szCs w:val="28"/>
        </w:rPr>
        <w:t>Сравнение сервисов для скрайбинга показывает типичную схему работы: большинство предлагают бесплатный доступ, но с водяными знаками, лимитами длительности и сниженным качеством экспорта. VideoScribe даёт классический эффект «рука рисует», однако бесплатный период только семь дней. Explain Everything — интерактивная доска с записью экрана и голосом. Подходит для учебных объяснений и совместной работы. Animaker и Powtoon удобны, когда нужно быстро собрать ролик из шаблонов. Moovly и Renderforest также дают большие библиотеки, но в бесплатном режиме сохраняют водяной знак. Mango Animate Whiteboard Maker полезен, если нужен десктоп и офлайн, хотя в бесплатной версии есть ограничения. Итог: для учебных объяснений лучше интерактивная доска. Для презентационных роликов — конструкторы с шаблонами. Для «чистого» видеоскрайбинга — VideoScribe, если готов платить после триала.</w:t>
      </w:r>
    </w:p>
    <w:sectPr w:rsidR="00DF139E" w:rsidRPr="005740CA" w:rsidSect="000F0E6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1F887" w14:textId="77777777" w:rsidR="00A94907" w:rsidRDefault="00A94907" w:rsidP="000F0E6E">
      <w:pPr>
        <w:spacing w:after="0" w:line="240" w:lineRule="auto"/>
      </w:pPr>
      <w:r>
        <w:separator/>
      </w:r>
    </w:p>
  </w:endnote>
  <w:endnote w:type="continuationSeparator" w:id="0">
    <w:p w14:paraId="0CB300C9" w14:textId="77777777" w:rsidR="00A94907" w:rsidRDefault="00A94907" w:rsidP="000F0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E5565" w14:textId="77777777" w:rsidR="00A94907" w:rsidRDefault="00A94907" w:rsidP="000F0E6E">
      <w:pPr>
        <w:spacing w:after="0" w:line="240" w:lineRule="auto"/>
      </w:pPr>
      <w:r>
        <w:separator/>
      </w:r>
    </w:p>
  </w:footnote>
  <w:footnote w:type="continuationSeparator" w:id="0">
    <w:p w14:paraId="57F074C7" w14:textId="77777777" w:rsidR="00A94907" w:rsidRDefault="00A94907" w:rsidP="000F0E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D8"/>
    <w:rsid w:val="000F0E6E"/>
    <w:rsid w:val="005740CA"/>
    <w:rsid w:val="00A00187"/>
    <w:rsid w:val="00A74BD8"/>
    <w:rsid w:val="00A94907"/>
    <w:rsid w:val="00DC38E5"/>
    <w:rsid w:val="00DF139E"/>
    <w:rsid w:val="00E0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7B2BA"/>
  <w15:chartTrackingRefBased/>
  <w15:docId w15:val="{5413F11D-9300-464A-9DB4-8194DC45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4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B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B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B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B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B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B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B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B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B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B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4BD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F0E6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F0E6E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0F0E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F0E6E"/>
  </w:style>
  <w:style w:type="paragraph" w:styleId="af0">
    <w:name w:val="footer"/>
    <w:basedOn w:val="a"/>
    <w:link w:val="af1"/>
    <w:uiPriority w:val="99"/>
    <w:unhideWhenUsed/>
    <w:rsid w:val="000F0E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F0E6E"/>
  </w:style>
  <w:style w:type="table" w:styleId="af2">
    <w:name w:val="Table Grid"/>
    <w:basedOn w:val="a1"/>
    <w:uiPriority w:val="39"/>
    <w:rsid w:val="00DC3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6</cp:revision>
  <dcterms:created xsi:type="dcterms:W3CDTF">2025-09-02T19:26:00Z</dcterms:created>
  <dcterms:modified xsi:type="dcterms:W3CDTF">2025-09-02T19:53:00Z</dcterms:modified>
</cp:coreProperties>
</file>