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63FE6" w14:textId="77777777" w:rsidR="001F1875" w:rsidRPr="00325423" w:rsidRDefault="001F1875" w:rsidP="001F1875">
      <w:pPr>
        <w:widowControl w:val="0"/>
        <w:autoSpaceDE w:val="0"/>
        <w:autoSpaceDN w:val="0"/>
        <w:adjustRightInd w:val="0"/>
        <w:jc w:val="both"/>
        <w:rPr>
          <w:rFonts w:ascii="Arial" w:hAnsi="Arial" w:cs="Arial"/>
          <w:sz w:val="20"/>
          <w:szCs w:val="20"/>
        </w:rPr>
      </w:pPr>
    </w:p>
    <w:p w14:paraId="08EE3B4A" w14:textId="77777777" w:rsidR="00C01F24" w:rsidRPr="003B4C61" w:rsidRDefault="001E762C" w:rsidP="009A11B5">
      <w:pPr>
        <w:pStyle w:val="NormalWeb"/>
        <w:tabs>
          <w:tab w:val="right" w:pos="10800"/>
        </w:tabs>
        <w:spacing w:before="0" w:beforeAutospacing="0" w:after="0" w:afterAutospacing="0"/>
        <w:ind w:right="43"/>
        <w:rPr>
          <w:b/>
          <w:spacing w:val="4"/>
          <w:sz w:val="40"/>
          <w:szCs w:val="40"/>
        </w:rPr>
      </w:pPr>
      <w:r w:rsidRPr="003B4C61">
        <w:rPr>
          <w:b/>
          <w:spacing w:val="4"/>
          <w:sz w:val="40"/>
          <w:szCs w:val="40"/>
        </w:rPr>
        <w:t>S</w:t>
      </w:r>
      <w:r w:rsidR="00FE1C75">
        <w:rPr>
          <w:b/>
          <w:spacing w:val="4"/>
          <w:sz w:val="40"/>
          <w:szCs w:val="40"/>
        </w:rPr>
        <w:t>AS</w:t>
      </w:r>
      <w:r w:rsidR="00F13654" w:rsidRPr="003B4C61">
        <w:rPr>
          <w:b/>
          <w:spacing w:val="4"/>
          <w:sz w:val="40"/>
          <w:szCs w:val="40"/>
        </w:rPr>
        <w:t xml:space="preserve"> </w:t>
      </w:r>
      <w:r w:rsidR="00BA4C0B" w:rsidRPr="003B4C61">
        <w:rPr>
          <w:b/>
          <w:spacing w:val="4"/>
          <w:sz w:val="40"/>
          <w:szCs w:val="40"/>
        </w:rPr>
        <w:t>Programmer</w:t>
      </w:r>
      <w:r w:rsidR="00771357" w:rsidRPr="003B4C61">
        <w:rPr>
          <w:b/>
          <w:spacing w:val="4"/>
          <w:sz w:val="40"/>
          <w:szCs w:val="40"/>
        </w:rPr>
        <w:t xml:space="preserve"> </w:t>
      </w:r>
    </w:p>
    <w:p w14:paraId="36654C77" w14:textId="77777777" w:rsidR="009A11B5" w:rsidRPr="003B4C61" w:rsidRDefault="009A11B5" w:rsidP="009A11B5">
      <w:pPr>
        <w:pStyle w:val="NormalWeb"/>
        <w:tabs>
          <w:tab w:val="right" w:pos="10800"/>
        </w:tabs>
        <w:spacing w:before="0" w:beforeAutospacing="0" w:after="0" w:afterAutospacing="0"/>
        <w:ind w:right="43"/>
        <w:rPr>
          <w:b/>
          <w:bCs/>
          <w:spacing w:val="-2"/>
          <w:sz w:val="18"/>
          <w:szCs w:val="18"/>
        </w:rPr>
      </w:pPr>
      <w:r w:rsidRPr="003B4C61">
        <w:rPr>
          <w:b/>
          <w:spacing w:val="-2"/>
          <w:sz w:val="18"/>
          <w:szCs w:val="18"/>
        </w:rPr>
        <w:t xml:space="preserve">SAS Certified Base Programmer / </w:t>
      </w:r>
      <w:r w:rsidRPr="003B4C61">
        <w:rPr>
          <w:b/>
          <w:bCs/>
          <w:spacing w:val="-2"/>
          <w:sz w:val="18"/>
          <w:szCs w:val="18"/>
        </w:rPr>
        <w:t>SAS Certified Advanced Programmer for SAS9</w:t>
      </w:r>
    </w:p>
    <w:p w14:paraId="67334F1D" w14:textId="77777777" w:rsidR="001E762C" w:rsidRPr="001E762C" w:rsidRDefault="001E762C" w:rsidP="001E762C">
      <w:pPr>
        <w:pStyle w:val="NormalWeb"/>
        <w:tabs>
          <w:tab w:val="right" w:pos="10800"/>
        </w:tabs>
        <w:spacing w:before="120" w:beforeAutospacing="0" w:after="0" w:afterAutospacing="0"/>
        <w:ind w:right="43"/>
        <w:rPr>
          <w:rFonts w:ascii="Arial" w:hAnsi="Arial" w:cs="Arial"/>
          <w:bCs/>
          <w:i/>
          <w:sz w:val="20"/>
          <w:szCs w:val="20"/>
        </w:rPr>
      </w:pPr>
      <w:r w:rsidRPr="00623591">
        <w:rPr>
          <w:b/>
          <w:bCs/>
          <w:spacing w:val="-2"/>
          <w:sz w:val="22"/>
          <w:szCs w:val="22"/>
        </w:rPr>
        <w:t>Professional Summary</w:t>
      </w:r>
      <w:r w:rsidRPr="00623591">
        <w:rPr>
          <w:rFonts w:ascii="Arial" w:hAnsi="Arial" w:cs="Arial"/>
          <w:b/>
          <w:bCs/>
          <w:spacing w:val="-2"/>
          <w:sz w:val="22"/>
          <w:szCs w:val="22"/>
        </w:rPr>
        <w:t xml:space="preserve"> </w:t>
      </w:r>
      <w:r w:rsidRPr="00623591">
        <w:rPr>
          <w:color w:val="FFFFFF"/>
          <w:sz w:val="22"/>
          <w:szCs w:val="22"/>
        </w:rPr>
        <w:t>e</w:t>
      </w:r>
      <w:r>
        <w:rPr>
          <w:color w:val="FFFFFF"/>
          <w:sz w:val="38"/>
          <w:szCs w:val="38"/>
        </w:rPr>
        <w:t xml:space="preserve"> provide IT Staff Augmentation Services!</w:t>
      </w:r>
    </w:p>
    <w:p w14:paraId="366EFC3A" w14:textId="77777777" w:rsidR="001E762C" w:rsidRPr="005D0194" w:rsidRDefault="001E762C" w:rsidP="004F5E95">
      <w:pPr>
        <w:numPr>
          <w:ilvl w:val="0"/>
          <w:numId w:val="15"/>
        </w:numPr>
        <w:spacing w:before="120" w:after="100" w:afterAutospacing="1"/>
        <w:rPr>
          <w:sz w:val="22"/>
          <w:szCs w:val="22"/>
        </w:rPr>
      </w:pPr>
      <w:r w:rsidRPr="005D0194">
        <w:rPr>
          <w:sz w:val="22"/>
          <w:szCs w:val="22"/>
        </w:rPr>
        <w:t xml:space="preserve">SAS Certified Statistical Programming professional with 15 years of experience in </w:t>
      </w:r>
      <w:r w:rsidR="003B4C61" w:rsidRPr="005D0194">
        <w:rPr>
          <w:sz w:val="22"/>
          <w:szCs w:val="22"/>
        </w:rPr>
        <w:t>P</w:t>
      </w:r>
      <w:r w:rsidRPr="005D0194">
        <w:rPr>
          <w:sz w:val="22"/>
          <w:szCs w:val="22"/>
        </w:rPr>
        <w:t>harma and Healthcare.</w:t>
      </w:r>
    </w:p>
    <w:p w14:paraId="5ACF1E1A" w14:textId="77777777" w:rsidR="00A94284" w:rsidRPr="005D0194" w:rsidRDefault="00A94284" w:rsidP="004F5E95">
      <w:pPr>
        <w:numPr>
          <w:ilvl w:val="0"/>
          <w:numId w:val="15"/>
        </w:numPr>
        <w:spacing w:before="100" w:beforeAutospacing="1" w:after="100" w:afterAutospacing="1"/>
        <w:rPr>
          <w:sz w:val="22"/>
          <w:szCs w:val="22"/>
        </w:rPr>
      </w:pPr>
      <w:r w:rsidRPr="005D0194">
        <w:rPr>
          <w:sz w:val="22"/>
          <w:szCs w:val="22"/>
        </w:rPr>
        <w:t xml:space="preserve">Extensive experience in clinical trials reporting, solid knowledge of clinical procedures, medical and drug terminology, and clinical lab </w:t>
      </w:r>
      <w:r w:rsidR="007A06F2">
        <w:rPr>
          <w:sz w:val="22"/>
          <w:szCs w:val="22"/>
        </w:rPr>
        <w:t>reporting</w:t>
      </w:r>
      <w:r w:rsidRPr="005D0194">
        <w:rPr>
          <w:sz w:val="22"/>
          <w:szCs w:val="22"/>
        </w:rPr>
        <w:t>.</w:t>
      </w:r>
    </w:p>
    <w:p w14:paraId="56C2ADE6" w14:textId="77777777" w:rsidR="00A94284" w:rsidRPr="005D0194" w:rsidRDefault="00A94284" w:rsidP="004F5E95">
      <w:pPr>
        <w:numPr>
          <w:ilvl w:val="0"/>
          <w:numId w:val="15"/>
        </w:numPr>
        <w:spacing w:before="100" w:beforeAutospacing="1" w:after="100" w:afterAutospacing="1"/>
        <w:rPr>
          <w:sz w:val="22"/>
          <w:szCs w:val="22"/>
        </w:rPr>
      </w:pPr>
      <w:r w:rsidRPr="005D0194">
        <w:rPr>
          <w:sz w:val="22"/>
          <w:szCs w:val="22"/>
        </w:rPr>
        <w:t>Thorough knowledge of SAS O</w:t>
      </w:r>
      <w:r w:rsidR="0041035D" w:rsidRPr="005D0194">
        <w:rPr>
          <w:sz w:val="22"/>
          <w:szCs w:val="22"/>
        </w:rPr>
        <w:t>utput D</w:t>
      </w:r>
      <w:bookmarkStart w:id="0" w:name="_GoBack"/>
      <w:bookmarkEnd w:id="0"/>
      <w:r w:rsidR="0041035D" w:rsidRPr="005D0194">
        <w:rPr>
          <w:sz w:val="22"/>
          <w:szCs w:val="22"/>
        </w:rPr>
        <w:t>elivery System</w:t>
      </w:r>
      <w:r w:rsidRPr="005D0194">
        <w:rPr>
          <w:sz w:val="22"/>
          <w:szCs w:val="22"/>
        </w:rPr>
        <w:t>, Proc Report, and Proc Template in generating various types of standard outputs for Clinical Study Reports.</w:t>
      </w:r>
    </w:p>
    <w:p w14:paraId="05964453" w14:textId="77777777" w:rsidR="004F5E95" w:rsidRDefault="0041035D" w:rsidP="00A94284">
      <w:pPr>
        <w:numPr>
          <w:ilvl w:val="0"/>
          <w:numId w:val="15"/>
        </w:numPr>
        <w:spacing w:before="100" w:beforeAutospacing="1" w:after="100" w:afterAutospacing="1"/>
        <w:rPr>
          <w:sz w:val="22"/>
          <w:szCs w:val="22"/>
        </w:rPr>
      </w:pPr>
      <w:r w:rsidRPr="005D0194">
        <w:rPr>
          <w:sz w:val="22"/>
          <w:szCs w:val="22"/>
        </w:rPr>
        <w:t xml:space="preserve">Served as lead programmer for </w:t>
      </w:r>
      <w:r w:rsidR="005D0194" w:rsidRPr="005D0194">
        <w:rPr>
          <w:sz w:val="22"/>
          <w:szCs w:val="22"/>
        </w:rPr>
        <w:t xml:space="preserve">all </w:t>
      </w:r>
      <w:r w:rsidRPr="005D0194">
        <w:rPr>
          <w:sz w:val="22"/>
          <w:szCs w:val="22"/>
        </w:rPr>
        <w:t>safety reporting including SMT meeting, DSUR, and PBRER reports.</w:t>
      </w:r>
    </w:p>
    <w:p w14:paraId="70C7C99D" w14:textId="2CB51B07" w:rsidR="007A06F2" w:rsidRDefault="007A06F2" w:rsidP="007A06F2">
      <w:pPr>
        <w:numPr>
          <w:ilvl w:val="0"/>
          <w:numId w:val="15"/>
        </w:numPr>
        <w:spacing w:before="100" w:beforeAutospacing="1" w:after="100" w:afterAutospacing="1"/>
        <w:rPr>
          <w:sz w:val="22"/>
          <w:szCs w:val="22"/>
        </w:rPr>
      </w:pPr>
      <w:r w:rsidRPr="005D0194">
        <w:rPr>
          <w:sz w:val="22"/>
          <w:szCs w:val="22"/>
        </w:rPr>
        <w:t>Developed and refined a number complex, integrated, SAS Macro programs for nightly download of Oracle Argus Serious Adverse Event data.</w:t>
      </w:r>
    </w:p>
    <w:p w14:paraId="3B8E8558" w14:textId="77777777" w:rsidR="00623591" w:rsidRDefault="00623591" w:rsidP="00623591">
      <w:pPr>
        <w:numPr>
          <w:ilvl w:val="0"/>
          <w:numId w:val="15"/>
        </w:numPr>
        <w:spacing w:before="100" w:beforeAutospacing="1" w:after="100" w:afterAutospacing="1"/>
        <w:rPr>
          <w:sz w:val="22"/>
          <w:szCs w:val="22"/>
        </w:rPr>
      </w:pPr>
      <w:r w:rsidRPr="005D0194">
        <w:rPr>
          <w:sz w:val="22"/>
          <w:szCs w:val="22"/>
        </w:rPr>
        <w:t>Liaison for Biostatistics department with Information Technology group to maintain and improve reporting capabilities including SAS Stored Processes in SAS Add-in for Microsoft Office.</w:t>
      </w:r>
    </w:p>
    <w:p w14:paraId="659E5DCE" w14:textId="41EB5EFE" w:rsidR="007A3CE4" w:rsidRPr="00623591" w:rsidRDefault="007A3CE4" w:rsidP="00623591">
      <w:pPr>
        <w:numPr>
          <w:ilvl w:val="0"/>
          <w:numId w:val="15"/>
        </w:numPr>
        <w:spacing w:before="100" w:beforeAutospacing="1" w:after="100" w:afterAutospacing="1"/>
        <w:rPr>
          <w:sz w:val="22"/>
          <w:szCs w:val="22"/>
        </w:rPr>
      </w:pPr>
      <w:r>
        <w:rPr>
          <w:sz w:val="22"/>
          <w:szCs w:val="22"/>
        </w:rPr>
        <w:t>DevOps capable with SAS Grid installation experience and SAS administration skills. Also have experience with installation of RStudio</w:t>
      </w:r>
      <w:r w:rsidR="00B471E4">
        <w:rPr>
          <w:sz w:val="22"/>
          <w:szCs w:val="22"/>
        </w:rPr>
        <w:t xml:space="preserve"> </w:t>
      </w:r>
      <w:r>
        <w:rPr>
          <w:sz w:val="22"/>
          <w:szCs w:val="22"/>
        </w:rPr>
        <w:t>in Linux environment.</w:t>
      </w:r>
    </w:p>
    <w:p w14:paraId="078183B4" w14:textId="77777777" w:rsidR="005D0194" w:rsidRDefault="005D0194" w:rsidP="005D0194">
      <w:pPr>
        <w:numPr>
          <w:ilvl w:val="0"/>
          <w:numId w:val="15"/>
        </w:numPr>
        <w:spacing w:before="100" w:beforeAutospacing="1" w:after="100" w:afterAutospacing="1"/>
        <w:rPr>
          <w:sz w:val="22"/>
          <w:szCs w:val="22"/>
        </w:rPr>
      </w:pPr>
      <w:r w:rsidRPr="005D0194">
        <w:rPr>
          <w:sz w:val="22"/>
          <w:szCs w:val="22"/>
        </w:rPr>
        <w:t>Worked as study lead programmer in several Phase I cardiology studies</w:t>
      </w:r>
      <w:r w:rsidR="007A06F2">
        <w:rPr>
          <w:sz w:val="22"/>
          <w:szCs w:val="22"/>
        </w:rPr>
        <w:t xml:space="preserve"> and collaborated with Data Management to map Annotated CRFs to associated table shells</w:t>
      </w:r>
      <w:r w:rsidRPr="005D0194">
        <w:rPr>
          <w:sz w:val="22"/>
          <w:szCs w:val="22"/>
        </w:rPr>
        <w:t xml:space="preserve">. </w:t>
      </w:r>
    </w:p>
    <w:p w14:paraId="0EA63808" w14:textId="77777777" w:rsidR="00623591" w:rsidRPr="00623591" w:rsidRDefault="00623591" w:rsidP="00623591">
      <w:pPr>
        <w:numPr>
          <w:ilvl w:val="0"/>
          <w:numId w:val="15"/>
        </w:numPr>
        <w:spacing w:before="100" w:beforeAutospacing="1" w:after="100" w:afterAutospacing="1"/>
        <w:rPr>
          <w:sz w:val="22"/>
          <w:szCs w:val="22"/>
        </w:rPr>
      </w:pPr>
      <w:r w:rsidRPr="00623591">
        <w:rPr>
          <w:sz w:val="22"/>
          <w:szCs w:val="22"/>
        </w:rPr>
        <w:t xml:space="preserve">Successfully led development of ongoing reports for Data Safety Monitoring Boards </w:t>
      </w:r>
      <w:r>
        <w:rPr>
          <w:sz w:val="22"/>
          <w:szCs w:val="22"/>
        </w:rPr>
        <w:t>and Data Monitoring Committees for several cardiology trials.</w:t>
      </w:r>
    </w:p>
    <w:p w14:paraId="19C041C2" w14:textId="77777777" w:rsidR="00A94284" w:rsidRPr="005D0194" w:rsidRDefault="00A94284" w:rsidP="00A94284">
      <w:pPr>
        <w:numPr>
          <w:ilvl w:val="0"/>
          <w:numId w:val="15"/>
        </w:numPr>
        <w:spacing w:before="100" w:beforeAutospacing="1" w:after="100" w:afterAutospacing="1"/>
        <w:rPr>
          <w:sz w:val="22"/>
          <w:szCs w:val="22"/>
        </w:rPr>
      </w:pPr>
      <w:r w:rsidRPr="005D0194">
        <w:rPr>
          <w:sz w:val="22"/>
          <w:szCs w:val="22"/>
        </w:rPr>
        <w:t xml:space="preserve">Experience in both Oncology and Cardiology therapeutic areas. </w:t>
      </w:r>
    </w:p>
    <w:p w14:paraId="7FA76173" w14:textId="77777777" w:rsidR="001E762C" w:rsidRDefault="001E762C" w:rsidP="001E762C">
      <w:pPr>
        <w:numPr>
          <w:ilvl w:val="0"/>
          <w:numId w:val="15"/>
        </w:numPr>
        <w:spacing w:before="100" w:beforeAutospacing="1" w:after="100" w:afterAutospacing="1"/>
        <w:rPr>
          <w:sz w:val="22"/>
          <w:szCs w:val="22"/>
        </w:rPr>
      </w:pPr>
      <w:r w:rsidRPr="005D0194">
        <w:rPr>
          <w:sz w:val="22"/>
          <w:szCs w:val="22"/>
        </w:rPr>
        <w:t>Work</w:t>
      </w:r>
      <w:r w:rsidR="0041035D" w:rsidRPr="005D0194">
        <w:rPr>
          <w:sz w:val="22"/>
          <w:szCs w:val="22"/>
        </w:rPr>
        <w:t>ing knowledge of</w:t>
      </w:r>
      <w:r w:rsidRPr="005D0194">
        <w:rPr>
          <w:sz w:val="22"/>
          <w:szCs w:val="22"/>
        </w:rPr>
        <w:t xml:space="preserve"> FDA regulations</w:t>
      </w:r>
      <w:r w:rsidR="0041035D" w:rsidRPr="005D0194">
        <w:rPr>
          <w:sz w:val="22"/>
          <w:szCs w:val="22"/>
        </w:rPr>
        <w:t>, CDISC standards,</w:t>
      </w:r>
      <w:r w:rsidRPr="005D0194">
        <w:rPr>
          <w:sz w:val="22"/>
          <w:szCs w:val="22"/>
        </w:rPr>
        <w:t xml:space="preserve"> and ICH guidelines</w:t>
      </w:r>
      <w:r w:rsidR="0041035D" w:rsidRPr="005D0194">
        <w:rPr>
          <w:sz w:val="22"/>
          <w:szCs w:val="22"/>
        </w:rPr>
        <w:t>.</w:t>
      </w:r>
    </w:p>
    <w:p w14:paraId="53527EE6" w14:textId="77777777" w:rsidR="00F64E69" w:rsidRPr="005D0194" w:rsidRDefault="0041035D" w:rsidP="005D0194">
      <w:pPr>
        <w:numPr>
          <w:ilvl w:val="0"/>
          <w:numId w:val="15"/>
        </w:numPr>
        <w:spacing w:before="100" w:beforeAutospacing="1" w:after="100" w:afterAutospacing="1"/>
        <w:rPr>
          <w:sz w:val="22"/>
          <w:szCs w:val="22"/>
        </w:rPr>
      </w:pPr>
      <w:r w:rsidRPr="005D0194">
        <w:rPr>
          <w:sz w:val="22"/>
          <w:szCs w:val="22"/>
        </w:rPr>
        <w:t>Equally comfortable in SAS, UNIX, and Linux programming environments.</w:t>
      </w:r>
    </w:p>
    <w:p w14:paraId="1EDB1CCA" w14:textId="77777777" w:rsidR="005D0194" w:rsidRPr="00623591" w:rsidRDefault="005D0194" w:rsidP="00AA74F3">
      <w:pPr>
        <w:widowControl w:val="0"/>
        <w:tabs>
          <w:tab w:val="left" w:pos="0"/>
        </w:tabs>
        <w:autoSpaceDE w:val="0"/>
        <w:spacing w:before="120"/>
        <w:jc w:val="both"/>
        <w:rPr>
          <w:rFonts w:ascii="Arial" w:hAnsi="Arial" w:cs="Arial"/>
          <w:smallCaps/>
          <w:sz w:val="22"/>
          <w:szCs w:val="22"/>
        </w:rPr>
      </w:pPr>
      <w:r w:rsidRPr="00623591">
        <w:rPr>
          <w:b/>
          <w:bCs/>
          <w:spacing w:val="-2"/>
          <w:sz w:val="22"/>
          <w:szCs w:val="22"/>
        </w:rPr>
        <w:t>Work History</w:t>
      </w:r>
    </w:p>
    <w:p w14:paraId="56EC460D" w14:textId="77777777" w:rsidR="007A3CE4" w:rsidRPr="005D0194" w:rsidRDefault="007A3CE4" w:rsidP="00D17ACD">
      <w:pPr>
        <w:widowControl w:val="0"/>
        <w:tabs>
          <w:tab w:val="left" w:pos="0"/>
        </w:tabs>
        <w:autoSpaceDE w:val="0"/>
        <w:spacing w:before="240"/>
        <w:jc w:val="both"/>
        <w:rPr>
          <w:smallCaps/>
          <w:sz w:val="20"/>
          <w:szCs w:val="20"/>
        </w:rPr>
      </w:pPr>
      <w:r>
        <w:rPr>
          <w:smallCaps/>
          <w:sz w:val="20"/>
          <w:szCs w:val="20"/>
        </w:rPr>
        <w:t>IQVIA</w:t>
      </w:r>
    </w:p>
    <w:p w14:paraId="0C71272D" w14:textId="77DBC504" w:rsidR="00D03906" w:rsidRDefault="007A3CE4" w:rsidP="00D17ACD">
      <w:pPr>
        <w:widowControl w:val="0"/>
        <w:tabs>
          <w:tab w:val="left" w:pos="0"/>
        </w:tabs>
        <w:autoSpaceDE w:val="0"/>
        <w:jc w:val="both"/>
        <w:rPr>
          <w:smallCaps/>
          <w:sz w:val="20"/>
          <w:szCs w:val="20"/>
        </w:rPr>
      </w:pPr>
      <w:r>
        <w:rPr>
          <w:b/>
          <w:sz w:val="22"/>
          <w:szCs w:val="22"/>
        </w:rPr>
        <w:t>Technical Developer</w:t>
      </w:r>
      <w:r w:rsidRPr="00623591">
        <w:rPr>
          <w:b/>
          <w:sz w:val="22"/>
          <w:szCs w:val="22"/>
        </w:rPr>
        <w:t xml:space="preserve"> </w:t>
      </w:r>
      <w:r w:rsidRPr="00623591">
        <w:rPr>
          <w:sz w:val="22"/>
          <w:szCs w:val="22"/>
        </w:rPr>
        <w:t xml:space="preserve">| </w:t>
      </w:r>
      <w:r>
        <w:rPr>
          <w:sz w:val="22"/>
          <w:szCs w:val="22"/>
        </w:rPr>
        <w:t>2020</w:t>
      </w:r>
      <w:r w:rsidRPr="00623591">
        <w:rPr>
          <w:sz w:val="22"/>
          <w:szCs w:val="22"/>
        </w:rPr>
        <w:t xml:space="preserve">: </w:t>
      </w:r>
      <w:r>
        <w:rPr>
          <w:sz w:val="22"/>
          <w:szCs w:val="22"/>
        </w:rPr>
        <w:t>SAS development for large Pharma client on statistical tool bench (Python, RStudio, SAS and several smaller in-house tools)</w:t>
      </w:r>
      <w:r w:rsidRPr="00623591">
        <w:rPr>
          <w:sz w:val="22"/>
          <w:szCs w:val="22"/>
        </w:rPr>
        <w:t xml:space="preserve">. </w:t>
      </w:r>
      <w:r w:rsidR="00D03906">
        <w:rPr>
          <w:sz w:val="22"/>
          <w:szCs w:val="22"/>
        </w:rPr>
        <w:t>Regression testing for major releases</w:t>
      </w:r>
      <w:r w:rsidR="006506DE">
        <w:rPr>
          <w:sz w:val="22"/>
          <w:szCs w:val="22"/>
        </w:rPr>
        <w:t xml:space="preserve"> of TFL tool</w:t>
      </w:r>
      <w:r w:rsidR="00D03906">
        <w:rPr>
          <w:sz w:val="22"/>
          <w:szCs w:val="22"/>
        </w:rPr>
        <w:t xml:space="preserve"> has been primary focus as well as migration of SAS objects from AIX with Windows front end to all-Linux environment. Unit testing of existing </w:t>
      </w:r>
      <w:r w:rsidR="006506DE">
        <w:rPr>
          <w:sz w:val="22"/>
          <w:szCs w:val="22"/>
        </w:rPr>
        <w:t xml:space="preserve">TFL </w:t>
      </w:r>
      <w:r w:rsidR="00D03906">
        <w:rPr>
          <w:sz w:val="22"/>
          <w:szCs w:val="22"/>
        </w:rPr>
        <w:t xml:space="preserve">code </w:t>
      </w:r>
      <w:r w:rsidR="006506DE">
        <w:rPr>
          <w:sz w:val="22"/>
          <w:szCs w:val="22"/>
        </w:rPr>
        <w:t>when</w:t>
      </w:r>
      <w:r w:rsidR="00D03906">
        <w:rPr>
          <w:sz w:val="22"/>
          <w:szCs w:val="22"/>
        </w:rPr>
        <w:t xml:space="preserve"> requested changes and enhancements</w:t>
      </w:r>
      <w:r w:rsidR="006506DE">
        <w:rPr>
          <w:sz w:val="22"/>
          <w:szCs w:val="22"/>
        </w:rPr>
        <w:t xml:space="preserve"> are approved</w:t>
      </w:r>
      <w:r w:rsidR="00D03906">
        <w:rPr>
          <w:sz w:val="22"/>
          <w:szCs w:val="22"/>
        </w:rPr>
        <w:t>. Utilization of IBM ClearCase source control in all environments.</w:t>
      </w:r>
    </w:p>
    <w:p w14:paraId="6BF89DB8" w14:textId="77777777" w:rsidR="00AA74F3" w:rsidRPr="005D0194" w:rsidRDefault="00AA74F3" w:rsidP="00D17ACD">
      <w:pPr>
        <w:widowControl w:val="0"/>
        <w:tabs>
          <w:tab w:val="left" w:pos="0"/>
        </w:tabs>
        <w:autoSpaceDE w:val="0"/>
        <w:spacing w:before="240"/>
        <w:jc w:val="both"/>
        <w:rPr>
          <w:smallCaps/>
          <w:sz w:val="20"/>
          <w:szCs w:val="20"/>
        </w:rPr>
      </w:pPr>
      <w:r w:rsidRPr="005D0194">
        <w:rPr>
          <w:smallCaps/>
          <w:sz w:val="20"/>
          <w:szCs w:val="20"/>
        </w:rPr>
        <w:t>Array Biopharma</w:t>
      </w:r>
      <w:r w:rsidR="00241EF1" w:rsidRPr="005D0194">
        <w:rPr>
          <w:smallCaps/>
          <w:sz w:val="20"/>
          <w:szCs w:val="20"/>
        </w:rPr>
        <w:t xml:space="preserve"> (Acquired by Pfizer)</w:t>
      </w:r>
    </w:p>
    <w:p w14:paraId="3BC79AC6" w14:textId="77777777" w:rsidR="00AA74F3" w:rsidRPr="00623591" w:rsidRDefault="00AA74F3" w:rsidP="00D17ACD">
      <w:pPr>
        <w:widowControl w:val="0"/>
        <w:tabs>
          <w:tab w:val="left" w:pos="0"/>
        </w:tabs>
        <w:autoSpaceDE w:val="0"/>
        <w:jc w:val="both"/>
        <w:rPr>
          <w:smallCaps/>
          <w:sz w:val="22"/>
          <w:szCs w:val="22"/>
        </w:rPr>
      </w:pPr>
      <w:r w:rsidRPr="00623591">
        <w:rPr>
          <w:b/>
          <w:sz w:val="22"/>
          <w:szCs w:val="22"/>
        </w:rPr>
        <w:t xml:space="preserve">Statistical Programmer </w:t>
      </w:r>
      <w:r w:rsidRPr="00623591">
        <w:rPr>
          <w:sz w:val="22"/>
          <w:szCs w:val="22"/>
        </w:rPr>
        <w:t xml:space="preserve">| 2018 to </w:t>
      </w:r>
      <w:r w:rsidR="00A94284" w:rsidRPr="00623591">
        <w:rPr>
          <w:sz w:val="22"/>
          <w:szCs w:val="22"/>
        </w:rPr>
        <w:t>2019</w:t>
      </w:r>
      <w:r w:rsidRPr="00623591">
        <w:rPr>
          <w:sz w:val="22"/>
          <w:szCs w:val="22"/>
        </w:rPr>
        <w:t xml:space="preserve">: Statistical programming with focus on developing, validating and maintaining pooled safety datasets, tables, listings, </w:t>
      </w:r>
      <w:r w:rsidR="00210336" w:rsidRPr="00623591">
        <w:rPr>
          <w:sz w:val="22"/>
          <w:szCs w:val="22"/>
        </w:rPr>
        <w:t xml:space="preserve">and </w:t>
      </w:r>
      <w:r w:rsidRPr="00623591">
        <w:rPr>
          <w:sz w:val="22"/>
          <w:szCs w:val="22"/>
        </w:rPr>
        <w:t xml:space="preserve">figures. </w:t>
      </w:r>
      <w:r w:rsidR="007A3CE4">
        <w:rPr>
          <w:sz w:val="22"/>
          <w:szCs w:val="22"/>
        </w:rPr>
        <w:t xml:space="preserve">Used python to consume SAS datasets (PK data) and expose to Spotfire developers for further reporting. </w:t>
      </w:r>
      <w:r w:rsidR="00623591" w:rsidRPr="00623591">
        <w:rPr>
          <w:sz w:val="22"/>
          <w:szCs w:val="22"/>
        </w:rPr>
        <w:t>Developed and improved</w:t>
      </w:r>
      <w:r w:rsidRPr="00623591">
        <w:rPr>
          <w:sz w:val="22"/>
          <w:szCs w:val="22"/>
        </w:rPr>
        <w:t xml:space="preserve"> SAS macros used by other programmers and statisticians in daily BDM work. Represent</w:t>
      </w:r>
      <w:r w:rsidR="00623591" w:rsidRPr="00623591">
        <w:rPr>
          <w:sz w:val="22"/>
          <w:szCs w:val="22"/>
        </w:rPr>
        <w:t>ed</w:t>
      </w:r>
      <w:r w:rsidRPr="00623591">
        <w:rPr>
          <w:sz w:val="22"/>
          <w:szCs w:val="22"/>
        </w:rPr>
        <w:t xml:space="preserve"> the statistical programming team at quarterly Safety Management Team meetings. Develop</w:t>
      </w:r>
      <w:r w:rsidR="00623591" w:rsidRPr="00623591">
        <w:rPr>
          <w:sz w:val="22"/>
          <w:szCs w:val="22"/>
        </w:rPr>
        <w:t xml:space="preserve">ed and created validation plan for </w:t>
      </w:r>
      <w:r w:rsidRPr="00623591">
        <w:rPr>
          <w:sz w:val="22"/>
          <w:szCs w:val="22"/>
        </w:rPr>
        <w:t>SDTM and ADAM specs</w:t>
      </w:r>
      <w:r w:rsidR="00210336" w:rsidRPr="00623591">
        <w:rPr>
          <w:sz w:val="22"/>
          <w:szCs w:val="22"/>
        </w:rPr>
        <w:t xml:space="preserve"> including validation of outsourced (CRO) deliverables, and their inclusion in our drug safety reporting process. </w:t>
      </w:r>
      <w:r w:rsidR="00623591" w:rsidRPr="00623591">
        <w:rPr>
          <w:sz w:val="22"/>
          <w:szCs w:val="22"/>
        </w:rPr>
        <w:t>Took on all d</w:t>
      </w:r>
      <w:r w:rsidR="00210336" w:rsidRPr="00623591">
        <w:rPr>
          <w:sz w:val="22"/>
          <w:szCs w:val="22"/>
        </w:rPr>
        <w:t>rug safety reporting responsibilities includ</w:t>
      </w:r>
      <w:r w:rsidR="00D2343C" w:rsidRPr="00623591">
        <w:rPr>
          <w:sz w:val="22"/>
          <w:szCs w:val="22"/>
        </w:rPr>
        <w:t>ing</w:t>
      </w:r>
      <w:r w:rsidR="00210336" w:rsidRPr="00623591">
        <w:rPr>
          <w:sz w:val="22"/>
          <w:szCs w:val="22"/>
        </w:rPr>
        <w:t xml:space="preserve"> creation, improvement of PBRER, DSUR, and SMT meeting reports for Array oncologic compounds Braftovi/Mektovi.  Also managed and improved several dozen SAS stored processes designed for use by Drug Safety group via the SAS Add-in for Microsoft Office. </w:t>
      </w:r>
      <w:r w:rsidR="00623591" w:rsidRPr="00623591">
        <w:rPr>
          <w:sz w:val="22"/>
          <w:szCs w:val="22"/>
        </w:rPr>
        <w:t>Liaised</w:t>
      </w:r>
      <w:r w:rsidR="00210336" w:rsidRPr="00623591">
        <w:rPr>
          <w:sz w:val="22"/>
          <w:szCs w:val="22"/>
        </w:rPr>
        <w:t xml:space="preserve"> </w:t>
      </w:r>
      <w:r w:rsidR="00623591" w:rsidRPr="00623591">
        <w:rPr>
          <w:sz w:val="22"/>
          <w:szCs w:val="22"/>
        </w:rPr>
        <w:t xml:space="preserve">with </w:t>
      </w:r>
      <w:r w:rsidR="00210336" w:rsidRPr="00623591">
        <w:rPr>
          <w:sz w:val="22"/>
          <w:szCs w:val="22"/>
        </w:rPr>
        <w:t xml:space="preserve">IT department on all improvements and migrations to </w:t>
      </w:r>
      <w:r w:rsidR="006C6B21" w:rsidRPr="00623591">
        <w:rPr>
          <w:sz w:val="22"/>
          <w:szCs w:val="22"/>
        </w:rPr>
        <w:t>our</w:t>
      </w:r>
      <w:r w:rsidR="00210336" w:rsidRPr="00623591">
        <w:rPr>
          <w:sz w:val="22"/>
          <w:szCs w:val="22"/>
        </w:rPr>
        <w:t xml:space="preserve"> validated clinical environment. </w:t>
      </w:r>
      <w:r w:rsidR="007A3CE4">
        <w:rPr>
          <w:sz w:val="22"/>
          <w:szCs w:val="22"/>
        </w:rPr>
        <w:t>Used RStudio Cloud environment to assess SAS versus R comparison for PK/PD data.</w:t>
      </w:r>
    </w:p>
    <w:p w14:paraId="73896C60" w14:textId="77777777" w:rsidR="00AA74F3" w:rsidRPr="005D0194" w:rsidRDefault="00AA74F3" w:rsidP="00D17ACD">
      <w:pPr>
        <w:widowControl w:val="0"/>
        <w:tabs>
          <w:tab w:val="left" w:pos="0"/>
        </w:tabs>
        <w:autoSpaceDE w:val="0"/>
        <w:spacing w:before="240"/>
        <w:jc w:val="both"/>
        <w:rPr>
          <w:smallCaps/>
          <w:sz w:val="20"/>
          <w:szCs w:val="20"/>
        </w:rPr>
      </w:pPr>
      <w:r w:rsidRPr="005D0194">
        <w:rPr>
          <w:smallCaps/>
          <w:sz w:val="20"/>
          <w:szCs w:val="20"/>
        </w:rPr>
        <w:t>D-Wise Technologies</w:t>
      </w:r>
    </w:p>
    <w:p w14:paraId="7A0FA5E4" w14:textId="77777777" w:rsidR="00AA74F3" w:rsidRPr="00623591" w:rsidRDefault="00AA74F3" w:rsidP="00AA74F3">
      <w:pPr>
        <w:widowControl w:val="0"/>
        <w:tabs>
          <w:tab w:val="left" w:pos="0"/>
        </w:tabs>
        <w:autoSpaceDE w:val="0"/>
        <w:autoSpaceDN w:val="0"/>
        <w:adjustRightInd w:val="0"/>
        <w:jc w:val="both"/>
        <w:rPr>
          <w:sz w:val="22"/>
          <w:szCs w:val="22"/>
        </w:rPr>
      </w:pPr>
      <w:r w:rsidRPr="00623591">
        <w:rPr>
          <w:b/>
          <w:sz w:val="22"/>
          <w:szCs w:val="22"/>
        </w:rPr>
        <w:t xml:space="preserve">Technical Consultant </w:t>
      </w:r>
      <w:r w:rsidRPr="00623591">
        <w:rPr>
          <w:sz w:val="22"/>
          <w:szCs w:val="22"/>
        </w:rPr>
        <w:t>| 2016 to 2018: Technical consulting for various</w:t>
      </w:r>
      <w:r w:rsidR="00636DC7">
        <w:rPr>
          <w:sz w:val="22"/>
          <w:szCs w:val="22"/>
        </w:rPr>
        <w:t xml:space="preserve"> pharma</w:t>
      </w:r>
      <w:r w:rsidRPr="00623591">
        <w:rPr>
          <w:sz w:val="22"/>
          <w:szCs w:val="22"/>
        </w:rPr>
        <w:t xml:space="preserve"> companies, primarily for SAS Grid implementations in mixed Linux/Windows environments. Work require</w:t>
      </w:r>
      <w:r w:rsidR="00636DC7">
        <w:rPr>
          <w:sz w:val="22"/>
          <w:szCs w:val="22"/>
        </w:rPr>
        <w:t>d</w:t>
      </w:r>
      <w:r w:rsidRPr="00623591">
        <w:rPr>
          <w:sz w:val="22"/>
          <w:szCs w:val="22"/>
        </w:rPr>
        <w:t xml:space="preserve"> extensive requirements gathering</w:t>
      </w:r>
      <w:r w:rsidR="00636DC7">
        <w:rPr>
          <w:sz w:val="22"/>
          <w:szCs w:val="22"/>
        </w:rPr>
        <w:t xml:space="preserve"> and</w:t>
      </w:r>
      <w:r w:rsidRPr="00623591">
        <w:rPr>
          <w:sz w:val="22"/>
          <w:szCs w:val="22"/>
        </w:rPr>
        <w:t xml:space="preserve"> system design and installation qualification documentation. Full SAS Grid installations with tight quality control mechanisms for validated computer systems (</w:t>
      </w:r>
      <w:r w:rsidR="00636DC7">
        <w:rPr>
          <w:sz w:val="22"/>
          <w:szCs w:val="22"/>
        </w:rPr>
        <w:t>in line with</w:t>
      </w:r>
      <w:r w:rsidRPr="00623591">
        <w:rPr>
          <w:sz w:val="22"/>
          <w:szCs w:val="22"/>
        </w:rPr>
        <w:t xml:space="preserve"> FDA</w:t>
      </w:r>
      <w:r w:rsidR="00636DC7">
        <w:rPr>
          <w:sz w:val="22"/>
          <w:szCs w:val="22"/>
        </w:rPr>
        <w:t xml:space="preserve"> requirements</w:t>
      </w:r>
      <w:r w:rsidRPr="00623591">
        <w:rPr>
          <w:sz w:val="22"/>
          <w:szCs w:val="22"/>
        </w:rPr>
        <w:t xml:space="preserve">). Data migration projects with SAS and Bash scripts. Heavy </w:t>
      </w:r>
      <w:r w:rsidRPr="00623591">
        <w:rPr>
          <w:sz w:val="22"/>
          <w:szCs w:val="22"/>
        </w:rPr>
        <w:lastRenderedPageBreak/>
        <w:t>focus on operationalizing existing code for newly built systems and bringing in “new” technologies such as python and R, and data storage improvements including Hadoop. Develop</w:t>
      </w:r>
      <w:r w:rsidR="00636DC7">
        <w:rPr>
          <w:sz w:val="22"/>
          <w:szCs w:val="22"/>
        </w:rPr>
        <w:t>ed</w:t>
      </w:r>
      <w:r w:rsidRPr="00623591">
        <w:rPr>
          <w:sz w:val="22"/>
          <w:szCs w:val="22"/>
        </w:rPr>
        <w:t xml:space="preserve"> custom scheduling processes to migrate clients from command line and OS-based scheduling to Platform LSF Scheduler. Application support as needed for existing IT staff and knowledge transfer for the duration of projects.</w:t>
      </w:r>
    </w:p>
    <w:p w14:paraId="455C2852" w14:textId="77777777" w:rsidR="00AA74F3" w:rsidRPr="005D0194" w:rsidRDefault="00AA74F3" w:rsidP="00D17ACD">
      <w:pPr>
        <w:widowControl w:val="0"/>
        <w:tabs>
          <w:tab w:val="left" w:pos="0"/>
        </w:tabs>
        <w:autoSpaceDE w:val="0"/>
        <w:spacing w:before="240"/>
        <w:jc w:val="both"/>
        <w:rPr>
          <w:b/>
          <w:sz w:val="20"/>
          <w:szCs w:val="20"/>
        </w:rPr>
      </w:pPr>
      <w:r w:rsidRPr="005D0194">
        <w:rPr>
          <w:smallCaps/>
          <w:sz w:val="20"/>
          <w:szCs w:val="20"/>
        </w:rPr>
        <w:t xml:space="preserve">Xcel Energy                                                </w:t>
      </w:r>
    </w:p>
    <w:p w14:paraId="7B839B71" w14:textId="77777777" w:rsidR="00AA74F3" w:rsidRPr="00623591" w:rsidRDefault="00AA74F3" w:rsidP="00AA74F3">
      <w:pPr>
        <w:widowControl w:val="0"/>
        <w:tabs>
          <w:tab w:val="left" w:pos="0"/>
        </w:tabs>
        <w:autoSpaceDE w:val="0"/>
        <w:jc w:val="both"/>
        <w:rPr>
          <w:smallCaps/>
          <w:sz w:val="22"/>
          <w:szCs w:val="22"/>
        </w:rPr>
      </w:pPr>
      <w:r w:rsidRPr="00623591">
        <w:rPr>
          <w:b/>
          <w:sz w:val="22"/>
          <w:szCs w:val="22"/>
        </w:rPr>
        <w:t>SAS Developer</w:t>
      </w:r>
      <w:r w:rsidR="008767B7">
        <w:rPr>
          <w:b/>
          <w:sz w:val="22"/>
          <w:szCs w:val="22"/>
        </w:rPr>
        <w:t xml:space="preserve"> </w:t>
      </w:r>
      <w:r w:rsidRPr="00623591">
        <w:rPr>
          <w:sz w:val="22"/>
          <w:szCs w:val="22"/>
        </w:rPr>
        <w:t xml:space="preserve">| 2013 to 2016: Worked as lead developer, administrator, and primary application support for the SAS BookRunner and SAS Risk Dimensions (RD) platform. Priorities were security, both on the operating system and application levels, BookRunner installations and hotfixes in multi-tiered (virtualized) environment, and maintenance of the SAS Business Intelligence platform. Prepared for implementation of SAS Visual Analytics and upgrade of entire BookRunner/RD platform to SAS 9.4. Developed strategy for creating, maintaining, and reporting on user, group, and role objects in SAS metadata to stay SOx (Sarbanes-Oxley) compliant. This included automated reporting out of metadata for monthly and quarterly reports for internal audits. Served as primary support contact for BookRunner and SAS user base at Xcel. On the SAS side, development was done in SAS Data Integration Studio and SAS Enterprise Guide. </w:t>
      </w:r>
    </w:p>
    <w:p w14:paraId="02EF2D19" w14:textId="77777777" w:rsidR="00AA74F3" w:rsidRPr="005D0194" w:rsidRDefault="00AA74F3" w:rsidP="00D17ACD">
      <w:pPr>
        <w:widowControl w:val="0"/>
        <w:tabs>
          <w:tab w:val="left" w:pos="0"/>
        </w:tabs>
        <w:autoSpaceDE w:val="0"/>
        <w:spacing w:before="240"/>
        <w:jc w:val="both"/>
        <w:rPr>
          <w:b/>
          <w:sz w:val="20"/>
          <w:szCs w:val="20"/>
        </w:rPr>
      </w:pPr>
      <w:r w:rsidRPr="005D0194">
        <w:rPr>
          <w:smallCaps/>
          <w:sz w:val="20"/>
          <w:szCs w:val="20"/>
        </w:rPr>
        <w:t xml:space="preserve">D-Wise Technologies                                             </w:t>
      </w:r>
    </w:p>
    <w:p w14:paraId="2CA1D30D" w14:textId="77777777" w:rsidR="00AA74F3" w:rsidRPr="00623591" w:rsidRDefault="00AA74F3" w:rsidP="00607F6B">
      <w:pPr>
        <w:widowControl w:val="0"/>
        <w:tabs>
          <w:tab w:val="left" w:pos="0"/>
        </w:tabs>
        <w:autoSpaceDE w:val="0"/>
        <w:jc w:val="both"/>
        <w:rPr>
          <w:sz w:val="22"/>
          <w:szCs w:val="22"/>
        </w:rPr>
      </w:pPr>
      <w:r w:rsidRPr="00623591">
        <w:rPr>
          <w:b/>
          <w:sz w:val="22"/>
          <w:szCs w:val="22"/>
        </w:rPr>
        <w:t>SAS Programmer</w:t>
      </w:r>
      <w:r w:rsidR="00636DC7">
        <w:rPr>
          <w:b/>
          <w:sz w:val="22"/>
          <w:szCs w:val="22"/>
        </w:rPr>
        <w:t xml:space="preserve">, SAS </w:t>
      </w:r>
      <w:r w:rsidRPr="00623591">
        <w:rPr>
          <w:b/>
          <w:sz w:val="22"/>
          <w:szCs w:val="22"/>
        </w:rPr>
        <w:t xml:space="preserve">Consultant </w:t>
      </w:r>
      <w:r w:rsidRPr="00623591">
        <w:rPr>
          <w:sz w:val="22"/>
          <w:szCs w:val="22"/>
        </w:rPr>
        <w:t xml:space="preserve">| 2011 to 2013: Worked primarily as a consultant on SAS administrative solutions including guidance and written best practices for us of SAS Management Console in concert with the SAS Drug Development platform. Focus was generally on security and management of SAS metadata, roles, groups, and users within. Also developed </w:t>
      </w:r>
      <w:r w:rsidR="00586FE0" w:rsidRPr="00623591">
        <w:rPr>
          <w:sz w:val="22"/>
          <w:szCs w:val="22"/>
        </w:rPr>
        <w:t>several</w:t>
      </w:r>
      <w:r w:rsidRPr="00623591">
        <w:rPr>
          <w:sz w:val="22"/>
          <w:szCs w:val="22"/>
        </w:rPr>
        <w:t xml:space="preserve"> custom code transformations in SAS Data Integration Studio to meet then current CDISC (Clinical Data Interchange Standards Consortium) standards for clinical trials report development in the Pharmaceutical industry.</w:t>
      </w:r>
    </w:p>
    <w:p w14:paraId="572A71B1" w14:textId="77777777" w:rsidR="00F37BFF" w:rsidRPr="005D0194" w:rsidRDefault="00F37BFF" w:rsidP="00D17ACD">
      <w:pPr>
        <w:widowControl w:val="0"/>
        <w:tabs>
          <w:tab w:val="left" w:pos="0"/>
        </w:tabs>
        <w:autoSpaceDE w:val="0"/>
        <w:autoSpaceDN w:val="0"/>
        <w:adjustRightInd w:val="0"/>
        <w:spacing w:before="240"/>
        <w:jc w:val="both"/>
        <w:rPr>
          <w:smallCaps/>
          <w:sz w:val="20"/>
          <w:szCs w:val="20"/>
        </w:rPr>
      </w:pPr>
      <w:r w:rsidRPr="005D0194">
        <w:rPr>
          <w:smallCaps/>
          <w:sz w:val="20"/>
          <w:szCs w:val="20"/>
        </w:rPr>
        <w:t>Sorin Group USA</w:t>
      </w:r>
      <w:r w:rsidR="004457F3" w:rsidRPr="005D0194">
        <w:rPr>
          <w:smallCaps/>
          <w:sz w:val="20"/>
          <w:szCs w:val="20"/>
        </w:rPr>
        <w:t xml:space="preserve"> – Heart Valves Business Unit</w:t>
      </w:r>
    </w:p>
    <w:p w14:paraId="12586739" w14:textId="77777777" w:rsidR="00F37BFF" w:rsidRPr="00623591" w:rsidRDefault="00FB3085" w:rsidP="00D17ACD">
      <w:pPr>
        <w:widowControl w:val="0"/>
        <w:tabs>
          <w:tab w:val="left" w:pos="0"/>
        </w:tabs>
        <w:autoSpaceDE w:val="0"/>
        <w:autoSpaceDN w:val="0"/>
        <w:adjustRightInd w:val="0"/>
        <w:jc w:val="both"/>
        <w:rPr>
          <w:sz w:val="22"/>
          <w:szCs w:val="22"/>
        </w:rPr>
      </w:pPr>
      <w:r>
        <w:rPr>
          <w:b/>
          <w:sz w:val="22"/>
          <w:szCs w:val="22"/>
        </w:rPr>
        <w:t>SAS Programmer</w:t>
      </w:r>
      <w:r w:rsidR="00F37BFF" w:rsidRPr="00623591">
        <w:rPr>
          <w:b/>
          <w:sz w:val="22"/>
          <w:szCs w:val="22"/>
        </w:rPr>
        <w:t xml:space="preserve"> </w:t>
      </w:r>
      <w:r w:rsidR="00F37BFF" w:rsidRPr="00623591">
        <w:rPr>
          <w:sz w:val="22"/>
          <w:szCs w:val="22"/>
        </w:rPr>
        <w:t>| 201</w:t>
      </w:r>
      <w:r w:rsidR="00241EF1" w:rsidRPr="00623591">
        <w:rPr>
          <w:sz w:val="22"/>
          <w:szCs w:val="22"/>
        </w:rPr>
        <w:t>1</w:t>
      </w:r>
      <w:r w:rsidR="00F37BFF" w:rsidRPr="00623591">
        <w:rPr>
          <w:sz w:val="22"/>
          <w:szCs w:val="22"/>
        </w:rPr>
        <w:t>: Manag</w:t>
      </w:r>
      <w:r w:rsidR="00EF46D1" w:rsidRPr="00623591">
        <w:rPr>
          <w:sz w:val="22"/>
          <w:szCs w:val="22"/>
        </w:rPr>
        <w:t>e</w:t>
      </w:r>
      <w:r>
        <w:rPr>
          <w:sz w:val="22"/>
          <w:szCs w:val="22"/>
        </w:rPr>
        <w:t>d</w:t>
      </w:r>
      <w:r w:rsidR="00EF46D1" w:rsidRPr="00623591">
        <w:rPr>
          <w:sz w:val="22"/>
          <w:szCs w:val="22"/>
        </w:rPr>
        <w:t xml:space="preserve"> </w:t>
      </w:r>
      <w:r w:rsidR="00F37BFF" w:rsidRPr="00623591">
        <w:rPr>
          <w:sz w:val="22"/>
          <w:szCs w:val="22"/>
        </w:rPr>
        <w:t xml:space="preserve">clinical data for several </w:t>
      </w:r>
      <w:r w:rsidR="004457F3" w:rsidRPr="00623591">
        <w:rPr>
          <w:sz w:val="22"/>
          <w:szCs w:val="22"/>
        </w:rPr>
        <w:t>post-marketing trials</w:t>
      </w:r>
      <w:r w:rsidR="00F37BFF" w:rsidRPr="00623591">
        <w:rPr>
          <w:sz w:val="22"/>
          <w:szCs w:val="22"/>
        </w:rPr>
        <w:t>.  Primary roles include</w:t>
      </w:r>
      <w:r w:rsidR="00636DC7">
        <w:rPr>
          <w:sz w:val="22"/>
          <w:szCs w:val="22"/>
        </w:rPr>
        <w:t>d</w:t>
      </w:r>
      <w:r w:rsidR="00F37BFF" w:rsidRPr="00623591">
        <w:rPr>
          <w:sz w:val="22"/>
          <w:szCs w:val="22"/>
        </w:rPr>
        <w:t xml:space="preserve"> conversion of data from Oracle Clinical</w:t>
      </w:r>
      <w:r w:rsidR="005D0194" w:rsidRPr="00623591">
        <w:rPr>
          <w:sz w:val="22"/>
          <w:szCs w:val="22"/>
        </w:rPr>
        <w:t xml:space="preserve"> </w:t>
      </w:r>
      <w:r w:rsidR="00F37BFF" w:rsidRPr="00623591">
        <w:rPr>
          <w:sz w:val="22"/>
          <w:szCs w:val="22"/>
        </w:rPr>
        <w:t>to SAS datasets for anal</w:t>
      </w:r>
      <w:r w:rsidR="00EF46D1" w:rsidRPr="00623591">
        <w:rPr>
          <w:sz w:val="22"/>
          <w:szCs w:val="22"/>
        </w:rPr>
        <w:t>ysis by statisticians</w:t>
      </w:r>
      <w:r w:rsidR="00636DC7">
        <w:rPr>
          <w:sz w:val="22"/>
          <w:szCs w:val="22"/>
        </w:rPr>
        <w:t>. C</w:t>
      </w:r>
      <w:r w:rsidR="00EF46D1" w:rsidRPr="00623591">
        <w:rPr>
          <w:sz w:val="22"/>
          <w:szCs w:val="22"/>
        </w:rPr>
        <w:t>reate</w:t>
      </w:r>
      <w:r w:rsidR="00636DC7">
        <w:rPr>
          <w:sz w:val="22"/>
          <w:szCs w:val="22"/>
        </w:rPr>
        <w:t>d</w:t>
      </w:r>
      <w:r w:rsidR="00EF46D1" w:rsidRPr="00623591">
        <w:rPr>
          <w:sz w:val="22"/>
          <w:szCs w:val="22"/>
        </w:rPr>
        <w:t xml:space="preserve"> and maintain</w:t>
      </w:r>
      <w:r w:rsidR="00636DC7">
        <w:rPr>
          <w:sz w:val="22"/>
          <w:szCs w:val="22"/>
        </w:rPr>
        <w:t>ed</w:t>
      </w:r>
      <w:r w:rsidR="00EF46D1" w:rsidRPr="00623591">
        <w:rPr>
          <w:sz w:val="22"/>
          <w:szCs w:val="22"/>
        </w:rPr>
        <w:t xml:space="preserve"> data management </w:t>
      </w:r>
      <w:r w:rsidR="00F37BFF" w:rsidRPr="00623591">
        <w:rPr>
          <w:sz w:val="22"/>
          <w:szCs w:val="22"/>
        </w:rPr>
        <w:t xml:space="preserve">queries </w:t>
      </w:r>
      <w:r w:rsidR="00EF46D1" w:rsidRPr="00623591">
        <w:rPr>
          <w:sz w:val="22"/>
          <w:szCs w:val="22"/>
        </w:rPr>
        <w:t xml:space="preserve">against clinical DBs (ClinAccess) </w:t>
      </w:r>
      <w:r w:rsidR="00F37BFF" w:rsidRPr="00623591">
        <w:rPr>
          <w:sz w:val="22"/>
          <w:szCs w:val="22"/>
        </w:rPr>
        <w:t xml:space="preserve">for </w:t>
      </w:r>
      <w:r w:rsidR="00EF46D1" w:rsidRPr="00623591">
        <w:rPr>
          <w:sz w:val="22"/>
          <w:szCs w:val="22"/>
        </w:rPr>
        <w:t xml:space="preserve">studies. </w:t>
      </w:r>
      <w:r w:rsidR="00F37BFF" w:rsidRPr="00623591">
        <w:rPr>
          <w:sz w:val="22"/>
          <w:szCs w:val="22"/>
        </w:rPr>
        <w:t xml:space="preserve">Excellent communication skills </w:t>
      </w:r>
      <w:r w:rsidR="00941058">
        <w:rPr>
          <w:sz w:val="22"/>
          <w:szCs w:val="22"/>
        </w:rPr>
        <w:t>we</w:t>
      </w:r>
      <w:r w:rsidR="00F37BFF" w:rsidRPr="00623591">
        <w:rPr>
          <w:sz w:val="22"/>
          <w:szCs w:val="22"/>
        </w:rPr>
        <w:t xml:space="preserve">re required for this role as the primary data store </w:t>
      </w:r>
      <w:r w:rsidR="00EF46D1" w:rsidRPr="00623591">
        <w:rPr>
          <w:sz w:val="22"/>
          <w:szCs w:val="22"/>
        </w:rPr>
        <w:t xml:space="preserve">for the newer studies </w:t>
      </w:r>
      <w:r w:rsidR="00941058">
        <w:rPr>
          <w:sz w:val="22"/>
          <w:szCs w:val="22"/>
        </w:rPr>
        <w:t>wa</w:t>
      </w:r>
      <w:r w:rsidR="00D2343C" w:rsidRPr="00623591">
        <w:rPr>
          <w:sz w:val="22"/>
          <w:szCs w:val="22"/>
        </w:rPr>
        <w:t>s in</w:t>
      </w:r>
      <w:r w:rsidR="00F37BFF" w:rsidRPr="00623591">
        <w:rPr>
          <w:sz w:val="22"/>
          <w:szCs w:val="22"/>
        </w:rPr>
        <w:t xml:space="preserve"> Saluggia, Italy, and much of the IT infrastructure</w:t>
      </w:r>
      <w:r w:rsidR="00941058">
        <w:rPr>
          <w:sz w:val="22"/>
          <w:szCs w:val="22"/>
        </w:rPr>
        <w:t xml:space="preserve"> was</w:t>
      </w:r>
      <w:r w:rsidR="00F37BFF" w:rsidRPr="00623591">
        <w:rPr>
          <w:sz w:val="22"/>
          <w:szCs w:val="22"/>
        </w:rPr>
        <w:t xml:space="preserve"> managed by BASF in Germany.  Complex SAS programming required for other situations, specifically data pulls from disorganized spreadsheets needing conversion into analysis-ready SAS datasets.  Other reporting tasks as necessary includ</w:t>
      </w:r>
      <w:r w:rsidR="00636DC7">
        <w:rPr>
          <w:sz w:val="22"/>
          <w:szCs w:val="22"/>
        </w:rPr>
        <w:t>ed</w:t>
      </w:r>
      <w:r w:rsidR="00F37BFF" w:rsidRPr="00623591">
        <w:rPr>
          <w:sz w:val="22"/>
          <w:szCs w:val="22"/>
        </w:rPr>
        <w:t xml:space="preserve"> integration of clinical data (Oracle) and inventory data (flat files) into local Oracle database for reporting in Oracle APEX web tool.    </w:t>
      </w:r>
    </w:p>
    <w:p w14:paraId="647CB9F7" w14:textId="77777777" w:rsidR="00F37BFF" w:rsidRPr="005D0194" w:rsidRDefault="00F37BFF" w:rsidP="00325423">
      <w:pPr>
        <w:widowControl w:val="0"/>
        <w:tabs>
          <w:tab w:val="left" w:pos="0"/>
        </w:tabs>
        <w:autoSpaceDE w:val="0"/>
        <w:autoSpaceDN w:val="0"/>
        <w:adjustRightInd w:val="0"/>
        <w:spacing w:before="120"/>
        <w:jc w:val="both"/>
        <w:rPr>
          <w:smallCaps/>
          <w:sz w:val="20"/>
          <w:szCs w:val="20"/>
        </w:rPr>
      </w:pPr>
    </w:p>
    <w:p w14:paraId="1FF724C8" w14:textId="77777777" w:rsidR="00782C87" w:rsidRPr="005D0194" w:rsidRDefault="00782C87" w:rsidP="00135E67">
      <w:pPr>
        <w:widowControl w:val="0"/>
        <w:tabs>
          <w:tab w:val="left" w:pos="0"/>
        </w:tabs>
        <w:autoSpaceDE w:val="0"/>
        <w:autoSpaceDN w:val="0"/>
        <w:adjustRightInd w:val="0"/>
        <w:jc w:val="both"/>
        <w:rPr>
          <w:rStyle w:val="searchabletext"/>
          <w:b/>
          <w:smallCaps/>
          <w:sz w:val="20"/>
          <w:szCs w:val="20"/>
        </w:rPr>
      </w:pPr>
      <w:r w:rsidRPr="005D0194">
        <w:rPr>
          <w:smallCaps/>
          <w:sz w:val="20"/>
          <w:szCs w:val="20"/>
        </w:rPr>
        <w:t xml:space="preserve">Kaiser Permanente Colorado                                              </w:t>
      </w:r>
    </w:p>
    <w:p w14:paraId="674ABD48" w14:textId="77777777" w:rsidR="00960DC9" w:rsidRPr="00623591" w:rsidRDefault="001F1875" w:rsidP="00135E67">
      <w:pPr>
        <w:widowControl w:val="0"/>
        <w:tabs>
          <w:tab w:val="left" w:pos="0"/>
        </w:tabs>
        <w:autoSpaceDE w:val="0"/>
        <w:autoSpaceDN w:val="0"/>
        <w:adjustRightInd w:val="0"/>
        <w:jc w:val="both"/>
        <w:rPr>
          <w:sz w:val="22"/>
          <w:szCs w:val="22"/>
        </w:rPr>
      </w:pPr>
      <w:r w:rsidRPr="00623591">
        <w:rPr>
          <w:b/>
          <w:sz w:val="22"/>
          <w:szCs w:val="22"/>
        </w:rPr>
        <w:t>SAS Pro</w:t>
      </w:r>
      <w:r w:rsidR="00463C56" w:rsidRPr="00623591">
        <w:rPr>
          <w:b/>
          <w:sz w:val="22"/>
          <w:szCs w:val="22"/>
        </w:rPr>
        <w:t xml:space="preserve">grammer </w:t>
      </w:r>
      <w:r w:rsidR="00463C56" w:rsidRPr="00623591">
        <w:rPr>
          <w:sz w:val="22"/>
          <w:szCs w:val="22"/>
        </w:rPr>
        <w:t>| 2</w:t>
      </w:r>
      <w:r w:rsidRPr="00623591">
        <w:rPr>
          <w:sz w:val="22"/>
          <w:szCs w:val="22"/>
        </w:rPr>
        <w:t xml:space="preserve">007 </w:t>
      </w:r>
      <w:r w:rsidR="00463C56" w:rsidRPr="00623591">
        <w:rPr>
          <w:sz w:val="22"/>
          <w:szCs w:val="22"/>
        </w:rPr>
        <w:t>to</w:t>
      </w:r>
      <w:r w:rsidRPr="00623591">
        <w:rPr>
          <w:sz w:val="22"/>
          <w:szCs w:val="22"/>
        </w:rPr>
        <w:t xml:space="preserve"> </w:t>
      </w:r>
      <w:r w:rsidR="004F3217" w:rsidRPr="00623591">
        <w:rPr>
          <w:sz w:val="22"/>
          <w:szCs w:val="22"/>
        </w:rPr>
        <w:t>2011</w:t>
      </w:r>
      <w:r w:rsidR="00463C56" w:rsidRPr="00623591">
        <w:rPr>
          <w:sz w:val="22"/>
          <w:szCs w:val="22"/>
        </w:rPr>
        <w:t>:</w:t>
      </w:r>
      <w:r w:rsidR="00960DC9" w:rsidRPr="00623591">
        <w:rPr>
          <w:sz w:val="22"/>
          <w:szCs w:val="22"/>
        </w:rPr>
        <w:t xml:space="preserve"> </w:t>
      </w:r>
      <w:r w:rsidR="00463C56" w:rsidRPr="00623591">
        <w:rPr>
          <w:sz w:val="22"/>
          <w:szCs w:val="22"/>
        </w:rPr>
        <w:t>Create</w:t>
      </w:r>
      <w:r w:rsidR="009804A0" w:rsidRPr="00623591">
        <w:rPr>
          <w:sz w:val="22"/>
          <w:szCs w:val="22"/>
        </w:rPr>
        <w:t>d</w:t>
      </w:r>
      <w:r w:rsidR="00EF0FA1" w:rsidRPr="00623591">
        <w:rPr>
          <w:sz w:val="22"/>
          <w:szCs w:val="22"/>
        </w:rPr>
        <w:t xml:space="preserve"> data </w:t>
      </w:r>
      <w:r w:rsidR="00A73524" w:rsidRPr="00623591">
        <w:rPr>
          <w:sz w:val="22"/>
          <w:szCs w:val="22"/>
        </w:rPr>
        <w:t>processing</w:t>
      </w:r>
      <w:r w:rsidRPr="00623591">
        <w:rPr>
          <w:sz w:val="22"/>
          <w:szCs w:val="22"/>
        </w:rPr>
        <w:t xml:space="preserve"> solutions</w:t>
      </w:r>
      <w:r w:rsidR="00463C56" w:rsidRPr="00623591">
        <w:rPr>
          <w:sz w:val="22"/>
          <w:szCs w:val="22"/>
        </w:rPr>
        <w:t xml:space="preserve"> by skillfully </w:t>
      </w:r>
      <w:r w:rsidR="00D23FC2" w:rsidRPr="00623591">
        <w:rPr>
          <w:sz w:val="22"/>
          <w:szCs w:val="22"/>
        </w:rPr>
        <w:t>utilizing SAS</w:t>
      </w:r>
      <w:r w:rsidR="00E07501" w:rsidRPr="00623591">
        <w:rPr>
          <w:sz w:val="22"/>
          <w:szCs w:val="22"/>
        </w:rPr>
        <w:t xml:space="preserve"> (9.1.3, 9.2)</w:t>
      </w:r>
      <w:r w:rsidR="00A73524" w:rsidRPr="00623591">
        <w:rPr>
          <w:sz w:val="22"/>
          <w:szCs w:val="22"/>
        </w:rPr>
        <w:t xml:space="preserve"> against large data source</w:t>
      </w:r>
      <w:r w:rsidR="00EF46D1" w:rsidRPr="00623591">
        <w:rPr>
          <w:sz w:val="22"/>
          <w:szCs w:val="22"/>
        </w:rPr>
        <w:t>s</w:t>
      </w:r>
      <w:r w:rsidR="00A73524" w:rsidRPr="00623591">
        <w:rPr>
          <w:sz w:val="22"/>
          <w:szCs w:val="22"/>
        </w:rPr>
        <w:t xml:space="preserve"> including the Kaiser “Virtual Data Warehouse” (very large SAS datasets)</w:t>
      </w:r>
      <w:r w:rsidR="00960DC9" w:rsidRPr="00623591">
        <w:rPr>
          <w:sz w:val="22"/>
          <w:szCs w:val="22"/>
        </w:rPr>
        <w:t xml:space="preserve">. </w:t>
      </w:r>
      <w:r w:rsidR="00463C56" w:rsidRPr="00623591">
        <w:rPr>
          <w:sz w:val="22"/>
          <w:szCs w:val="22"/>
        </w:rPr>
        <w:t>Provide</w:t>
      </w:r>
      <w:r w:rsidR="009804A0" w:rsidRPr="00623591">
        <w:rPr>
          <w:sz w:val="22"/>
          <w:szCs w:val="22"/>
        </w:rPr>
        <w:t>d</w:t>
      </w:r>
      <w:r w:rsidR="00463C56" w:rsidRPr="00623591">
        <w:rPr>
          <w:sz w:val="22"/>
          <w:szCs w:val="22"/>
        </w:rPr>
        <w:t xml:space="preserve"> SAS programming </w:t>
      </w:r>
      <w:r w:rsidR="009804A0" w:rsidRPr="00623591">
        <w:rPr>
          <w:sz w:val="22"/>
          <w:szCs w:val="22"/>
        </w:rPr>
        <w:t xml:space="preserve">and report creation </w:t>
      </w:r>
      <w:r w:rsidR="00EF46D1" w:rsidRPr="00623591">
        <w:rPr>
          <w:sz w:val="22"/>
          <w:szCs w:val="22"/>
        </w:rPr>
        <w:t xml:space="preserve">for various translational medicine studies </w:t>
      </w:r>
      <w:r w:rsidR="009804A0" w:rsidRPr="00623591">
        <w:rPr>
          <w:sz w:val="22"/>
          <w:szCs w:val="22"/>
        </w:rPr>
        <w:t>at</w:t>
      </w:r>
      <w:r w:rsidR="00463C56" w:rsidRPr="00623591">
        <w:rPr>
          <w:sz w:val="22"/>
          <w:szCs w:val="22"/>
        </w:rPr>
        <w:t xml:space="preserve"> th</w:t>
      </w:r>
      <w:r w:rsidR="00960DC9" w:rsidRPr="00623591">
        <w:rPr>
          <w:sz w:val="22"/>
          <w:szCs w:val="22"/>
        </w:rPr>
        <w:t>e Institute for Health Research</w:t>
      </w:r>
      <w:r w:rsidR="009412DC" w:rsidRPr="00623591">
        <w:rPr>
          <w:sz w:val="22"/>
          <w:szCs w:val="22"/>
        </w:rPr>
        <w:t xml:space="preserve"> (KP)</w:t>
      </w:r>
      <w:r w:rsidR="00960DC9" w:rsidRPr="00623591">
        <w:rPr>
          <w:sz w:val="22"/>
          <w:szCs w:val="22"/>
        </w:rPr>
        <w:t xml:space="preserve">. </w:t>
      </w:r>
      <w:r w:rsidR="00463C56" w:rsidRPr="00623591">
        <w:rPr>
          <w:sz w:val="22"/>
          <w:szCs w:val="22"/>
        </w:rPr>
        <w:t>Manage</w:t>
      </w:r>
      <w:r w:rsidR="0040623E" w:rsidRPr="00623591">
        <w:rPr>
          <w:sz w:val="22"/>
          <w:szCs w:val="22"/>
        </w:rPr>
        <w:t>d</w:t>
      </w:r>
      <w:r w:rsidR="00463C56" w:rsidRPr="00623591">
        <w:rPr>
          <w:sz w:val="22"/>
          <w:szCs w:val="22"/>
        </w:rPr>
        <w:t xml:space="preserve"> data pulls/transforms and develop</w:t>
      </w:r>
      <w:r w:rsidR="00CE622E" w:rsidRPr="00623591">
        <w:rPr>
          <w:sz w:val="22"/>
          <w:szCs w:val="22"/>
        </w:rPr>
        <w:t>ed</w:t>
      </w:r>
      <w:r w:rsidR="00463C56" w:rsidRPr="00623591">
        <w:rPr>
          <w:sz w:val="22"/>
          <w:szCs w:val="22"/>
        </w:rPr>
        <w:t xml:space="preserve"> r</w:t>
      </w:r>
      <w:r w:rsidR="00960DC9" w:rsidRPr="00623591">
        <w:rPr>
          <w:sz w:val="22"/>
          <w:szCs w:val="22"/>
        </w:rPr>
        <w:t>eports with SAS ODS (RTF/PDF). Generate</w:t>
      </w:r>
      <w:r w:rsidR="009804A0" w:rsidRPr="00623591">
        <w:rPr>
          <w:sz w:val="22"/>
          <w:szCs w:val="22"/>
        </w:rPr>
        <w:t>d</w:t>
      </w:r>
      <w:r w:rsidR="00960DC9" w:rsidRPr="00623591">
        <w:rPr>
          <w:sz w:val="22"/>
          <w:szCs w:val="22"/>
        </w:rPr>
        <w:t xml:space="preserve"> analysis datasets for biostatisticians</w:t>
      </w:r>
      <w:r w:rsidR="00636DC7">
        <w:rPr>
          <w:sz w:val="22"/>
          <w:szCs w:val="22"/>
        </w:rPr>
        <w:t xml:space="preserve"> and epidemiologists</w:t>
      </w:r>
      <w:r w:rsidR="00960DC9" w:rsidRPr="00623591">
        <w:rPr>
          <w:sz w:val="22"/>
          <w:szCs w:val="22"/>
        </w:rPr>
        <w:t xml:space="preserve"> and </w:t>
      </w:r>
      <w:r w:rsidR="009804A0" w:rsidRPr="00623591">
        <w:rPr>
          <w:sz w:val="22"/>
          <w:szCs w:val="22"/>
        </w:rPr>
        <w:t>wrote</w:t>
      </w:r>
      <w:r w:rsidR="00960DC9" w:rsidRPr="00623591">
        <w:rPr>
          <w:sz w:val="22"/>
          <w:szCs w:val="22"/>
        </w:rPr>
        <w:t xml:space="preserve"> programs for CDC and </w:t>
      </w:r>
      <w:r w:rsidR="00EF46D1" w:rsidRPr="00623591">
        <w:rPr>
          <w:sz w:val="22"/>
          <w:szCs w:val="22"/>
        </w:rPr>
        <w:t xml:space="preserve">other </w:t>
      </w:r>
      <w:r w:rsidR="00960DC9" w:rsidRPr="00623591">
        <w:rPr>
          <w:sz w:val="22"/>
          <w:szCs w:val="22"/>
        </w:rPr>
        <w:t>HMO site submissions</w:t>
      </w:r>
      <w:r w:rsidR="00EF46D1" w:rsidRPr="00623591">
        <w:rPr>
          <w:sz w:val="22"/>
          <w:szCs w:val="22"/>
        </w:rPr>
        <w:t xml:space="preserve"> to VSD data model.</w:t>
      </w:r>
      <w:r w:rsidR="00960DC9" w:rsidRPr="00623591">
        <w:rPr>
          <w:sz w:val="22"/>
          <w:szCs w:val="22"/>
        </w:rPr>
        <w:t xml:space="preserve"> </w:t>
      </w:r>
      <w:r w:rsidR="00D525B1" w:rsidRPr="00623591">
        <w:rPr>
          <w:sz w:val="22"/>
          <w:szCs w:val="22"/>
        </w:rPr>
        <w:t>Maintain</w:t>
      </w:r>
      <w:r w:rsidR="009804A0" w:rsidRPr="00623591">
        <w:rPr>
          <w:sz w:val="22"/>
          <w:szCs w:val="22"/>
        </w:rPr>
        <w:t>ed</w:t>
      </w:r>
      <w:r w:rsidR="00D525B1" w:rsidRPr="00623591">
        <w:rPr>
          <w:sz w:val="22"/>
          <w:szCs w:val="22"/>
        </w:rPr>
        <w:t xml:space="preserve"> and debu</w:t>
      </w:r>
      <w:r w:rsidR="009804A0" w:rsidRPr="00623591">
        <w:rPr>
          <w:sz w:val="22"/>
          <w:szCs w:val="22"/>
        </w:rPr>
        <w:t>g</w:t>
      </w:r>
      <w:r w:rsidR="00D525B1" w:rsidRPr="00623591">
        <w:rPr>
          <w:sz w:val="22"/>
          <w:szCs w:val="22"/>
        </w:rPr>
        <w:t>g</w:t>
      </w:r>
      <w:r w:rsidR="009804A0" w:rsidRPr="00623591">
        <w:rPr>
          <w:sz w:val="22"/>
          <w:szCs w:val="22"/>
        </w:rPr>
        <w:t>ed</w:t>
      </w:r>
      <w:r w:rsidR="00D525B1" w:rsidRPr="00623591">
        <w:rPr>
          <w:sz w:val="22"/>
          <w:szCs w:val="22"/>
        </w:rPr>
        <w:t xml:space="preserve"> </w:t>
      </w:r>
      <w:r w:rsidR="00610412" w:rsidRPr="00623591">
        <w:rPr>
          <w:sz w:val="22"/>
          <w:szCs w:val="22"/>
        </w:rPr>
        <w:t xml:space="preserve">legacy </w:t>
      </w:r>
      <w:r w:rsidR="00D525B1" w:rsidRPr="00623591">
        <w:rPr>
          <w:sz w:val="22"/>
          <w:szCs w:val="22"/>
        </w:rPr>
        <w:t>code</w:t>
      </w:r>
      <w:r w:rsidR="00960DC9" w:rsidRPr="00623591">
        <w:rPr>
          <w:sz w:val="22"/>
          <w:szCs w:val="22"/>
        </w:rPr>
        <w:t xml:space="preserve"> </w:t>
      </w:r>
      <w:r w:rsidR="00610412" w:rsidRPr="00623591">
        <w:rPr>
          <w:sz w:val="22"/>
          <w:szCs w:val="22"/>
        </w:rPr>
        <w:t>and wrote numerous programs</w:t>
      </w:r>
      <w:r w:rsidR="00697441" w:rsidRPr="00623591">
        <w:rPr>
          <w:sz w:val="22"/>
          <w:szCs w:val="22"/>
        </w:rPr>
        <w:t xml:space="preserve">/applications </w:t>
      </w:r>
      <w:r w:rsidR="009804A0" w:rsidRPr="00623591">
        <w:rPr>
          <w:sz w:val="22"/>
          <w:szCs w:val="22"/>
        </w:rPr>
        <w:t>in SAS Enhanced Editor and Enterprise Guide as well as</w:t>
      </w:r>
      <w:r w:rsidR="00A73524" w:rsidRPr="00623591">
        <w:rPr>
          <w:sz w:val="22"/>
          <w:szCs w:val="22"/>
        </w:rPr>
        <w:t xml:space="preserve"> inclusion of legacy code in SAS Data Integration Studio</w:t>
      </w:r>
      <w:r w:rsidR="00960DC9" w:rsidRPr="00623591">
        <w:rPr>
          <w:sz w:val="22"/>
          <w:szCs w:val="22"/>
        </w:rPr>
        <w:t>.</w:t>
      </w:r>
      <w:r w:rsidR="00EF46D1" w:rsidRPr="00623591">
        <w:rPr>
          <w:sz w:val="22"/>
          <w:szCs w:val="22"/>
        </w:rPr>
        <w:t xml:space="preserve"> </w:t>
      </w:r>
      <w:r w:rsidR="00D31B26" w:rsidRPr="00623591">
        <w:rPr>
          <w:sz w:val="22"/>
          <w:szCs w:val="22"/>
        </w:rPr>
        <w:t>Daily querying of relational databases (</w:t>
      </w:r>
      <w:r w:rsidR="005C1417" w:rsidRPr="00623591">
        <w:rPr>
          <w:sz w:val="22"/>
          <w:szCs w:val="22"/>
        </w:rPr>
        <w:t xml:space="preserve">SAS/ACCESS </w:t>
      </w:r>
      <w:r w:rsidR="00D31B26" w:rsidRPr="00623591">
        <w:rPr>
          <w:sz w:val="22"/>
          <w:szCs w:val="22"/>
        </w:rPr>
        <w:t xml:space="preserve">Teradata, </w:t>
      </w:r>
      <w:r w:rsidR="005C1417" w:rsidRPr="00623591">
        <w:rPr>
          <w:sz w:val="22"/>
          <w:szCs w:val="22"/>
        </w:rPr>
        <w:t xml:space="preserve">SAS/ACCESS </w:t>
      </w:r>
      <w:r w:rsidR="00D31B26" w:rsidRPr="00623591">
        <w:rPr>
          <w:sz w:val="22"/>
          <w:szCs w:val="22"/>
        </w:rPr>
        <w:t xml:space="preserve">Oracle, </w:t>
      </w:r>
      <w:r w:rsidR="005C1417" w:rsidRPr="00623591">
        <w:rPr>
          <w:sz w:val="22"/>
          <w:szCs w:val="22"/>
        </w:rPr>
        <w:t xml:space="preserve">SAS/ACCESS ODBC for </w:t>
      </w:r>
      <w:r w:rsidR="00D31B26" w:rsidRPr="00623591">
        <w:rPr>
          <w:sz w:val="22"/>
          <w:szCs w:val="22"/>
        </w:rPr>
        <w:t>S</w:t>
      </w:r>
      <w:r w:rsidR="00094BBE" w:rsidRPr="00623591">
        <w:rPr>
          <w:sz w:val="22"/>
          <w:szCs w:val="22"/>
        </w:rPr>
        <w:t xml:space="preserve">QL Server) </w:t>
      </w:r>
      <w:r w:rsidR="00D31B26" w:rsidRPr="00623591">
        <w:rPr>
          <w:sz w:val="22"/>
          <w:szCs w:val="22"/>
        </w:rPr>
        <w:t xml:space="preserve">with SAS and other clients (SQL Developer, APEX, Teradata SQL Assistant). </w:t>
      </w:r>
      <w:r w:rsidR="005E4DC2" w:rsidRPr="00623591">
        <w:rPr>
          <w:sz w:val="22"/>
          <w:szCs w:val="22"/>
        </w:rPr>
        <w:t>Other d</w:t>
      </w:r>
      <w:r w:rsidR="007D1AB1" w:rsidRPr="00623591">
        <w:rPr>
          <w:sz w:val="22"/>
          <w:szCs w:val="22"/>
        </w:rPr>
        <w:t>elivered results include:</w:t>
      </w:r>
    </w:p>
    <w:p w14:paraId="394C6EF0" w14:textId="77777777" w:rsidR="00EB05CF" w:rsidRPr="005D0194" w:rsidRDefault="00EB05CF" w:rsidP="00EF46D1">
      <w:pPr>
        <w:widowControl w:val="0"/>
        <w:tabs>
          <w:tab w:val="left" w:pos="360"/>
        </w:tabs>
        <w:autoSpaceDE w:val="0"/>
        <w:autoSpaceDN w:val="0"/>
        <w:adjustRightInd w:val="0"/>
        <w:rPr>
          <w:sz w:val="20"/>
          <w:szCs w:val="20"/>
        </w:rPr>
      </w:pPr>
    </w:p>
    <w:p w14:paraId="4448C9B9" w14:textId="77777777" w:rsidR="00960DC9" w:rsidRPr="00636DC7" w:rsidRDefault="00960DC9" w:rsidP="007D1AB1">
      <w:pPr>
        <w:widowControl w:val="0"/>
        <w:tabs>
          <w:tab w:val="left" w:pos="1080"/>
          <w:tab w:val="left" w:pos="1440"/>
        </w:tabs>
        <w:autoSpaceDE w:val="0"/>
        <w:autoSpaceDN w:val="0"/>
        <w:adjustRightInd w:val="0"/>
        <w:ind w:left="1440" w:hanging="1440"/>
        <w:jc w:val="both"/>
        <w:rPr>
          <w:sz w:val="22"/>
          <w:szCs w:val="22"/>
        </w:rPr>
      </w:pPr>
      <w:r w:rsidRPr="00636DC7">
        <w:rPr>
          <w:rStyle w:val="searchabletext"/>
          <w:b/>
          <w:i/>
          <w:sz w:val="22"/>
          <w:szCs w:val="22"/>
        </w:rPr>
        <w:t>Projects:</w:t>
      </w:r>
      <w:r w:rsidR="007D7B27" w:rsidRPr="00636DC7">
        <w:rPr>
          <w:rStyle w:val="searchabletext"/>
          <w:b/>
          <w:i/>
          <w:sz w:val="22"/>
          <w:szCs w:val="22"/>
        </w:rPr>
        <w:t xml:space="preserve"> </w:t>
      </w:r>
      <w:r w:rsidR="007D7B27" w:rsidRPr="00636DC7">
        <w:rPr>
          <w:rStyle w:val="searchabletext"/>
          <w:b/>
          <w:i/>
          <w:sz w:val="22"/>
          <w:szCs w:val="22"/>
        </w:rPr>
        <w:tab/>
        <w:t xml:space="preserve">▪ </w:t>
      </w:r>
      <w:r w:rsidR="007D7B27" w:rsidRPr="00636DC7">
        <w:rPr>
          <w:rStyle w:val="searchabletext"/>
          <w:b/>
          <w:i/>
          <w:sz w:val="22"/>
          <w:szCs w:val="22"/>
        </w:rPr>
        <w:tab/>
      </w:r>
      <w:r w:rsidRPr="00636DC7">
        <w:rPr>
          <w:b/>
          <w:sz w:val="22"/>
          <w:szCs w:val="22"/>
        </w:rPr>
        <w:t>Vaccine Safety Datalink Project:</w:t>
      </w:r>
      <w:r w:rsidRPr="00636DC7">
        <w:rPr>
          <w:sz w:val="22"/>
          <w:szCs w:val="22"/>
        </w:rPr>
        <w:t xml:space="preserve"> http://en.wikipedia.org/wiki/Vaccine_Safety_Datalink</w:t>
      </w:r>
      <w:r w:rsidR="007D7B27" w:rsidRPr="00636DC7">
        <w:rPr>
          <w:sz w:val="22"/>
          <w:szCs w:val="22"/>
        </w:rPr>
        <w:t xml:space="preserve">: </w:t>
      </w:r>
      <w:r w:rsidRPr="00636DC7">
        <w:rPr>
          <w:sz w:val="22"/>
          <w:szCs w:val="22"/>
        </w:rPr>
        <w:t xml:space="preserve">Served as the Lead SAS Programmer and Data Manager to develop </w:t>
      </w:r>
      <w:r w:rsidR="007D7B27" w:rsidRPr="00636DC7">
        <w:rPr>
          <w:sz w:val="22"/>
          <w:szCs w:val="22"/>
        </w:rPr>
        <w:t>this</w:t>
      </w:r>
      <w:r w:rsidRPr="00636DC7">
        <w:rPr>
          <w:sz w:val="22"/>
          <w:szCs w:val="22"/>
        </w:rPr>
        <w:t xml:space="preserve"> multi-site vaccine research project completed in a mixed Windows/UNIX </w:t>
      </w:r>
      <w:r w:rsidR="00286263" w:rsidRPr="00636DC7">
        <w:rPr>
          <w:sz w:val="22"/>
          <w:szCs w:val="22"/>
        </w:rPr>
        <w:t xml:space="preserve">environment. Took data from 10+ </w:t>
      </w:r>
      <w:r w:rsidRPr="00636DC7">
        <w:rPr>
          <w:sz w:val="22"/>
          <w:szCs w:val="22"/>
        </w:rPr>
        <w:t xml:space="preserve">organizations and combined them into a single data model that could be utilized by researchers across all organizations. </w:t>
      </w:r>
    </w:p>
    <w:p w14:paraId="376FA48F" w14:textId="77777777" w:rsidR="009B680A" w:rsidRPr="00636DC7" w:rsidRDefault="00697441" w:rsidP="00482D03">
      <w:pPr>
        <w:pStyle w:val="NormalWeb"/>
        <w:numPr>
          <w:ilvl w:val="0"/>
          <w:numId w:val="5"/>
        </w:numPr>
        <w:tabs>
          <w:tab w:val="clear" w:pos="900"/>
          <w:tab w:val="left" w:pos="1440"/>
        </w:tabs>
        <w:spacing w:before="120" w:beforeAutospacing="0" w:after="0" w:afterAutospacing="0"/>
        <w:ind w:left="1440" w:right="43"/>
        <w:rPr>
          <w:sz w:val="22"/>
          <w:szCs w:val="22"/>
        </w:rPr>
      </w:pPr>
      <w:r w:rsidRPr="00636DC7">
        <w:rPr>
          <w:sz w:val="22"/>
          <w:szCs w:val="22"/>
        </w:rPr>
        <w:t>Lead</w:t>
      </w:r>
      <w:r w:rsidR="00960DC9" w:rsidRPr="00636DC7">
        <w:rPr>
          <w:sz w:val="22"/>
          <w:szCs w:val="22"/>
        </w:rPr>
        <w:t xml:space="preserve"> architect </w:t>
      </w:r>
      <w:r w:rsidR="004C38DD" w:rsidRPr="00636DC7">
        <w:rPr>
          <w:sz w:val="22"/>
          <w:szCs w:val="22"/>
        </w:rPr>
        <w:t xml:space="preserve">and data manager </w:t>
      </w:r>
      <w:r w:rsidR="00960DC9" w:rsidRPr="00636DC7">
        <w:rPr>
          <w:sz w:val="22"/>
          <w:szCs w:val="22"/>
        </w:rPr>
        <w:t>on a data quality monitoring pil</w:t>
      </w:r>
      <w:r w:rsidRPr="00636DC7">
        <w:rPr>
          <w:sz w:val="22"/>
          <w:szCs w:val="22"/>
        </w:rPr>
        <w:t>ot</w:t>
      </w:r>
      <w:r w:rsidR="004C38DD" w:rsidRPr="00636DC7">
        <w:rPr>
          <w:sz w:val="22"/>
          <w:szCs w:val="22"/>
        </w:rPr>
        <w:t xml:space="preserve"> </w:t>
      </w:r>
      <w:r w:rsidRPr="00636DC7">
        <w:rPr>
          <w:sz w:val="22"/>
          <w:szCs w:val="22"/>
        </w:rPr>
        <w:t>with DataFlux software on</w:t>
      </w:r>
      <w:r w:rsidR="00960DC9" w:rsidRPr="00636DC7">
        <w:rPr>
          <w:sz w:val="22"/>
          <w:szCs w:val="22"/>
        </w:rPr>
        <w:t xml:space="preserve"> Teradata database</w:t>
      </w:r>
      <w:r w:rsidR="001D38C9" w:rsidRPr="00636DC7">
        <w:rPr>
          <w:sz w:val="22"/>
          <w:szCs w:val="22"/>
        </w:rPr>
        <w:t>. D</w:t>
      </w:r>
      <w:r w:rsidR="00960DC9" w:rsidRPr="00636DC7">
        <w:rPr>
          <w:sz w:val="22"/>
          <w:szCs w:val="22"/>
        </w:rPr>
        <w:t xml:space="preserve">eveloped templates to monitor numerous data quality </w:t>
      </w:r>
      <w:r w:rsidR="00235354" w:rsidRPr="00636DC7">
        <w:rPr>
          <w:sz w:val="22"/>
          <w:szCs w:val="22"/>
        </w:rPr>
        <w:t>issues</w:t>
      </w:r>
      <w:r w:rsidR="00960DC9" w:rsidRPr="00636DC7">
        <w:rPr>
          <w:sz w:val="22"/>
          <w:szCs w:val="22"/>
        </w:rPr>
        <w:t xml:space="preserve">. </w:t>
      </w:r>
    </w:p>
    <w:p w14:paraId="5108E06F" w14:textId="31A51923" w:rsidR="00CB03A0" w:rsidRDefault="00CB03A0" w:rsidP="00E9331B">
      <w:pPr>
        <w:pStyle w:val="NormalWeb"/>
        <w:tabs>
          <w:tab w:val="left" w:pos="1440"/>
        </w:tabs>
        <w:spacing w:before="120" w:beforeAutospacing="0" w:after="0" w:afterAutospacing="0"/>
        <w:ind w:right="43"/>
        <w:rPr>
          <w:sz w:val="20"/>
          <w:szCs w:val="20"/>
        </w:rPr>
      </w:pPr>
    </w:p>
    <w:p w14:paraId="25C225EA" w14:textId="77777777" w:rsidR="00D03906" w:rsidRPr="005D0194" w:rsidRDefault="00D03906" w:rsidP="00E9331B">
      <w:pPr>
        <w:pStyle w:val="NormalWeb"/>
        <w:tabs>
          <w:tab w:val="left" w:pos="1440"/>
        </w:tabs>
        <w:spacing w:before="120" w:beforeAutospacing="0" w:after="0" w:afterAutospacing="0"/>
        <w:ind w:right="43"/>
        <w:rPr>
          <w:sz w:val="20"/>
          <w:szCs w:val="20"/>
        </w:rPr>
      </w:pPr>
    </w:p>
    <w:p w14:paraId="5C96DE09" w14:textId="77777777" w:rsidR="009B680A" w:rsidRPr="005D0194" w:rsidRDefault="009B680A" w:rsidP="00807C0C">
      <w:pPr>
        <w:widowControl w:val="0"/>
        <w:tabs>
          <w:tab w:val="left" w:pos="0"/>
        </w:tabs>
        <w:autoSpaceDE w:val="0"/>
        <w:autoSpaceDN w:val="0"/>
        <w:adjustRightInd w:val="0"/>
        <w:jc w:val="both"/>
        <w:rPr>
          <w:rStyle w:val="searchabletext"/>
          <w:b/>
          <w:smallCaps/>
          <w:sz w:val="20"/>
          <w:szCs w:val="20"/>
        </w:rPr>
      </w:pPr>
      <w:r w:rsidRPr="005D0194">
        <w:rPr>
          <w:smallCaps/>
          <w:sz w:val="20"/>
          <w:szCs w:val="20"/>
        </w:rPr>
        <w:lastRenderedPageBreak/>
        <w:t xml:space="preserve">Colorado Prevention </w:t>
      </w:r>
      <w:r w:rsidR="00C150AD" w:rsidRPr="005D0194">
        <w:rPr>
          <w:smallCaps/>
          <w:sz w:val="20"/>
          <w:szCs w:val="20"/>
        </w:rPr>
        <w:t>CENTER (</w:t>
      </w:r>
      <w:r w:rsidR="00444052" w:rsidRPr="005D0194">
        <w:rPr>
          <w:smallCaps/>
          <w:sz w:val="20"/>
          <w:szCs w:val="20"/>
        </w:rPr>
        <w:t>CRO – Cardiovascular Focus)</w:t>
      </w:r>
      <w:r w:rsidRPr="005D0194">
        <w:rPr>
          <w:smallCaps/>
          <w:sz w:val="20"/>
          <w:szCs w:val="20"/>
        </w:rPr>
        <w:t xml:space="preserve">                                            </w:t>
      </w:r>
    </w:p>
    <w:p w14:paraId="22D0E5B3" w14:textId="77777777" w:rsidR="00482D03" w:rsidRPr="00636DC7" w:rsidRDefault="009B680A" w:rsidP="00800B48">
      <w:pPr>
        <w:widowControl w:val="0"/>
        <w:tabs>
          <w:tab w:val="left" w:pos="0"/>
        </w:tabs>
        <w:autoSpaceDE w:val="0"/>
        <w:autoSpaceDN w:val="0"/>
        <w:adjustRightInd w:val="0"/>
        <w:spacing w:before="60"/>
        <w:jc w:val="both"/>
        <w:rPr>
          <w:sz w:val="22"/>
          <w:szCs w:val="22"/>
        </w:rPr>
      </w:pPr>
      <w:r w:rsidRPr="00623591">
        <w:rPr>
          <w:b/>
          <w:sz w:val="22"/>
          <w:szCs w:val="22"/>
        </w:rPr>
        <w:t xml:space="preserve">SAS Programmer </w:t>
      </w:r>
      <w:r w:rsidRPr="00623591">
        <w:rPr>
          <w:sz w:val="22"/>
          <w:szCs w:val="22"/>
        </w:rPr>
        <w:t>| 2004 to 2007:</w:t>
      </w:r>
      <w:r w:rsidR="00807C0C" w:rsidRPr="00623591">
        <w:rPr>
          <w:sz w:val="22"/>
          <w:szCs w:val="22"/>
        </w:rPr>
        <w:t xml:space="preserve"> </w:t>
      </w:r>
      <w:r w:rsidR="005621F0" w:rsidRPr="00623591">
        <w:rPr>
          <w:sz w:val="22"/>
          <w:szCs w:val="22"/>
        </w:rPr>
        <w:t>Provided e</w:t>
      </w:r>
      <w:r w:rsidR="001F1875" w:rsidRPr="00623591">
        <w:rPr>
          <w:sz w:val="22"/>
          <w:szCs w:val="22"/>
        </w:rPr>
        <w:t>xtensive SAS</w:t>
      </w:r>
      <w:r w:rsidR="009B1168" w:rsidRPr="00623591">
        <w:rPr>
          <w:sz w:val="22"/>
          <w:szCs w:val="22"/>
        </w:rPr>
        <w:t xml:space="preserve"> (8.2</w:t>
      </w:r>
      <w:r w:rsidR="00135E67" w:rsidRPr="00623591">
        <w:rPr>
          <w:sz w:val="22"/>
          <w:szCs w:val="22"/>
        </w:rPr>
        <w:t>, 9.1.3</w:t>
      </w:r>
      <w:r w:rsidR="009B1168" w:rsidRPr="00623591">
        <w:rPr>
          <w:sz w:val="22"/>
          <w:szCs w:val="22"/>
        </w:rPr>
        <w:t>)</w:t>
      </w:r>
      <w:r w:rsidR="001F1875" w:rsidRPr="00623591">
        <w:rPr>
          <w:sz w:val="22"/>
          <w:szCs w:val="22"/>
        </w:rPr>
        <w:t xml:space="preserve"> programming</w:t>
      </w:r>
      <w:r w:rsidR="005621F0" w:rsidRPr="00623591">
        <w:rPr>
          <w:sz w:val="22"/>
          <w:szCs w:val="22"/>
        </w:rPr>
        <w:t xml:space="preserve">, </w:t>
      </w:r>
      <w:r w:rsidR="001F1875" w:rsidRPr="00623591">
        <w:rPr>
          <w:sz w:val="22"/>
          <w:szCs w:val="22"/>
        </w:rPr>
        <w:t>automat</w:t>
      </w:r>
      <w:r w:rsidR="00F93072" w:rsidRPr="00623591">
        <w:rPr>
          <w:sz w:val="22"/>
          <w:szCs w:val="22"/>
        </w:rPr>
        <w:t xml:space="preserve">ion of </w:t>
      </w:r>
      <w:r w:rsidR="001F1875" w:rsidRPr="00623591">
        <w:rPr>
          <w:sz w:val="22"/>
          <w:szCs w:val="22"/>
        </w:rPr>
        <w:t>processes</w:t>
      </w:r>
      <w:r w:rsidR="005621F0" w:rsidRPr="00623591">
        <w:rPr>
          <w:sz w:val="22"/>
          <w:szCs w:val="22"/>
        </w:rPr>
        <w:t>, and vali</w:t>
      </w:r>
      <w:r w:rsidR="001A78D5" w:rsidRPr="00623591">
        <w:rPr>
          <w:sz w:val="22"/>
          <w:szCs w:val="22"/>
        </w:rPr>
        <w:t>dation of</w:t>
      </w:r>
      <w:r w:rsidR="005621F0" w:rsidRPr="00623591">
        <w:rPr>
          <w:sz w:val="22"/>
          <w:szCs w:val="22"/>
        </w:rPr>
        <w:t xml:space="preserve"> code.</w:t>
      </w:r>
      <w:r w:rsidR="00807C0C" w:rsidRPr="00623591">
        <w:rPr>
          <w:sz w:val="22"/>
          <w:szCs w:val="22"/>
        </w:rPr>
        <w:t xml:space="preserve"> </w:t>
      </w:r>
      <w:r w:rsidR="00664238" w:rsidRPr="00623591">
        <w:rPr>
          <w:sz w:val="22"/>
          <w:szCs w:val="22"/>
        </w:rPr>
        <w:t>Initiated and c</w:t>
      </w:r>
      <w:r w:rsidR="005621F0" w:rsidRPr="00623591">
        <w:rPr>
          <w:sz w:val="22"/>
          <w:szCs w:val="22"/>
        </w:rPr>
        <w:t xml:space="preserve">ompleted </w:t>
      </w:r>
      <w:r w:rsidR="00664238" w:rsidRPr="00623591">
        <w:rPr>
          <w:sz w:val="22"/>
          <w:szCs w:val="22"/>
        </w:rPr>
        <w:t xml:space="preserve">tables, listings and graphs </w:t>
      </w:r>
      <w:r w:rsidR="005621F0" w:rsidRPr="00623591">
        <w:rPr>
          <w:sz w:val="22"/>
          <w:szCs w:val="22"/>
        </w:rPr>
        <w:t xml:space="preserve">programming for data monitoring and clinical endpoint committees. Created </w:t>
      </w:r>
      <w:r w:rsidR="00664238" w:rsidRPr="00623591">
        <w:rPr>
          <w:sz w:val="22"/>
          <w:szCs w:val="22"/>
        </w:rPr>
        <w:t xml:space="preserve">tables, </w:t>
      </w:r>
      <w:r w:rsidR="00135E67" w:rsidRPr="00623591">
        <w:rPr>
          <w:sz w:val="22"/>
          <w:szCs w:val="22"/>
        </w:rPr>
        <w:t>listings and figures for phase II and III studies (</w:t>
      </w:r>
      <w:r w:rsidR="005621F0" w:rsidRPr="00623591">
        <w:rPr>
          <w:sz w:val="22"/>
          <w:szCs w:val="22"/>
        </w:rPr>
        <w:t xml:space="preserve">Base SAS, </w:t>
      </w:r>
      <w:r w:rsidR="00EF4D55" w:rsidRPr="00623591">
        <w:rPr>
          <w:sz w:val="22"/>
          <w:szCs w:val="22"/>
        </w:rPr>
        <w:t xml:space="preserve">Macros, </w:t>
      </w:r>
      <w:r w:rsidR="005621F0" w:rsidRPr="00623591">
        <w:rPr>
          <w:sz w:val="22"/>
          <w:szCs w:val="22"/>
        </w:rPr>
        <w:t>SAS/STAT, ODS RTF, Pr</w:t>
      </w:r>
      <w:r w:rsidR="00807C0C" w:rsidRPr="00623591">
        <w:rPr>
          <w:sz w:val="22"/>
          <w:szCs w:val="22"/>
        </w:rPr>
        <w:t>oc Report, and Proc Template</w:t>
      </w:r>
      <w:r w:rsidR="00135E67" w:rsidRPr="00623591">
        <w:rPr>
          <w:sz w:val="22"/>
          <w:szCs w:val="22"/>
        </w:rPr>
        <w:t>)</w:t>
      </w:r>
      <w:r w:rsidR="00807C0C" w:rsidRPr="00623591">
        <w:rPr>
          <w:sz w:val="22"/>
          <w:szCs w:val="22"/>
        </w:rPr>
        <w:t>. Generated analysis data sets</w:t>
      </w:r>
      <w:r w:rsidR="005621F0" w:rsidRPr="00623591">
        <w:rPr>
          <w:sz w:val="22"/>
          <w:szCs w:val="22"/>
        </w:rPr>
        <w:t xml:space="preserve"> and programmed table shells.</w:t>
      </w:r>
      <w:r w:rsidR="00807C0C" w:rsidRPr="00623591">
        <w:rPr>
          <w:sz w:val="22"/>
          <w:szCs w:val="22"/>
        </w:rPr>
        <w:t xml:space="preserve"> Developed summary tables and profile plots to</w:t>
      </w:r>
      <w:r w:rsidR="00135E67" w:rsidRPr="00623591">
        <w:rPr>
          <w:sz w:val="22"/>
          <w:szCs w:val="22"/>
        </w:rPr>
        <w:t xml:space="preserve"> assess </w:t>
      </w:r>
      <w:r w:rsidR="00807C0C" w:rsidRPr="00623591">
        <w:rPr>
          <w:sz w:val="22"/>
          <w:szCs w:val="22"/>
        </w:rPr>
        <w:t xml:space="preserve">study </w:t>
      </w:r>
      <w:r w:rsidR="003A6052" w:rsidRPr="00623591">
        <w:rPr>
          <w:sz w:val="22"/>
          <w:szCs w:val="22"/>
        </w:rPr>
        <w:t xml:space="preserve">pharmacokinetics </w:t>
      </w:r>
      <w:r w:rsidR="00135E67" w:rsidRPr="00623591">
        <w:rPr>
          <w:sz w:val="22"/>
          <w:szCs w:val="22"/>
        </w:rPr>
        <w:t>for Biolimus A9 drug.</w:t>
      </w:r>
      <w:r w:rsidR="00807C0C" w:rsidRPr="00623591">
        <w:rPr>
          <w:sz w:val="22"/>
          <w:szCs w:val="22"/>
        </w:rPr>
        <w:t xml:space="preserve"> Thrived in this fast-paced, deadline-driven environment.</w:t>
      </w:r>
    </w:p>
    <w:p w14:paraId="42322D7D" w14:textId="77777777" w:rsidR="00AE49B9" w:rsidRPr="00636DC7" w:rsidRDefault="00AE49B9" w:rsidP="00864FE2">
      <w:pPr>
        <w:widowControl w:val="0"/>
        <w:tabs>
          <w:tab w:val="left" w:pos="720"/>
        </w:tabs>
        <w:autoSpaceDE w:val="0"/>
        <w:autoSpaceDN w:val="0"/>
        <w:adjustRightInd w:val="0"/>
        <w:spacing w:before="60" w:line="220" w:lineRule="atLeast"/>
        <w:ind w:right="-180"/>
        <w:jc w:val="both"/>
        <w:rPr>
          <w:sz w:val="20"/>
          <w:szCs w:val="20"/>
        </w:rPr>
      </w:pPr>
    </w:p>
    <w:p w14:paraId="1A07FB37" w14:textId="77777777" w:rsidR="00B61D09" w:rsidRPr="00636DC7" w:rsidRDefault="00B44075" w:rsidP="00AE49B9">
      <w:pPr>
        <w:pStyle w:val="NormalWeb"/>
        <w:spacing w:before="0" w:beforeAutospacing="0" w:after="0" w:afterAutospacing="0"/>
        <w:ind w:right="45"/>
        <w:rPr>
          <w:smallCaps/>
          <w:sz w:val="20"/>
          <w:szCs w:val="20"/>
        </w:rPr>
      </w:pPr>
      <w:smartTag w:uri="urn:schemas-microsoft-com:office:smarttags" w:element="State">
        <w:smartTag w:uri="urn:schemas-microsoft-com:office:smarttags" w:element="place">
          <w:r w:rsidRPr="00636DC7">
            <w:rPr>
              <w:smallCaps/>
              <w:sz w:val="20"/>
              <w:szCs w:val="20"/>
            </w:rPr>
            <w:t>Colorado</w:t>
          </w:r>
        </w:smartTag>
      </w:smartTag>
      <w:r w:rsidRPr="00636DC7">
        <w:rPr>
          <w:smallCaps/>
          <w:sz w:val="20"/>
          <w:szCs w:val="20"/>
        </w:rPr>
        <w:t xml:space="preserve"> Health Outcomes                                                </w:t>
      </w:r>
    </w:p>
    <w:p w14:paraId="3F3D288D" w14:textId="77777777" w:rsidR="00AE49B9" w:rsidRPr="00636DC7" w:rsidRDefault="001F1875" w:rsidP="00800B48">
      <w:pPr>
        <w:widowControl w:val="0"/>
        <w:autoSpaceDE w:val="0"/>
        <w:autoSpaceDN w:val="0"/>
        <w:adjustRightInd w:val="0"/>
        <w:spacing w:before="60"/>
        <w:jc w:val="both"/>
        <w:rPr>
          <w:sz w:val="22"/>
          <w:szCs w:val="22"/>
        </w:rPr>
      </w:pPr>
      <w:r w:rsidRPr="00636DC7">
        <w:rPr>
          <w:b/>
          <w:sz w:val="22"/>
          <w:szCs w:val="22"/>
        </w:rPr>
        <w:t>SAS Programmer</w:t>
      </w:r>
      <w:r w:rsidR="001C1E02" w:rsidRPr="00636DC7">
        <w:rPr>
          <w:b/>
          <w:sz w:val="22"/>
          <w:szCs w:val="22"/>
        </w:rPr>
        <w:t>/Data Manager</w:t>
      </w:r>
      <w:r w:rsidR="00B44075" w:rsidRPr="00636DC7">
        <w:rPr>
          <w:sz w:val="22"/>
          <w:szCs w:val="22"/>
        </w:rPr>
        <w:t>|</w:t>
      </w:r>
      <w:r w:rsidRPr="00636DC7">
        <w:rPr>
          <w:sz w:val="22"/>
          <w:szCs w:val="22"/>
        </w:rPr>
        <w:t xml:space="preserve"> 2003 </w:t>
      </w:r>
      <w:r w:rsidR="00B44075" w:rsidRPr="00636DC7">
        <w:rPr>
          <w:sz w:val="22"/>
          <w:szCs w:val="22"/>
        </w:rPr>
        <w:t>to</w:t>
      </w:r>
      <w:r w:rsidRPr="00636DC7">
        <w:rPr>
          <w:sz w:val="22"/>
          <w:szCs w:val="22"/>
        </w:rPr>
        <w:t xml:space="preserve"> 2004</w:t>
      </w:r>
      <w:r w:rsidR="00B44075" w:rsidRPr="00636DC7">
        <w:rPr>
          <w:sz w:val="22"/>
          <w:szCs w:val="22"/>
        </w:rPr>
        <w:t>:</w:t>
      </w:r>
      <w:r w:rsidR="00AE49B9" w:rsidRPr="00636DC7">
        <w:rPr>
          <w:sz w:val="22"/>
          <w:szCs w:val="22"/>
        </w:rPr>
        <w:t xml:space="preserve"> Provided</w:t>
      </w:r>
      <w:r w:rsidRPr="00636DC7">
        <w:rPr>
          <w:sz w:val="22"/>
          <w:szCs w:val="22"/>
        </w:rPr>
        <w:t xml:space="preserve"> data analysis </w:t>
      </w:r>
      <w:r w:rsidR="00AE49B9" w:rsidRPr="00636DC7">
        <w:rPr>
          <w:sz w:val="22"/>
          <w:szCs w:val="22"/>
        </w:rPr>
        <w:t xml:space="preserve">and </w:t>
      </w:r>
      <w:r w:rsidR="001C1E02" w:rsidRPr="00636DC7">
        <w:rPr>
          <w:sz w:val="22"/>
          <w:szCs w:val="22"/>
        </w:rPr>
        <w:t xml:space="preserve">data </w:t>
      </w:r>
      <w:r w:rsidR="00AE49B9" w:rsidRPr="00636DC7">
        <w:rPr>
          <w:sz w:val="22"/>
          <w:szCs w:val="22"/>
        </w:rPr>
        <w:t xml:space="preserve">management </w:t>
      </w:r>
      <w:r w:rsidRPr="00636DC7">
        <w:rPr>
          <w:sz w:val="22"/>
          <w:szCs w:val="22"/>
        </w:rPr>
        <w:t>for several cognitive research studies using Base SAS</w:t>
      </w:r>
      <w:r w:rsidR="00AE49B9" w:rsidRPr="00636DC7">
        <w:rPr>
          <w:sz w:val="22"/>
          <w:szCs w:val="22"/>
        </w:rPr>
        <w:t>,</w:t>
      </w:r>
      <w:r w:rsidRPr="00636DC7">
        <w:rPr>
          <w:sz w:val="22"/>
          <w:szCs w:val="22"/>
        </w:rPr>
        <w:t xml:space="preserve"> SAS/STAT</w:t>
      </w:r>
      <w:r w:rsidR="00AE49B9" w:rsidRPr="00636DC7">
        <w:rPr>
          <w:sz w:val="22"/>
          <w:szCs w:val="22"/>
        </w:rPr>
        <w:t>,</w:t>
      </w:r>
      <w:r w:rsidRPr="00636DC7">
        <w:rPr>
          <w:sz w:val="22"/>
          <w:szCs w:val="22"/>
        </w:rPr>
        <w:t xml:space="preserve"> MS Access</w:t>
      </w:r>
      <w:r w:rsidR="00AE49B9" w:rsidRPr="00636DC7">
        <w:rPr>
          <w:sz w:val="22"/>
          <w:szCs w:val="22"/>
        </w:rPr>
        <w:t xml:space="preserve">, and </w:t>
      </w:r>
      <w:r w:rsidRPr="00636DC7">
        <w:rPr>
          <w:sz w:val="22"/>
          <w:szCs w:val="22"/>
        </w:rPr>
        <w:t>MS Excel</w:t>
      </w:r>
      <w:r w:rsidR="00AE49B9" w:rsidRPr="00636DC7">
        <w:rPr>
          <w:sz w:val="22"/>
          <w:szCs w:val="22"/>
        </w:rPr>
        <w:t>.</w:t>
      </w:r>
      <w:r w:rsidRPr="00636DC7">
        <w:rPr>
          <w:sz w:val="22"/>
          <w:szCs w:val="22"/>
        </w:rPr>
        <w:t xml:space="preserve"> </w:t>
      </w:r>
      <w:r w:rsidR="006B6F35" w:rsidRPr="00636DC7">
        <w:rPr>
          <w:sz w:val="22"/>
          <w:szCs w:val="22"/>
        </w:rPr>
        <w:t xml:space="preserve">Applied statistical programming </w:t>
      </w:r>
      <w:r w:rsidR="00F345E4" w:rsidRPr="00636DC7">
        <w:rPr>
          <w:sz w:val="22"/>
          <w:szCs w:val="22"/>
        </w:rPr>
        <w:t xml:space="preserve">techniques with SAS for analysis on </w:t>
      </w:r>
      <w:r w:rsidR="006B6F35" w:rsidRPr="00636DC7">
        <w:rPr>
          <w:sz w:val="22"/>
          <w:szCs w:val="22"/>
        </w:rPr>
        <w:t>cognitive behavioral studies</w:t>
      </w:r>
      <w:r w:rsidR="00AE49B9" w:rsidRPr="00636DC7">
        <w:rPr>
          <w:sz w:val="22"/>
          <w:szCs w:val="22"/>
        </w:rPr>
        <w:t>.</w:t>
      </w:r>
      <w:r w:rsidR="006B6F35" w:rsidRPr="00636DC7">
        <w:rPr>
          <w:sz w:val="22"/>
          <w:szCs w:val="22"/>
        </w:rPr>
        <w:t xml:space="preserve"> </w:t>
      </w:r>
      <w:r w:rsidR="00AE49B9" w:rsidRPr="00636DC7">
        <w:rPr>
          <w:sz w:val="22"/>
          <w:szCs w:val="22"/>
        </w:rPr>
        <w:t>I</w:t>
      </w:r>
      <w:r w:rsidR="006B6F35" w:rsidRPr="00636DC7">
        <w:rPr>
          <w:sz w:val="22"/>
          <w:szCs w:val="22"/>
        </w:rPr>
        <w:t>ncrease</w:t>
      </w:r>
      <w:r w:rsidR="00AE49B9" w:rsidRPr="00636DC7">
        <w:rPr>
          <w:sz w:val="22"/>
          <w:szCs w:val="22"/>
        </w:rPr>
        <w:t>d</w:t>
      </w:r>
      <w:r w:rsidR="006B6F35" w:rsidRPr="00636DC7">
        <w:rPr>
          <w:sz w:val="22"/>
          <w:szCs w:val="22"/>
        </w:rPr>
        <w:t xml:space="preserve"> data entry efficiency and accuracy</w:t>
      </w:r>
      <w:r w:rsidR="00AE49B9" w:rsidRPr="00636DC7">
        <w:rPr>
          <w:sz w:val="22"/>
          <w:szCs w:val="22"/>
        </w:rPr>
        <w:t xml:space="preserve"> by implementing scanning</w:t>
      </w:r>
      <w:r w:rsidR="00457BBB" w:rsidRPr="00636DC7">
        <w:rPr>
          <w:sz w:val="22"/>
          <w:szCs w:val="22"/>
        </w:rPr>
        <w:t xml:space="preserve"> </w:t>
      </w:r>
      <w:r w:rsidR="00AE49B9" w:rsidRPr="00636DC7">
        <w:rPr>
          <w:sz w:val="22"/>
          <w:szCs w:val="22"/>
        </w:rPr>
        <w:t>technology</w:t>
      </w:r>
      <w:r w:rsidR="00457BBB" w:rsidRPr="00636DC7">
        <w:rPr>
          <w:sz w:val="22"/>
          <w:szCs w:val="22"/>
        </w:rPr>
        <w:t xml:space="preserve"> (bar-codes).</w:t>
      </w:r>
      <w:r w:rsidR="00AE49B9" w:rsidRPr="00636DC7">
        <w:rPr>
          <w:sz w:val="22"/>
          <w:szCs w:val="22"/>
        </w:rPr>
        <w:t xml:space="preserve"> </w:t>
      </w:r>
      <w:r w:rsidR="006B6F35" w:rsidRPr="00636DC7">
        <w:rPr>
          <w:sz w:val="22"/>
          <w:szCs w:val="22"/>
        </w:rPr>
        <w:t xml:space="preserve">Created </w:t>
      </w:r>
      <w:r w:rsidR="00AE49B9" w:rsidRPr="00636DC7">
        <w:rPr>
          <w:sz w:val="22"/>
          <w:szCs w:val="22"/>
        </w:rPr>
        <w:t xml:space="preserve">database </w:t>
      </w:r>
      <w:r w:rsidR="006B6F35" w:rsidRPr="00636DC7">
        <w:rPr>
          <w:sz w:val="22"/>
          <w:szCs w:val="22"/>
        </w:rPr>
        <w:t>tables, forms</w:t>
      </w:r>
      <w:r w:rsidR="00AE49B9" w:rsidRPr="00636DC7">
        <w:rPr>
          <w:sz w:val="22"/>
          <w:szCs w:val="22"/>
        </w:rPr>
        <w:t>,</w:t>
      </w:r>
      <w:r w:rsidR="006B6F35" w:rsidRPr="00636DC7">
        <w:rPr>
          <w:sz w:val="22"/>
          <w:szCs w:val="22"/>
        </w:rPr>
        <w:t xml:space="preserve"> and queries</w:t>
      </w:r>
      <w:r w:rsidR="00AE49B9" w:rsidRPr="00636DC7">
        <w:rPr>
          <w:sz w:val="22"/>
          <w:szCs w:val="22"/>
        </w:rPr>
        <w:t>.</w:t>
      </w:r>
      <w:r w:rsidR="006B6F35" w:rsidRPr="00636DC7">
        <w:rPr>
          <w:sz w:val="22"/>
          <w:szCs w:val="22"/>
        </w:rPr>
        <w:t xml:space="preserve"> </w:t>
      </w:r>
      <w:r w:rsidR="00AE49B9" w:rsidRPr="00636DC7">
        <w:rPr>
          <w:sz w:val="22"/>
          <w:szCs w:val="22"/>
        </w:rPr>
        <w:t>Effectively worked</w:t>
      </w:r>
      <w:r w:rsidR="00E0755B" w:rsidRPr="00636DC7">
        <w:rPr>
          <w:sz w:val="22"/>
          <w:szCs w:val="22"/>
        </w:rPr>
        <w:t xml:space="preserve"> with MDs, </w:t>
      </w:r>
      <w:r w:rsidR="006B6F35" w:rsidRPr="00636DC7">
        <w:rPr>
          <w:sz w:val="22"/>
          <w:szCs w:val="22"/>
        </w:rPr>
        <w:t>PhDs</w:t>
      </w:r>
      <w:r w:rsidR="008B7C5B" w:rsidRPr="00636DC7">
        <w:rPr>
          <w:sz w:val="22"/>
          <w:szCs w:val="22"/>
        </w:rPr>
        <w:t xml:space="preserve">, </w:t>
      </w:r>
      <w:r w:rsidR="00E0755B" w:rsidRPr="00636DC7">
        <w:rPr>
          <w:sz w:val="22"/>
          <w:szCs w:val="22"/>
        </w:rPr>
        <w:t>project managers</w:t>
      </w:r>
      <w:r w:rsidR="008B342C" w:rsidRPr="00636DC7">
        <w:rPr>
          <w:sz w:val="22"/>
          <w:szCs w:val="22"/>
        </w:rPr>
        <w:t>, and other analysts</w:t>
      </w:r>
      <w:r w:rsidR="00AE49B9" w:rsidRPr="00636DC7">
        <w:rPr>
          <w:sz w:val="22"/>
          <w:szCs w:val="22"/>
        </w:rPr>
        <w:t>.</w:t>
      </w:r>
    </w:p>
    <w:p w14:paraId="28496C36" w14:textId="77777777" w:rsidR="00046462" w:rsidRPr="00636DC7" w:rsidRDefault="006B6F35" w:rsidP="00636DC7">
      <w:pPr>
        <w:pStyle w:val="NormalWeb"/>
        <w:spacing w:before="0" w:beforeAutospacing="0" w:after="0" w:afterAutospacing="0"/>
        <w:ind w:right="45"/>
        <w:rPr>
          <w:sz w:val="22"/>
          <w:szCs w:val="22"/>
        </w:rPr>
      </w:pPr>
      <w:r w:rsidRPr="00636DC7">
        <w:rPr>
          <w:sz w:val="22"/>
          <w:szCs w:val="22"/>
        </w:rPr>
        <w:t xml:space="preserve"> </w:t>
      </w:r>
    </w:p>
    <w:p w14:paraId="73DA595C" w14:textId="4A4AC645" w:rsidR="00D03906" w:rsidRPr="00D03906" w:rsidRDefault="00E52765" w:rsidP="00D03906">
      <w:pPr>
        <w:pStyle w:val="NormalWeb"/>
        <w:tabs>
          <w:tab w:val="left" w:pos="1620"/>
        </w:tabs>
        <w:spacing w:before="240" w:beforeAutospacing="0" w:after="0" w:afterAutospacing="0"/>
        <w:ind w:left="1627" w:right="43" w:hanging="1627"/>
        <w:rPr>
          <w:sz w:val="22"/>
          <w:szCs w:val="22"/>
        </w:rPr>
      </w:pPr>
      <w:r w:rsidRPr="00864FE2">
        <w:rPr>
          <w:b/>
          <w:i/>
          <w:sz w:val="22"/>
          <w:szCs w:val="22"/>
        </w:rPr>
        <w:t xml:space="preserve">Education: </w:t>
      </w:r>
      <w:r w:rsidRPr="00864FE2">
        <w:rPr>
          <w:sz w:val="22"/>
          <w:szCs w:val="22"/>
        </w:rPr>
        <w:tab/>
      </w:r>
    </w:p>
    <w:p w14:paraId="1AA3212D" w14:textId="77777777" w:rsidR="00D03906" w:rsidRPr="00636DC7" w:rsidRDefault="00D03906" w:rsidP="00D03906">
      <w:pPr>
        <w:pStyle w:val="NormalWeb"/>
        <w:tabs>
          <w:tab w:val="left" w:pos="1620"/>
        </w:tabs>
        <w:spacing w:before="60" w:beforeAutospacing="0" w:after="0" w:afterAutospacing="0"/>
        <w:ind w:left="1627" w:right="43" w:hanging="1627"/>
        <w:rPr>
          <w:sz w:val="20"/>
          <w:szCs w:val="20"/>
        </w:rPr>
      </w:pPr>
      <w:r w:rsidRPr="00636DC7">
        <w:rPr>
          <w:sz w:val="20"/>
          <w:szCs w:val="20"/>
        </w:rPr>
        <w:t>Bachelor’s Degree in chemistry</w:t>
      </w:r>
      <w:r>
        <w:rPr>
          <w:sz w:val="20"/>
          <w:szCs w:val="20"/>
        </w:rPr>
        <w:t xml:space="preserve"> with </w:t>
      </w:r>
      <w:r w:rsidRPr="00636DC7">
        <w:rPr>
          <w:sz w:val="20"/>
          <w:szCs w:val="20"/>
        </w:rPr>
        <w:t>Minor in Mathematics, Metropolitan State College of Denver</w:t>
      </w:r>
    </w:p>
    <w:p w14:paraId="745B1BC8" w14:textId="6BCB5DCC" w:rsidR="00864FE2" w:rsidRDefault="00636DC7" w:rsidP="00D03906">
      <w:pPr>
        <w:pStyle w:val="NormalWeb"/>
        <w:tabs>
          <w:tab w:val="left" w:pos="1620"/>
        </w:tabs>
        <w:spacing w:before="60" w:beforeAutospacing="0" w:after="0" w:afterAutospacing="0"/>
        <w:ind w:left="1627" w:right="43" w:hanging="1627"/>
        <w:rPr>
          <w:sz w:val="20"/>
          <w:szCs w:val="20"/>
        </w:rPr>
      </w:pPr>
      <w:r w:rsidRPr="00636DC7">
        <w:rPr>
          <w:sz w:val="21"/>
          <w:szCs w:val="21"/>
        </w:rPr>
        <w:t xml:space="preserve">One year of </w:t>
      </w:r>
      <w:r w:rsidR="00220759" w:rsidRPr="00636DC7">
        <w:rPr>
          <w:sz w:val="20"/>
          <w:szCs w:val="20"/>
        </w:rPr>
        <w:t>Graduate Studies in Bios</w:t>
      </w:r>
      <w:r w:rsidR="00B44075" w:rsidRPr="00636DC7">
        <w:rPr>
          <w:sz w:val="20"/>
          <w:szCs w:val="20"/>
        </w:rPr>
        <w:t xml:space="preserve">tatistics, University of Colorado Health Sciences Center </w:t>
      </w:r>
    </w:p>
    <w:p w14:paraId="1C73274B" w14:textId="77777777" w:rsidR="00F96827" w:rsidRPr="00636DC7" w:rsidRDefault="00F96827" w:rsidP="00864FE2">
      <w:pPr>
        <w:widowControl w:val="0"/>
        <w:tabs>
          <w:tab w:val="left" w:pos="1980"/>
        </w:tabs>
        <w:autoSpaceDE w:val="0"/>
        <w:autoSpaceDN w:val="0"/>
        <w:adjustRightInd w:val="0"/>
        <w:spacing w:before="80"/>
        <w:ind w:right="-187"/>
        <w:jc w:val="both"/>
        <w:rPr>
          <w:sz w:val="20"/>
          <w:szCs w:val="20"/>
        </w:rPr>
      </w:pPr>
    </w:p>
    <w:sectPr w:rsidR="00F96827" w:rsidRPr="00636DC7" w:rsidSect="00B4407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863A" w14:textId="77777777" w:rsidR="008C5D29" w:rsidRDefault="008C5D29">
      <w:r>
        <w:separator/>
      </w:r>
    </w:p>
  </w:endnote>
  <w:endnote w:type="continuationSeparator" w:id="0">
    <w:p w14:paraId="7DA23AA6" w14:textId="77777777" w:rsidR="008C5D29" w:rsidRDefault="008C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33968" w14:textId="77777777" w:rsidR="008C5D29" w:rsidRDefault="008C5D29">
      <w:r>
        <w:separator/>
      </w:r>
    </w:p>
  </w:footnote>
  <w:footnote w:type="continuationSeparator" w:id="0">
    <w:p w14:paraId="510D667F" w14:textId="77777777" w:rsidR="008C5D29" w:rsidRDefault="008C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C28D8" w14:textId="77777777" w:rsidR="00F13654" w:rsidRPr="003B4C61" w:rsidRDefault="00F13654" w:rsidP="00F13654">
    <w:pPr>
      <w:widowControl w:val="0"/>
      <w:pBdr>
        <w:bottom w:val="single" w:sz="12" w:space="1" w:color="auto"/>
      </w:pBdr>
      <w:tabs>
        <w:tab w:val="right" w:pos="10800"/>
      </w:tabs>
      <w:autoSpaceDE w:val="0"/>
      <w:autoSpaceDN w:val="0"/>
      <w:adjustRightInd w:val="0"/>
      <w:rPr>
        <w:sz w:val="20"/>
        <w:szCs w:val="20"/>
      </w:rPr>
    </w:pPr>
    <w:r w:rsidRPr="003B4C61">
      <w:rPr>
        <w:b/>
        <w:bCs/>
        <w:sz w:val="44"/>
        <w:szCs w:val="44"/>
      </w:rPr>
      <w:t>David Ryerson</w:t>
    </w:r>
    <w:r w:rsidRPr="003B4C61">
      <w:rPr>
        <w:b/>
        <w:bCs/>
        <w:sz w:val="28"/>
        <w:szCs w:val="28"/>
      </w:rPr>
      <w:t xml:space="preserve">        </w:t>
    </w:r>
    <w:r w:rsidRPr="003B4C61">
      <w:rPr>
        <w:b/>
        <w:bCs/>
        <w:sz w:val="28"/>
        <w:szCs w:val="28"/>
      </w:rPr>
      <w:tab/>
    </w:r>
    <w:r w:rsidR="001E762C" w:rsidRPr="003B4C61">
      <w:rPr>
        <w:noProof/>
      </w:rPr>
      <w:drawing>
        <wp:anchor distT="0" distB="0" distL="114300" distR="114300" simplePos="0" relativeHeight="251659264" behindDoc="0" locked="0" layoutInCell="1" allowOverlap="1" wp14:anchorId="5229B20F" wp14:editId="24A0D247">
          <wp:simplePos x="0" y="0"/>
          <wp:positionH relativeFrom="column">
            <wp:posOffset>4829175</wp:posOffset>
          </wp:positionH>
          <wp:positionV relativeFrom="paragraph">
            <wp:posOffset>-9525</wp:posOffset>
          </wp:positionV>
          <wp:extent cx="2028825" cy="428625"/>
          <wp:effectExtent l="0" t="0" r="0" b="0"/>
          <wp:wrapNone/>
          <wp:docPr id="1" name="Picture 1" descr="Correc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795D4" w14:textId="77777777" w:rsidR="00F13654" w:rsidRPr="003B4C61" w:rsidRDefault="00F13654" w:rsidP="00F13654">
    <w:pPr>
      <w:widowControl w:val="0"/>
      <w:pBdr>
        <w:bottom w:val="single" w:sz="12" w:space="1" w:color="auto"/>
      </w:pBdr>
      <w:tabs>
        <w:tab w:val="right" w:pos="10800"/>
      </w:tabs>
      <w:autoSpaceDE w:val="0"/>
      <w:autoSpaceDN w:val="0"/>
      <w:adjustRightInd w:val="0"/>
      <w:rPr>
        <w:rStyle w:val="Strong"/>
        <w:b w:val="0"/>
        <w:sz w:val="20"/>
        <w:szCs w:val="20"/>
      </w:rPr>
    </w:pPr>
    <w:r w:rsidRPr="003B4C61">
      <w:rPr>
        <w:sz w:val="20"/>
        <w:szCs w:val="20"/>
      </w:rPr>
      <w:t xml:space="preserve">(720) 757-6819 </w:t>
    </w:r>
    <w:r w:rsidRPr="003B4C61">
      <w:rPr>
        <w:b/>
        <w:bCs/>
        <w:sz w:val="20"/>
        <w:szCs w:val="20"/>
      </w:rPr>
      <w:t xml:space="preserve">/ </w:t>
    </w:r>
    <w:r w:rsidRPr="003B4C61">
      <w:rPr>
        <w:rStyle w:val="Strong"/>
        <w:b w:val="0"/>
        <w:bCs w:val="0"/>
        <w:sz w:val="20"/>
        <w:szCs w:val="20"/>
      </w:rPr>
      <w:t>david.ryerson@yahoo.com</w:t>
    </w:r>
  </w:p>
  <w:p w14:paraId="293B91B3" w14:textId="77777777" w:rsidR="00F13654" w:rsidRPr="00325423" w:rsidRDefault="00F13654" w:rsidP="00F13654">
    <w:pPr>
      <w:widowControl w:val="0"/>
      <w:pBdr>
        <w:bottom w:val="single" w:sz="12" w:space="1" w:color="auto"/>
      </w:pBdr>
      <w:tabs>
        <w:tab w:val="right" w:pos="10800"/>
      </w:tabs>
      <w:autoSpaceDE w:val="0"/>
      <w:autoSpaceDN w:val="0"/>
      <w:adjustRightInd w:val="0"/>
      <w:rPr>
        <w:rFonts w:ascii="Arial" w:hAnsi="Arial" w:cs="Arial"/>
        <w:b/>
        <w:bCs/>
        <w:sz w:val="28"/>
        <w:szCs w:val="28"/>
      </w:rPr>
    </w:pPr>
  </w:p>
  <w:p w14:paraId="6D5155E5" w14:textId="77777777" w:rsidR="00F13654" w:rsidRDefault="00F13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54E"/>
    <w:multiLevelType w:val="hybridMultilevel"/>
    <w:tmpl w:val="61FEE8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3415B"/>
    <w:multiLevelType w:val="multilevel"/>
    <w:tmpl w:val="0D82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381D"/>
    <w:multiLevelType w:val="hybridMultilevel"/>
    <w:tmpl w:val="FA1A4870"/>
    <w:lvl w:ilvl="0" w:tplc="D01C59BA">
      <w:start w:val="1"/>
      <w:numFmt w:val="bullet"/>
      <w:lvlText w:val=""/>
      <w:lvlJc w:val="left"/>
      <w:pPr>
        <w:tabs>
          <w:tab w:val="num" w:pos="720"/>
        </w:tabs>
        <w:ind w:left="72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215EF"/>
    <w:multiLevelType w:val="hybridMultilevel"/>
    <w:tmpl w:val="E09EA58A"/>
    <w:lvl w:ilvl="0" w:tplc="D01C59BA">
      <w:start w:val="1"/>
      <w:numFmt w:val="bullet"/>
      <w:lvlText w:val=""/>
      <w:lvlJc w:val="left"/>
      <w:pPr>
        <w:tabs>
          <w:tab w:val="num" w:pos="360"/>
        </w:tabs>
        <w:ind w:left="360" w:hanging="360"/>
      </w:pPr>
      <w:rPr>
        <w:rFonts w:ascii="Wingdings 3" w:hAnsi="Wingdings 3"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76007"/>
    <w:multiLevelType w:val="hybridMultilevel"/>
    <w:tmpl w:val="A0DC9150"/>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19E06BC8"/>
    <w:multiLevelType w:val="hybridMultilevel"/>
    <w:tmpl w:val="B0A41886"/>
    <w:lvl w:ilvl="0" w:tplc="D01C59BA">
      <w:start w:val="1"/>
      <w:numFmt w:val="bullet"/>
      <w:lvlText w:val=""/>
      <w:lvlJc w:val="left"/>
      <w:pPr>
        <w:tabs>
          <w:tab w:val="num" w:pos="720"/>
        </w:tabs>
        <w:ind w:left="720" w:hanging="360"/>
      </w:pPr>
      <w:rPr>
        <w:rFonts w:ascii="Wingdings 3" w:hAnsi="Wingdings 3"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2D408A5"/>
    <w:multiLevelType w:val="hybridMultilevel"/>
    <w:tmpl w:val="999A2F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C5172B"/>
    <w:multiLevelType w:val="hybridMultilevel"/>
    <w:tmpl w:val="F7DC593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BA410C"/>
    <w:multiLevelType w:val="multilevel"/>
    <w:tmpl w:val="F7DC593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9C7664"/>
    <w:multiLevelType w:val="multilevel"/>
    <w:tmpl w:val="2FC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70A62"/>
    <w:multiLevelType w:val="multilevel"/>
    <w:tmpl w:val="999A2F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8A02CE"/>
    <w:multiLevelType w:val="multilevel"/>
    <w:tmpl w:val="699E67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75DF2"/>
    <w:multiLevelType w:val="hybridMultilevel"/>
    <w:tmpl w:val="C11CCA10"/>
    <w:lvl w:ilvl="0" w:tplc="16D67268">
      <w:start w:val="1"/>
      <w:numFmt w:val="bullet"/>
      <w:lvlText w:val=""/>
      <w:lvlJc w:val="left"/>
      <w:pPr>
        <w:tabs>
          <w:tab w:val="num" w:pos="864"/>
        </w:tabs>
        <w:ind w:left="864" w:hanging="144"/>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380040A"/>
    <w:multiLevelType w:val="hybridMultilevel"/>
    <w:tmpl w:val="48DE0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547CB"/>
    <w:multiLevelType w:val="hybridMultilevel"/>
    <w:tmpl w:val="15C0B55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2"/>
  </w:num>
  <w:num w:numId="5">
    <w:abstractNumId w:val="4"/>
  </w:num>
  <w:num w:numId="6">
    <w:abstractNumId w:val="6"/>
  </w:num>
  <w:num w:numId="7">
    <w:abstractNumId w:val="10"/>
  </w:num>
  <w:num w:numId="8">
    <w:abstractNumId w:val="2"/>
  </w:num>
  <w:num w:numId="9">
    <w:abstractNumId w:val="3"/>
  </w:num>
  <w:num w:numId="10">
    <w:abstractNumId w:val="7"/>
  </w:num>
  <w:num w:numId="11">
    <w:abstractNumId w:val="8"/>
  </w:num>
  <w:num w:numId="12">
    <w:abstractNumId w:val="5"/>
  </w:num>
  <w:num w:numId="13">
    <w:abstractNumId w:val="0"/>
  </w:num>
  <w:num w:numId="14">
    <w:abstractNumId w:val="1"/>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75"/>
    <w:rsid w:val="000174E2"/>
    <w:rsid w:val="000205E5"/>
    <w:rsid w:val="0002634A"/>
    <w:rsid w:val="00026851"/>
    <w:rsid w:val="00042003"/>
    <w:rsid w:val="0004272F"/>
    <w:rsid w:val="00046462"/>
    <w:rsid w:val="00050E85"/>
    <w:rsid w:val="00051743"/>
    <w:rsid w:val="000632A1"/>
    <w:rsid w:val="00065E84"/>
    <w:rsid w:val="000864BA"/>
    <w:rsid w:val="00094BBE"/>
    <w:rsid w:val="000D1047"/>
    <w:rsid w:val="00127C78"/>
    <w:rsid w:val="00135E67"/>
    <w:rsid w:val="00141B83"/>
    <w:rsid w:val="00143900"/>
    <w:rsid w:val="0015009F"/>
    <w:rsid w:val="00151A00"/>
    <w:rsid w:val="00197DD5"/>
    <w:rsid w:val="001A78D5"/>
    <w:rsid w:val="001B099C"/>
    <w:rsid w:val="001C1E02"/>
    <w:rsid w:val="001D38C9"/>
    <w:rsid w:val="001D6303"/>
    <w:rsid w:val="001E04B5"/>
    <w:rsid w:val="001E246D"/>
    <w:rsid w:val="001E762C"/>
    <w:rsid w:val="001F1875"/>
    <w:rsid w:val="001F1FA5"/>
    <w:rsid w:val="001F78CB"/>
    <w:rsid w:val="00210336"/>
    <w:rsid w:val="00211580"/>
    <w:rsid w:val="00220759"/>
    <w:rsid w:val="00220761"/>
    <w:rsid w:val="00235354"/>
    <w:rsid w:val="00241EF1"/>
    <w:rsid w:val="00242264"/>
    <w:rsid w:val="00244ECB"/>
    <w:rsid w:val="00261284"/>
    <w:rsid w:val="002743A1"/>
    <w:rsid w:val="00281A9C"/>
    <w:rsid w:val="00286263"/>
    <w:rsid w:val="00297F31"/>
    <w:rsid w:val="002A79ED"/>
    <w:rsid w:val="002D3374"/>
    <w:rsid w:val="002E2FE2"/>
    <w:rsid w:val="00305BE3"/>
    <w:rsid w:val="003065CB"/>
    <w:rsid w:val="00324324"/>
    <w:rsid w:val="00325423"/>
    <w:rsid w:val="0034305C"/>
    <w:rsid w:val="003436E1"/>
    <w:rsid w:val="0034573E"/>
    <w:rsid w:val="00374D6D"/>
    <w:rsid w:val="0037596E"/>
    <w:rsid w:val="00385594"/>
    <w:rsid w:val="00391F39"/>
    <w:rsid w:val="00392D82"/>
    <w:rsid w:val="003A6052"/>
    <w:rsid w:val="003B4C61"/>
    <w:rsid w:val="003E19FD"/>
    <w:rsid w:val="003E61B2"/>
    <w:rsid w:val="0040623E"/>
    <w:rsid w:val="0041035D"/>
    <w:rsid w:val="00432C1E"/>
    <w:rsid w:val="004414CF"/>
    <w:rsid w:val="00444052"/>
    <w:rsid w:val="004457F3"/>
    <w:rsid w:val="004515EF"/>
    <w:rsid w:val="00457BBB"/>
    <w:rsid w:val="00463C56"/>
    <w:rsid w:val="00472CE5"/>
    <w:rsid w:val="0047582C"/>
    <w:rsid w:val="004823FA"/>
    <w:rsid w:val="00482D03"/>
    <w:rsid w:val="0049249A"/>
    <w:rsid w:val="00492509"/>
    <w:rsid w:val="0049257C"/>
    <w:rsid w:val="004A3CA0"/>
    <w:rsid w:val="004B58D1"/>
    <w:rsid w:val="004C38DD"/>
    <w:rsid w:val="004D248B"/>
    <w:rsid w:val="004D68E4"/>
    <w:rsid w:val="004E6F86"/>
    <w:rsid w:val="004F3217"/>
    <w:rsid w:val="004F5E95"/>
    <w:rsid w:val="0050544A"/>
    <w:rsid w:val="005074CD"/>
    <w:rsid w:val="0051194D"/>
    <w:rsid w:val="00521E41"/>
    <w:rsid w:val="00527718"/>
    <w:rsid w:val="00534127"/>
    <w:rsid w:val="0053438F"/>
    <w:rsid w:val="005377F9"/>
    <w:rsid w:val="005418AD"/>
    <w:rsid w:val="005621F0"/>
    <w:rsid w:val="00566DC8"/>
    <w:rsid w:val="0056746F"/>
    <w:rsid w:val="0057191B"/>
    <w:rsid w:val="0058660A"/>
    <w:rsid w:val="00586FE0"/>
    <w:rsid w:val="00596F0B"/>
    <w:rsid w:val="00597187"/>
    <w:rsid w:val="005A3334"/>
    <w:rsid w:val="005A64F0"/>
    <w:rsid w:val="005C0DAA"/>
    <w:rsid w:val="005C1417"/>
    <w:rsid w:val="005D0194"/>
    <w:rsid w:val="005D6291"/>
    <w:rsid w:val="005D7F65"/>
    <w:rsid w:val="005E4DC2"/>
    <w:rsid w:val="005F7973"/>
    <w:rsid w:val="00607F6B"/>
    <w:rsid w:val="00610412"/>
    <w:rsid w:val="00615D8F"/>
    <w:rsid w:val="00623250"/>
    <w:rsid w:val="00623591"/>
    <w:rsid w:val="00636DC7"/>
    <w:rsid w:val="00645608"/>
    <w:rsid w:val="00645775"/>
    <w:rsid w:val="00646492"/>
    <w:rsid w:val="0065009B"/>
    <w:rsid w:val="006506DE"/>
    <w:rsid w:val="00664238"/>
    <w:rsid w:val="00685F47"/>
    <w:rsid w:val="00697441"/>
    <w:rsid w:val="006B1298"/>
    <w:rsid w:val="006B6F35"/>
    <w:rsid w:val="006C1E4D"/>
    <w:rsid w:val="006C6B21"/>
    <w:rsid w:val="006D5039"/>
    <w:rsid w:val="006D5C75"/>
    <w:rsid w:val="006D7890"/>
    <w:rsid w:val="006E5278"/>
    <w:rsid w:val="006F5119"/>
    <w:rsid w:val="006F7D8E"/>
    <w:rsid w:val="007062E7"/>
    <w:rsid w:val="00752A7F"/>
    <w:rsid w:val="00760C86"/>
    <w:rsid w:val="00771357"/>
    <w:rsid w:val="00782C87"/>
    <w:rsid w:val="00790264"/>
    <w:rsid w:val="007939FC"/>
    <w:rsid w:val="007A06F2"/>
    <w:rsid w:val="007A1115"/>
    <w:rsid w:val="007A1EB3"/>
    <w:rsid w:val="007A3C98"/>
    <w:rsid w:val="007A3CE4"/>
    <w:rsid w:val="007C0E8C"/>
    <w:rsid w:val="007C5565"/>
    <w:rsid w:val="007D1AB1"/>
    <w:rsid w:val="007D2C3B"/>
    <w:rsid w:val="007D664B"/>
    <w:rsid w:val="007D7B27"/>
    <w:rsid w:val="007E1EAD"/>
    <w:rsid w:val="007E2848"/>
    <w:rsid w:val="007E62CA"/>
    <w:rsid w:val="00800B48"/>
    <w:rsid w:val="0080417D"/>
    <w:rsid w:val="00807C0C"/>
    <w:rsid w:val="00824F4E"/>
    <w:rsid w:val="008474CC"/>
    <w:rsid w:val="00852754"/>
    <w:rsid w:val="00856E1D"/>
    <w:rsid w:val="00864FE2"/>
    <w:rsid w:val="00875FC5"/>
    <w:rsid w:val="008767B7"/>
    <w:rsid w:val="00876BBF"/>
    <w:rsid w:val="00882587"/>
    <w:rsid w:val="00886D40"/>
    <w:rsid w:val="00892BAE"/>
    <w:rsid w:val="008A04E0"/>
    <w:rsid w:val="008A1D73"/>
    <w:rsid w:val="008B342C"/>
    <w:rsid w:val="008B356D"/>
    <w:rsid w:val="008B7C5B"/>
    <w:rsid w:val="008C5D29"/>
    <w:rsid w:val="008E5440"/>
    <w:rsid w:val="0090364E"/>
    <w:rsid w:val="00916E43"/>
    <w:rsid w:val="00933582"/>
    <w:rsid w:val="00941058"/>
    <w:rsid w:val="009412DC"/>
    <w:rsid w:val="00941A52"/>
    <w:rsid w:val="00950C4A"/>
    <w:rsid w:val="00955FE6"/>
    <w:rsid w:val="00960DC9"/>
    <w:rsid w:val="009804A0"/>
    <w:rsid w:val="0098102D"/>
    <w:rsid w:val="00985226"/>
    <w:rsid w:val="00986228"/>
    <w:rsid w:val="00987BAA"/>
    <w:rsid w:val="00995BD5"/>
    <w:rsid w:val="009A11B5"/>
    <w:rsid w:val="009A5FA1"/>
    <w:rsid w:val="009A7326"/>
    <w:rsid w:val="009B1168"/>
    <w:rsid w:val="009B680A"/>
    <w:rsid w:val="009B69EF"/>
    <w:rsid w:val="009C3643"/>
    <w:rsid w:val="009D769B"/>
    <w:rsid w:val="00A06831"/>
    <w:rsid w:val="00A12FD4"/>
    <w:rsid w:val="00A25894"/>
    <w:rsid w:val="00A33003"/>
    <w:rsid w:val="00A46C21"/>
    <w:rsid w:val="00A528CD"/>
    <w:rsid w:val="00A734D8"/>
    <w:rsid w:val="00A73524"/>
    <w:rsid w:val="00A751D2"/>
    <w:rsid w:val="00A75D47"/>
    <w:rsid w:val="00A86513"/>
    <w:rsid w:val="00A86FBD"/>
    <w:rsid w:val="00A94284"/>
    <w:rsid w:val="00AA2EFD"/>
    <w:rsid w:val="00AA5F22"/>
    <w:rsid w:val="00AA74F3"/>
    <w:rsid w:val="00AC29A9"/>
    <w:rsid w:val="00AD3AA9"/>
    <w:rsid w:val="00AE0D48"/>
    <w:rsid w:val="00AE49B9"/>
    <w:rsid w:val="00B02A92"/>
    <w:rsid w:val="00B14116"/>
    <w:rsid w:val="00B256B2"/>
    <w:rsid w:val="00B42CC4"/>
    <w:rsid w:val="00B44075"/>
    <w:rsid w:val="00B471E4"/>
    <w:rsid w:val="00B50376"/>
    <w:rsid w:val="00B578B1"/>
    <w:rsid w:val="00B61D09"/>
    <w:rsid w:val="00B71D7A"/>
    <w:rsid w:val="00B8065E"/>
    <w:rsid w:val="00B812FC"/>
    <w:rsid w:val="00BA0C35"/>
    <w:rsid w:val="00BA0FA8"/>
    <w:rsid w:val="00BA4C0B"/>
    <w:rsid w:val="00BA6317"/>
    <w:rsid w:val="00BB3C63"/>
    <w:rsid w:val="00BD08C4"/>
    <w:rsid w:val="00BD22EB"/>
    <w:rsid w:val="00BE1A4D"/>
    <w:rsid w:val="00C01F24"/>
    <w:rsid w:val="00C05AE4"/>
    <w:rsid w:val="00C150AD"/>
    <w:rsid w:val="00C16CB0"/>
    <w:rsid w:val="00C5243E"/>
    <w:rsid w:val="00C75A44"/>
    <w:rsid w:val="00C85700"/>
    <w:rsid w:val="00C903B2"/>
    <w:rsid w:val="00C906AA"/>
    <w:rsid w:val="00CB03A0"/>
    <w:rsid w:val="00CB3261"/>
    <w:rsid w:val="00CB78BD"/>
    <w:rsid w:val="00CE622E"/>
    <w:rsid w:val="00CF56F6"/>
    <w:rsid w:val="00CF5BDD"/>
    <w:rsid w:val="00D005FC"/>
    <w:rsid w:val="00D0093B"/>
    <w:rsid w:val="00D03906"/>
    <w:rsid w:val="00D17ACD"/>
    <w:rsid w:val="00D2343C"/>
    <w:rsid w:val="00D23FC2"/>
    <w:rsid w:val="00D303FF"/>
    <w:rsid w:val="00D31B26"/>
    <w:rsid w:val="00D525B1"/>
    <w:rsid w:val="00D54B10"/>
    <w:rsid w:val="00D605B7"/>
    <w:rsid w:val="00D65958"/>
    <w:rsid w:val="00D76A02"/>
    <w:rsid w:val="00D8216D"/>
    <w:rsid w:val="00D866D3"/>
    <w:rsid w:val="00D87AE2"/>
    <w:rsid w:val="00DA697A"/>
    <w:rsid w:val="00DB3F95"/>
    <w:rsid w:val="00DB6FB0"/>
    <w:rsid w:val="00DC4D2B"/>
    <w:rsid w:val="00DC6633"/>
    <w:rsid w:val="00DC6F7D"/>
    <w:rsid w:val="00DC7E67"/>
    <w:rsid w:val="00DD2441"/>
    <w:rsid w:val="00DE0202"/>
    <w:rsid w:val="00DE5C84"/>
    <w:rsid w:val="00DF565A"/>
    <w:rsid w:val="00DF5F63"/>
    <w:rsid w:val="00E0047B"/>
    <w:rsid w:val="00E07501"/>
    <w:rsid w:val="00E0755B"/>
    <w:rsid w:val="00E16777"/>
    <w:rsid w:val="00E17722"/>
    <w:rsid w:val="00E238CD"/>
    <w:rsid w:val="00E52765"/>
    <w:rsid w:val="00E5727D"/>
    <w:rsid w:val="00E6159F"/>
    <w:rsid w:val="00E61F6E"/>
    <w:rsid w:val="00E9331B"/>
    <w:rsid w:val="00EA50BF"/>
    <w:rsid w:val="00EB05CF"/>
    <w:rsid w:val="00EC23CC"/>
    <w:rsid w:val="00EC469E"/>
    <w:rsid w:val="00EC5F2B"/>
    <w:rsid w:val="00ED479E"/>
    <w:rsid w:val="00ED50C4"/>
    <w:rsid w:val="00EF0FA1"/>
    <w:rsid w:val="00EF46D1"/>
    <w:rsid w:val="00EF4D55"/>
    <w:rsid w:val="00F13654"/>
    <w:rsid w:val="00F14358"/>
    <w:rsid w:val="00F205D0"/>
    <w:rsid w:val="00F335F3"/>
    <w:rsid w:val="00F345E4"/>
    <w:rsid w:val="00F37BFF"/>
    <w:rsid w:val="00F4128D"/>
    <w:rsid w:val="00F44625"/>
    <w:rsid w:val="00F54C2A"/>
    <w:rsid w:val="00F64E69"/>
    <w:rsid w:val="00F7755D"/>
    <w:rsid w:val="00F87724"/>
    <w:rsid w:val="00F93072"/>
    <w:rsid w:val="00F94C84"/>
    <w:rsid w:val="00F96827"/>
    <w:rsid w:val="00F96C15"/>
    <w:rsid w:val="00FB3085"/>
    <w:rsid w:val="00FB355A"/>
    <w:rsid w:val="00FB5CA9"/>
    <w:rsid w:val="00FC098C"/>
    <w:rsid w:val="00FE1C75"/>
    <w:rsid w:val="00FE465A"/>
    <w:rsid w:val="00FF033A"/>
    <w:rsid w:val="00F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15743E1C"/>
  <w15:chartTrackingRefBased/>
  <w15:docId w15:val="{C8B4236A-2E49-4D39-88B3-D6E82241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07F6B"/>
    <w:rPr>
      <w:sz w:val="24"/>
      <w:szCs w:val="24"/>
    </w:rPr>
  </w:style>
  <w:style w:type="paragraph" w:styleId="Heading3">
    <w:name w:val="heading 3"/>
    <w:basedOn w:val="Normal"/>
    <w:link w:val="Heading3Char"/>
    <w:uiPriority w:val="9"/>
    <w:qFormat/>
    <w:rsid w:val="001E762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E762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46492"/>
    <w:pPr>
      <w:spacing w:before="100" w:beforeAutospacing="1" w:after="100" w:afterAutospacing="1"/>
    </w:pPr>
  </w:style>
  <w:style w:type="character" w:customStyle="1" w:styleId="textyears1">
    <w:name w:val="textyears1"/>
    <w:rsid w:val="00AE0D48"/>
    <w:rPr>
      <w:rFonts w:ascii="Verdana" w:hAnsi="Verdana" w:hint="default"/>
      <w:b/>
      <w:bCs/>
      <w:color w:val="E16324"/>
      <w:sz w:val="18"/>
      <w:szCs w:val="18"/>
    </w:rPr>
  </w:style>
  <w:style w:type="character" w:customStyle="1" w:styleId="searchabletext">
    <w:name w:val="searchabletext"/>
    <w:basedOn w:val="DefaultParagraphFont"/>
    <w:rsid w:val="00AE0D48"/>
  </w:style>
  <w:style w:type="character" w:styleId="CommentReference">
    <w:name w:val="annotation reference"/>
    <w:semiHidden/>
    <w:rsid w:val="00463C56"/>
    <w:rPr>
      <w:sz w:val="16"/>
      <w:szCs w:val="16"/>
    </w:rPr>
  </w:style>
  <w:style w:type="paragraph" w:styleId="CommentText">
    <w:name w:val="annotation text"/>
    <w:basedOn w:val="Normal"/>
    <w:semiHidden/>
    <w:rsid w:val="00463C56"/>
    <w:rPr>
      <w:sz w:val="20"/>
      <w:szCs w:val="20"/>
    </w:rPr>
  </w:style>
  <w:style w:type="paragraph" w:styleId="CommentSubject">
    <w:name w:val="annotation subject"/>
    <w:basedOn w:val="CommentText"/>
    <w:next w:val="CommentText"/>
    <w:semiHidden/>
    <w:rsid w:val="00463C56"/>
    <w:rPr>
      <w:b/>
      <w:bCs/>
    </w:rPr>
  </w:style>
  <w:style w:type="paragraph" w:styleId="BalloonText">
    <w:name w:val="Balloon Text"/>
    <w:basedOn w:val="Normal"/>
    <w:semiHidden/>
    <w:rsid w:val="00463C56"/>
    <w:rPr>
      <w:rFonts w:ascii="Tahoma" w:hAnsi="Tahoma" w:cs="Tahoma"/>
      <w:sz w:val="16"/>
      <w:szCs w:val="16"/>
    </w:rPr>
  </w:style>
  <w:style w:type="character" w:styleId="Hyperlink">
    <w:name w:val="Hyperlink"/>
    <w:rsid w:val="00D525B1"/>
    <w:rPr>
      <w:color w:val="0000FF"/>
      <w:u w:val="single"/>
    </w:rPr>
  </w:style>
  <w:style w:type="character" w:styleId="Strong">
    <w:name w:val="Strong"/>
    <w:uiPriority w:val="22"/>
    <w:qFormat/>
    <w:rsid w:val="00596F0B"/>
    <w:rPr>
      <w:b/>
      <w:bCs/>
    </w:rPr>
  </w:style>
  <w:style w:type="paragraph" w:styleId="Header">
    <w:name w:val="header"/>
    <w:basedOn w:val="Normal"/>
    <w:link w:val="HeaderChar"/>
    <w:rsid w:val="00F13654"/>
    <w:pPr>
      <w:tabs>
        <w:tab w:val="center" w:pos="4680"/>
        <w:tab w:val="right" w:pos="9360"/>
      </w:tabs>
    </w:pPr>
  </w:style>
  <w:style w:type="character" w:customStyle="1" w:styleId="HeaderChar">
    <w:name w:val="Header Char"/>
    <w:basedOn w:val="DefaultParagraphFont"/>
    <w:link w:val="Header"/>
    <w:rsid w:val="00F13654"/>
    <w:rPr>
      <w:sz w:val="24"/>
      <w:szCs w:val="24"/>
    </w:rPr>
  </w:style>
  <w:style w:type="paragraph" w:styleId="Footer">
    <w:name w:val="footer"/>
    <w:basedOn w:val="Normal"/>
    <w:link w:val="FooterChar"/>
    <w:rsid w:val="00F13654"/>
    <w:pPr>
      <w:tabs>
        <w:tab w:val="center" w:pos="4680"/>
        <w:tab w:val="right" w:pos="9360"/>
      </w:tabs>
    </w:pPr>
  </w:style>
  <w:style w:type="character" w:customStyle="1" w:styleId="FooterChar">
    <w:name w:val="Footer Char"/>
    <w:basedOn w:val="DefaultParagraphFont"/>
    <w:link w:val="Footer"/>
    <w:rsid w:val="00F13654"/>
    <w:rPr>
      <w:sz w:val="24"/>
      <w:szCs w:val="24"/>
    </w:rPr>
  </w:style>
  <w:style w:type="character" w:customStyle="1" w:styleId="Heading3Char">
    <w:name w:val="Heading 3 Char"/>
    <w:basedOn w:val="DefaultParagraphFont"/>
    <w:link w:val="Heading3"/>
    <w:uiPriority w:val="9"/>
    <w:rsid w:val="001E762C"/>
    <w:rPr>
      <w:b/>
      <w:bCs/>
      <w:sz w:val="27"/>
      <w:szCs w:val="27"/>
    </w:rPr>
  </w:style>
  <w:style w:type="character" w:customStyle="1" w:styleId="Heading4Char">
    <w:name w:val="Heading 4 Char"/>
    <w:basedOn w:val="DefaultParagraphFont"/>
    <w:link w:val="Heading4"/>
    <w:uiPriority w:val="9"/>
    <w:rsid w:val="001E762C"/>
    <w:rPr>
      <w:b/>
      <w:bCs/>
      <w:sz w:val="24"/>
      <w:szCs w:val="24"/>
    </w:rPr>
  </w:style>
  <w:style w:type="paragraph" w:styleId="ListParagraph">
    <w:name w:val="List Paragraph"/>
    <w:basedOn w:val="Normal"/>
    <w:uiPriority w:val="34"/>
    <w:qFormat/>
    <w:rsid w:val="00636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7584">
      <w:bodyDiv w:val="1"/>
      <w:marLeft w:val="0"/>
      <w:marRight w:val="0"/>
      <w:marTop w:val="0"/>
      <w:marBottom w:val="0"/>
      <w:divBdr>
        <w:top w:val="none" w:sz="0" w:space="0" w:color="auto"/>
        <w:left w:val="none" w:sz="0" w:space="0" w:color="auto"/>
        <w:bottom w:val="none" w:sz="0" w:space="0" w:color="auto"/>
        <w:right w:val="none" w:sz="0" w:space="0" w:color="auto"/>
      </w:divBdr>
      <w:divsChild>
        <w:div w:id="2145921609">
          <w:marLeft w:val="0"/>
          <w:marRight w:val="0"/>
          <w:marTop w:val="0"/>
          <w:marBottom w:val="0"/>
          <w:divBdr>
            <w:top w:val="none" w:sz="0" w:space="0" w:color="auto"/>
            <w:left w:val="none" w:sz="0" w:space="0" w:color="auto"/>
            <w:bottom w:val="none" w:sz="0" w:space="0" w:color="auto"/>
            <w:right w:val="none" w:sz="0" w:space="0" w:color="auto"/>
          </w:divBdr>
          <w:divsChild>
            <w:div w:id="1787038177">
              <w:marLeft w:val="-225"/>
              <w:marRight w:val="-225"/>
              <w:marTop w:val="0"/>
              <w:marBottom w:val="0"/>
              <w:divBdr>
                <w:top w:val="none" w:sz="0" w:space="0" w:color="auto"/>
                <w:left w:val="none" w:sz="0" w:space="0" w:color="auto"/>
                <w:bottom w:val="none" w:sz="0" w:space="0" w:color="auto"/>
                <w:right w:val="none" w:sz="0" w:space="0" w:color="auto"/>
              </w:divBdr>
              <w:divsChild>
                <w:div w:id="5193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198">
          <w:marLeft w:val="0"/>
          <w:marRight w:val="0"/>
          <w:marTop w:val="0"/>
          <w:marBottom w:val="0"/>
          <w:divBdr>
            <w:top w:val="none" w:sz="0" w:space="0" w:color="auto"/>
            <w:left w:val="none" w:sz="0" w:space="0" w:color="auto"/>
            <w:bottom w:val="none" w:sz="0" w:space="0" w:color="auto"/>
            <w:right w:val="none" w:sz="0" w:space="0" w:color="auto"/>
          </w:divBdr>
          <w:divsChild>
            <w:div w:id="1738892020">
              <w:marLeft w:val="-225"/>
              <w:marRight w:val="-225"/>
              <w:marTop w:val="0"/>
              <w:marBottom w:val="0"/>
              <w:divBdr>
                <w:top w:val="none" w:sz="0" w:space="0" w:color="auto"/>
                <w:left w:val="none" w:sz="0" w:space="0" w:color="auto"/>
                <w:bottom w:val="none" w:sz="0" w:space="0" w:color="auto"/>
                <w:right w:val="none" w:sz="0" w:space="0" w:color="auto"/>
              </w:divBdr>
              <w:divsChild>
                <w:div w:id="413476189">
                  <w:marLeft w:val="0"/>
                  <w:marRight w:val="0"/>
                  <w:marTop w:val="0"/>
                  <w:marBottom w:val="0"/>
                  <w:divBdr>
                    <w:top w:val="none" w:sz="0" w:space="0" w:color="auto"/>
                    <w:left w:val="none" w:sz="0" w:space="0" w:color="auto"/>
                    <w:bottom w:val="none" w:sz="0" w:space="0" w:color="auto"/>
                    <w:right w:val="none" w:sz="0" w:space="0" w:color="auto"/>
                  </w:divBdr>
                  <w:divsChild>
                    <w:div w:id="1914316006">
                      <w:marLeft w:val="0"/>
                      <w:marRight w:val="0"/>
                      <w:marTop w:val="0"/>
                      <w:marBottom w:val="0"/>
                      <w:divBdr>
                        <w:top w:val="none" w:sz="0" w:space="0" w:color="auto"/>
                        <w:left w:val="none" w:sz="0" w:space="0" w:color="auto"/>
                        <w:bottom w:val="none" w:sz="0" w:space="0" w:color="auto"/>
                        <w:right w:val="none" w:sz="0" w:space="0" w:color="auto"/>
                      </w:divBdr>
                      <w:divsChild>
                        <w:div w:id="1732969062">
                          <w:marLeft w:val="0"/>
                          <w:marRight w:val="0"/>
                          <w:marTop w:val="0"/>
                          <w:marBottom w:val="450"/>
                          <w:divBdr>
                            <w:top w:val="none" w:sz="0" w:space="0" w:color="auto"/>
                            <w:left w:val="none" w:sz="0" w:space="0" w:color="auto"/>
                            <w:bottom w:val="single" w:sz="6" w:space="11" w:color="009BD6"/>
                            <w:right w:val="none" w:sz="0" w:space="0" w:color="auto"/>
                          </w:divBdr>
                          <w:divsChild>
                            <w:div w:id="1253584153">
                              <w:marLeft w:val="0"/>
                              <w:marRight w:val="0"/>
                              <w:marTop w:val="0"/>
                              <w:marBottom w:val="0"/>
                              <w:divBdr>
                                <w:top w:val="none" w:sz="0" w:space="0" w:color="auto"/>
                                <w:left w:val="none" w:sz="0" w:space="0" w:color="auto"/>
                                <w:bottom w:val="none" w:sz="0" w:space="0" w:color="auto"/>
                                <w:right w:val="none" w:sz="0" w:space="0" w:color="auto"/>
                              </w:divBdr>
                            </w:div>
                            <w:div w:id="1035159022">
                              <w:marLeft w:val="0"/>
                              <w:marRight w:val="0"/>
                              <w:marTop w:val="0"/>
                              <w:marBottom w:val="0"/>
                              <w:divBdr>
                                <w:top w:val="none" w:sz="0" w:space="0" w:color="auto"/>
                                <w:left w:val="none" w:sz="0" w:space="0" w:color="auto"/>
                                <w:bottom w:val="none" w:sz="0" w:space="0" w:color="auto"/>
                                <w:right w:val="none" w:sz="0" w:space="0" w:color="auto"/>
                              </w:divBdr>
                            </w:div>
                          </w:divsChild>
                        </w:div>
                        <w:div w:id="5694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003">
      <w:bodyDiv w:val="1"/>
      <w:marLeft w:val="0"/>
      <w:marRight w:val="0"/>
      <w:marTop w:val="150"/>
      <w:marBottom w:val="0"/>
      <w:divBdr>
        <w:top w:val="none" w:sz="0" w:space="0" w:color="auto"/>
        <w:left w:val="none" w:sz="0" w:space="0" w:color="auto"/>
        <w:bottom w:val="none" w:sz="0" w:space="0" w:color="auto"/>
        <w:right w:val="none" w:sz="0" w:space="0" w:color="auto"/>
      </w:divBdr>
      <w:divsChild>
        <w:div w:id="76445103">
          <w:marLeft w:val="0"/>
          <w:marRight w:val="0"/>
          <w:marTop w:val="0"/>
          <w:marBottom w:val="0"/>
          <w:divBdr>
            <w:top w:val="none" w:sz="0" w:space="0" w:color="auto"/>
            <w:left w:val="none" w:sz="0" w:space="0" w:color="auto"/>
            <w:bottom w:val="none" w:sz="0" w:space="0" w:color="auto"/>
            <w:right w:val="none" w:sz="0" w:space="0" w:color="auto"/>
          </w:divBdr>
          <w:divsChild>
            <w:div w:id="612783330">
              <w:marLeft w:val="255"/>
              <w:marRight w:val="0"/>
              <w:marTop w:val="0"/>
              <w:marBottom w:val="0"/>
              <w:divBdr>
                <w:top w:val="none" w:sz="0" w:space="0" w:color="auto"/>
                <w:left w:val="none" w:sz="0" w:space="0" w:color="auto"/>
                <w:bottom w:val="none" w:sz="0" w:space="0" w:color="auto"/>
                <w:right w:val="none" w:sz="0" w:space="0" w:color="auto"/>
              </w:divBdr>
              <w:divsChild>
                <w:div w:id="2073111516">
                  <w:marLeft w:val="0"/>
                  <w:marRight w:val="0"/>
                  <w:marTop w:val="0"/>
                  <w:marBottom w:val="0"/>
                  <w:divBdr>
                    <w:top w:val="none" w:sz="0" w:space="0" w:color="auto"/>
                    <w:left w:val="none" w:sz="0" w:space="0" w:color="auto"/>
                    <w:bottom w:val="none" w:sz="0" w:space="0" w:color="auto"/>
                    <w:right w:val="none" w:sz="0" w:space="0" w:color="auto"/>
                  </w:divBdr>
                  <w:divsChild>
                    <w:div w:id="71968604">
                      <w:marLeft w:val="0"/>
                      <w:marRight w:val="0"/>
                      <w:marTop w:val="0"/>
                      <w:marBottom w:val="0"/>
                      <w:divBdr>
                        <w:top w:val="none" w:sz="0" w:space="0" w:color="auto"/>
                        <w:left w:val="none" w:sz="0" w:space="0" w:color="auto"/>
                        <w:bottom w:val="none" w:sz="0" w:space="0" w:color="auto"/>
                        <w:right w:val="none" w:sz="0" w:space="0" w:color="auto"/>
                      </w:divBdr>
                      <w:divsChild>
                        <w:div w:id="774404872">
                          <w:marLeft w:val="75"/>
                          <w:marRight w:val="75"/>
                          <w:marTop w:val="75"/>
                          <w:marBottom w:val="75"/>
                          <w:divBdr>
                            <w:top w:val="single" w:sz="6" w:space="0" w:color="D5DDDD"/>
                            <w:left w:val="single" w:sz="6" w:space="0" w:color="D5DDDD"/>
                            <w:bottom w:val="single" w:sz="6" w:space="0" w:color="D5DDDD"/>
                            <w:right w:val="single" w:sz="6" w:space="0" w:color="D5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David Ryerson</vt:lpstr>
    </vt:vector>
  </TitlesOfParts>
  <Company>JobFox</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Ryerson</dc:title>
  <dc:subject>JobFox</dc:subject>
  <dc:creator>Owner</dc:creator>
  <cp:keywords/>
  <cp:lastModifiedBy>Dave Ryerson</cp:lastModifiedBy>
  <cp:revision>8</cp:revision>
  <cp:lastPrinted>2011-06-21T20:53:00Z</cp:lastPrinted>
  <dcterms:created xsi:type="dcterms:W3CDTF">2020-03-16T23:30:00Z</dcterms:created>
  <dcterms:modified xsi:type="dcterms:W3CDTF">2020-03-24T22:51:00Z</dcterms:modified>
</cp:coreProperties>
</file>