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0263F" w14:textId="6F8B3BAA" w:rsidR="007B65B1" w:rsidRDefault="00B309EB">
      <w:r>
        <w:rPr>
          <w:rFonts w:ascii="Roboto" w:hAnsi="Roboto"/>
          <w:color w:val="202124"/>
          <w:spacing w:val="2"/>
          <w:shd w:val="clear" w:color="auto" w:fill="FFFFFF"/>
        </w:rPr>
        <w:t>What is a Database?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 database is an organized collection of data, typically stored and accessed electronically from a computer system. Databases enable efficient storage, retrieval, and manipulation of data.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What is a DBMS (Database Management System)?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 DBMS is software that interacts with end-users, applications, and the database itself to capture and analyze data. It manages data, the database engine, and the database schema to facilitate the organization and manipulation of data.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Understanding Schema: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A schema is the structure that defines the organization of data in a database. It includes the tables, columns, data types, and the relationships between tables.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SQL Keys: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Primary Key: A unique identifier for each record in a table. It ensures that each record is distinct.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Foreign Key: A key used to link two tables together. It is a field in one table that uniquely identifies a row in another table.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Composite Key: A combination of two or more columns that uniquely identify a record.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Unique Key: Ensures that all values in a column are different.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SQL Commands: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DDL (Data Definition Language): Commands that define the database structure. E.g., CREATE, ALTER, DROP.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DML (Data Manipulation Language): Commands that manipulate data within the structure. E.g., INSERT, UPDATE, DELETE.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DQL (Data Query Language): Commands used to query the database. E.g., SELECT.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DCL (Data Control Language): Commands that control access to data. E.g., GRANT, REVOKE.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TCL (Transaction Control Language): Commands that deal with transaction management. E.g., COMMIT, ROLLBACK.</w:t>
      </w:r>
      <w:r>
        <w:rPr>
          <w:rFonts w:ascii="Roboto" w:hAnsi="Roboto"/>
          <w:color w:val="202124"/>
          <w:spacing w:val="2"/>
        </w:rPr>
        <w:br/>
      </w:r>
    </w:p>
    <w:sectPr w:rsidR="007B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EB"/>
    <w:rsid w:val="0058654B"/>
    <w:rsid w:val="007B65B1"/>
    <w:rsid w:val="00B3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4DDE"/>
  <w15:chartTrackingRefBased/>
  <w15:docId w15:val="{783B3F3B-F612-4180-83E2-B15CE412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E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9E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9E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09E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309E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3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Sonkar</dc:creator>
  <cp:keywords/>
  <dc:description/>
  <cp:lastModifiedBy>Pratiksha Sonkar</cp:lastModifiedBy>
  <cp:revision>1</cp:revision>
  <dcterms:created xsi:type="dcterms:W3CDTF">2024-06-18T05:36:00Z</dcterms:created>
  <dcterms:modified xsi:type="dcterms:W3CDTF">2024-06-18T05:41:00Z</dcterms:modified>
</cp:coreProperties>
</file>