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1D3C6" w14:textId="77777777" w:rsidR="003D7822" w:rsidRPr="0049054D" w:rsidRDefault="00000000">
      <w:pPr>
        <w:pStyle w:val="Ttulo"/>
        <w:rPr>
          <w:lang w:val="es-PE"/>
        </w:rPr>
      </w:pPr>
      <w:r w:rsidRPr="0049054D">
        <w:rPr>
          <w:lang w:val="es-PE"/>
        </w:rPr>
        <w:t>Protocolo de estudio</w:t>
      </w:r>
    </w:p>
    <w:p w14:paraId="527608CD" w14:textId="728407A7" w:rsidR="003D7822" w:rsidRPr="0049054D" w:rsidRDefault="00000000">
      <w:pPr>
        <w:spacing w:after="80"/>
        <w:jc w:val="left"/>
        <w:rPr>
          <w:lang w:val="es-PE"/>
        </w:rPr>
      </w:pPr>
      <w:proofErr w:type="spellStart"/>
      <w:r w:rsidRPr="0049054D">
        <w:rPr>
          <w:b/>
          <w:color w:val="2E5A88"/>
          <w:sz w:val="26"/>
          <w:lang w:val="es-PE"/>
        </w:rPr>
        <w:t>Validacion</w:t>
      </w:r>
      <w:proofErr w:type="spellEnd"/>
      <w:r w:rsidRPr="0049054D">
        <w:rPr>
          <w:b/>
          <w:color w:val="2E5A88"/>
          <w:sz w:val="26"/>
          <w:lang w:val="es-PE"/>
        </w:rPr>
        <w:t xml:space="preserve"> externa y utilidad </w:t>
      </w:r>
      <w:proofErr w:type="spellStart"/>
      <w:r w:rsidRPr="0049054D">
        <w:rPr>
          <w:b/>
          <w:color w:val="2E5A88"/>
          <w:sz w:val="26"/>
          <w:lang w:val="es-PE"/>
        </w:rPr>
        <w:t>clinica</w:t>
      </w:r>
      <w:proofErr w:type="spellEnd"/>
      <w:r w:rsidRPr="0049054D">
        <w:rPr>
          <w:b/>
          <w:color w:val="2E5A88"/>
          <w:sz w:val="26"/>
          <w:lang w:val="es-PE"/>
        </w:rPr>
        <w:t xml:space="preserve"> del </w:t>
      </w:r>
      <w:proofErr w:type="spellStart"/>
      <w:r w:rsidRPr="0049054D">
        <w:rPr>
          <w:b/>
          <w:color w:val="2E5A88"/>
          <w:sz w:val="26"/>
          <w:lang w:val="es-PE"/>
        </w:rPr>
        <w:t>Kidney</w:t>
      </w:r>
      <w:proofErr w:type="spellEnd"/>
      <w:r w:rsidRPr="0049054D">
        <w:rPr>
          <w:b/>
          <w:color w:val="2E5A88"/>
          <w:sz w:val="26"/>
          <w:lang w:val="es-PE"/>
        </w:rPr>
        <w:t xml:space="preserve"> </w:t>
      </w:r>
      <w:proofErr w:type="spellStart"/>
      <w:r w:rsidRPr="0049054D">
        <w:rPr>
          <w:b/>
          <w:color w:val="2E5A88"/>
          <w:sz w:val="26"/>
          <w:lang w:val="es-PE"/>
        </w:rPr>
        <w:t>Failure</w:t>
      </w:r>
      <w:proofErr w:type="spellEnd"/>
      <w:r w:rsidRPr="0049054D">
        <w:rPr>
          <w:b/>
          <w:color w:val="2E5A88"/>
          <w:sz w:val="26"/>
          <w:lang w:val="es-PE"/>
        </w:rPr>
        <w:t xml:space="preserve"> </w:t>
      </w:r>
      <w:proofErr w:type="spellStart"/>
      <w:r w:rsidRPr="0049054D">
        <w:rPr>
          <w:b/>
          <w:color w:val="2E5A88"/>
          <w:sz w:val="26"/>
          <w:lang w:val="es-PE"/>
        </w:rPr>
        <w:t>Risk</w:t>
      </w:r>
      <w:proofErr w:type="spellEnd"/>
      <w:r w:rsidRPr="0049054D">
        <w:rPr>
          <w:b/>
          <w:color w:val="2E5A88"/>
          <w:sz w:val="26"/>
          <w:lang w:val="es-PE"/>
        </w:rPr>
        <w:t xml:space="preserve"> </w:t>
      </w:r>
      <w:proofErr w:type="spellStart"/>
      <w:r w:rsidRPr="0049054D">
        <w:rPr>
          <w:b/>
          <w:color w:val="2E5A88"/>
          <w:sz w:val="26"/>
          <w:lang w:val="es-PE"/>
        </w:rPr>
        <w:t>Equation</w:t>
      </w:r>
      <w:proofErr w:type="spellEnd"/>
      <w:r w:rsidRPr="0049054D">
        <w:rPr>
          <w:b/>
          <w:color w:val="2E5A88"/>
          <w:sz w:val="26"/>
          <w:lang w:val="es-PE"/>
        </w:rPr>
        <w:t xml:space="preserve"> en </w:t>
      </w:r>
      <w:proofErr w:type="spellStart"/>
      <w:r w:rsidRPr="0049054D">
        <w:rPr>
          <w:b/>
          <w:color w:val="2E5A88"/>
          <w:sz w:val="26"/>
          <w:lang w:val="es-PE"/>
        </w:rPr>
        <w:t>America</w:t>
      </w:r>
      <w:proofErr w:type="spellEnd"/>
      <w:r w:rsidRPr="0049054D">
        <w:rPr>
          <w:b/>
          <w:color w:val="2E5A88"/>
          <w:sz w:val="26"/>
          <w:lang w:val="es-PE"/>
        </w:rPr>
        <w:t xml:space="preserve"> Latina: protocolo de un meta-</w:t>
      </w:r>
      <w:proofErr w:type="spellStart"/>
      <w:r w:rsidRPr="0049054D">
        <w:rPr>
          <w:b/>
          <w:color w:val="2E5A88"/>
          <w:sz w:val="26"/>
          <w:lang w:val="es-PE"/>
        </w:rPr>
        <w:t>analisis</w:t>
      </w:r>
      <w:proofErr w:type="spellEnd"/>
      <w:r w:rsidRPr="0049054D">
        <w:rPr>
          <w:b/>
          <w:color w:val="2E5A88"/>
          <w:sz w:val="26"/>
          <w:lang w:val="es-PE"/>
        </w:rPr>
        <w:t xml:space="preserve"> con datos individuales de participantes (IPD meta-</w:t>
      </w:r>
      <w:proofErr w:type="spellStart"/>
      <w:r w:rsidRPr="0049054D">
        <w:rPr>
          <w:b/>
          <w:color w:val="2E5A88"/>
          <w:sz w:val="26"/>
          <w:lang w:val="es-PE"/>
        </w:rPr>
        <w:t>analysis</w:t>
      </w:r>
      <w:proofErr w:type="spellEnd"/>
      <w:r w:rsidRPr="0049054D">
        <w:rPr>
          <w:b/>
          <w:color w:val="2E5A88"/>
          <w:sz w:val="26"/>
          <w:lang w:val="es-PE"/>
        </w:rPr>
        <w:t>)</w:t>
      </w:r>
    </w:p>
    <w:p w14:paraId="153C9152" w14:textId="77777777" w:rsidR="003D7822" w:rsidRPr="0049054D" w:rsidRDefault="00000000">
      <w:pPr>
        <w:spacing w:after="200"/>
        <w:rPr>
          <w:lang w:val="es-PE"/>
        </w:rPr>
      </w:pPr>
      <w:proofErr w:type="spellStart"/>
      <w:r w:rsidRPr="0049054D">
        <w:rPr>
          <w:i/>
          <w:color w:val="666666"/>
          <w:sz w:val="20"/>
          <w:lang w:val="es-PE"/>
        </w:rPr>
        <w:t>Version</w:t>
      </w:r>
      <w:proofErr w:type="spellEnd"/>
      <w:r w:rsidRPr="0049054D">
        <w:rPr>
          <w:i/>
          <w:color w:val="666666"/>
          <w:sz w:val="20"/>
          <w:lang w:val="es-PE"/>
        </w:rPr>
        <w:t xml:space="preserve"> 2.0  ·  Reporte conforme a TRIPOD-</w:t>
      </w:r>
      <w:proofErr w:type="spellStart"/>
      <w:r w:rsidRPr="0049054D">
        <w:rPr>
          <w:i/>
          <w:color w:val="666666"/>
          <w:sz w:val="20"/>
          <w:lang w:val="es-PE"/>
        </w:rPr>
        <w:t>Cluster</w:t>
      </w:r>
      <w:proofErr w:type="spellEnd"/>
      <w:r w:rsidRPr="0049054D">
        <w:rPr>
          <w:i/>
          <w:color w:val="666666"/>
          <w:sz w:val="20"/>
          <w:lang w:val="es-PE"/>
        </w:rPr>
        <w:t xml:space="preserve"> y PRISMA-IPD</w:t>
      </w:r>
    </w:p>
    <w:p w14:paraId="4F9FA47F" w14:textId="77777777" w:rsidR="003D7822" w:rsidRPr="0049054D" w:rsidRDefault="00000000">
      <w:pPr>
        <w:pStyle w:val="Ttulo1"/>
        <w:rPr>
          <w:lang w:val="es-PE"/>
        </w:rPr>
      </w:pPr>
      <w:proofErr w:type="spellStart"/>
      <w:r w:rsidRPr="0049054D">
        <w:rPr>
          <w:lang w:val="es-PE"/>
        </w:rPr>
        <w:t>Introduccion</w:t>
      </w:r>
      <w:proofErr w:type="spellEnd"/>
    </w:p>
    <w:p w14:paraId="3A766E55" w14:textId="77777777" w:rsidR="003D7822" w:rsidRPr="0049054D" w:rsidRDefault="00000000">
      <w:pPr>
        <w:rPr>
          <w:lang w:val="es-PE"/>
        </w:rPr>
      </w:pPr>
      <w:r w:rsidRPr="0049054D">
        <w:rPr>
          <w:lang w:val="es-PE"/>
        </w:rPr>
        <w:t xml:space="preserve">La enfermedad renal </w:t>
      </w:r>
      <w:proofErr w:type="spellStart"/>
      <w:r w:rsidRPr="0049054D">
        <w:rPr>
          <w:lang w:val="es-PE"/>
        </w:rPr>
        <w:t>cronica</w:t>
      </w:r>
      <w:proofErr w:type="spellEnd"/>
      <w:r w:rsidRPr="0049054D">
        <w:rPr>
          <w:lang w:val="es-PE"/>
        </w:rPr>
        <w:t xml:space="preserve"> (ERC) constituye un problema de salud </w:t>
      </w:r>
      <w:proofErr w:type="spellStart"/>
      <w:r w:rsidRPr="0049054D">
        <w:rPr>
          <w:lang w:val="es-PE"/>
        </w:rPr>
        <w:t>publica</w:t>
      </w:r>
      <w:proofErr w:type="spellEnd"/>
      <w:r w:rsidRPr="0049054D">
        <w:rPr>
          <w:lang w:val="es-PE"/>
        </w:rPr>
        <w:t xml:space="preserve"> creciente y una causa importante de morbimortalidad, </w:t>
      </w:r>
      <w:proofErr w:type="spellStart"/>
      <w:r w:rsidRPr="0049054D">
        <w:rPr>
          <w:lang w:val="es-PE"/>
        </w:rPr>
        <w:t>utilizacion</w:t>
      </w:r>
      <w:proofErr w:type="spellEnd"/>
      <w:r w:rsidRPr="0049054D">
        <w:rPr>
          <w:lang w:val="es-PE"/>
        </w:rPr>
        <w:t xml:space="preserve"> de servicios de salud y costos sanitarios. En </w:t>
      </w:r>
      <w:proofErr w:type="spellStart"/>
      <w:r w:rsidRPr="0049054D">
        <w:rPr>
          <w:lang w:val="es-PE"/>
        </w:rPr>
        <w:t>America</w:t>
      </w:r>
      <w:proofErr w:type="spellEnd"/>
      <w:r w:rsidRPr="0049054D">
        <w:rPr>
          <w:lang w:val="es-PE"/>
        </w:rPr>
        <w:t xml:space="preserve"> Latina, la carga de la ERC se ve amplificada por desigualdades en el acceso a </w:t>
      </w:r>
      <w:proofErr w:type="spellStart"/>
      <w:r w:rsidRPr="0049054D">
        <w:rPr>
          <w:lang w:val="es-PE"/>
        </w:rPr>
        <w:t>atencion</w:t>
      </w:r>
      <w:proofErr w:type="spellEnd"/>
      <w:r w:rsidRPr="0049054D">
        <w:rPr>
          <w:lang w:val="es-PE"/>
        </w:rPr>
        <w:t xml:space="preserve"> especializada, retrasos en la </w:t>
      </w:r>
      <w:proofErr w:type="spellStart"/>
      <w:r w:rsidRPr="0049054D">
        <w:rPr>
          <w:lang w:val="es-PE"/>
        </w:rPr>
        <w:t>derivacion</w:t>
      </w:r>
      <w:proofErr w:type="spellEnd"/>
      <w:r w:rsidRPr="0049054D">
        <w:rPr>
          <w:lang w:val="es-PE"/>
        </w:rPr>
        <w:t xml:space="preserve"> a </w:t>
      </w:r>
      <w:proofErr w:type="spellStart"/>
      <w:r w:rsidRPr="0049054D">
        <w:rPr>
          <w:lang w:val="es-PE"/>
        </w:rPr>
        <w:t>nefrologia</w:t>
      </w:r>
      <w:proofErr w:type="spellEnd"/>
      <w:r w:rsidRPr="0049054D">
        <w:rPr>
          <w:lang w:val="es-PE"/>
        </w:rPr>
        <w:t xml:space="preserve"> y limitaciones estructurales para la </w:t>
      </w:r>
      <w:proofErr w:type="spellStart"/>
      <w:r w:rsidRPr="0049054D">
        <w:rPr>
          <w:lang w:val="es-PE"/>
        </w:rPr>
        <w:t>planificacion</w:t>
      </w:r>
      <w:proofErr w:type="spellEnd"/>
      <w:r w:rsidRPr="0049054D">
        <w:rPr>
          <w:lang w:val="es-PE"/>
        </w:rPr>
        <w:t xml:space="preserve"> oportuna de la terapia de reemplazo renal (TRR). En este contexto, los modelos </w:t>
      </w:r>
      <w:proofErr w:type="spellStart"/>
      <w:r w:rsidRPr="0049054D">
        <w:rPr>
          <w:lang w:val="es-PE"/>
        </w:rPr>
        <w:t>pronosticos</w:t>
      </w:r>
      <w:proofErr w:type="spellEnd"/>
      <w:r w:rsidRPr="0049054D">
        <w:rPr>
          <w:lang w:val="es-PE"/>
        </w:rPr>
        <w:t xml:space="preserve"> pueden </w:t>
      </w:r>
      <w:proofErr w:type="spellStart"/>
      <w:r w:rsidRPr="0049054D">
        <w:rPr>
          <w:lang w:val="es-PE"/>
        </w:rPr>
        <w:t>desempenar</w:t>
      </w:r>
      <w:proofErr w:type="spellEnd"/>
      <w:r w:rsidRPr="0049054D">
        <w:rPr>
          <w:lang w:val="es-PE"/>
        </w:rPr>
        <w:t xml:space="preserve"> un rol clave para apoyar decisiones </w:t>
      </w:r>
      <w:proofErr w:type="spellStart"/>
      <w:r w:rsidRPr="0049054D">
        <w:rPr>
          <w:lang w:val="es-PE"/>
        </w:rPr>
        <w:t>clinicas</w:t>
      </w:r>
      <w:proofErr w:type="spellEnd"/>
      <w:r w:rsidRPr="0049054D">
        <w:rPr>
          <w:lang w:val="es-PE"/>
        </w:rPr>
        <w:t xml:space="preserve"> y de salud </w:t>
      </w:r>
      <w:proofErr w:type="spellStart"/>
      <w:r w:rsidRPr="0049054D">
        <w:rPr>
          <w:lang w:val="es-PE"/>
        </w:rPr>
        <w:t>publica</w:t>
      </w:r>
      <w:proofErr w:type="spellEnd"/>
      <w:r w:rsidRPr="0049054D">
        <w:rPr>
          <w:lang w:val="es-PE"/>
        </w:rPr>
        <w:t xml:space="preserve">, siempre que demuestren un </w:t>
      </w:r>
      <w:proofErr w:type="spellStart"/>
      <w:r w:rsidRPr="0049054D">
        <w:rPr>
          <w:lang w:val="es-PE"/>
        </w:rPr>
        <w:t>desempeno</w:t>
      </w:r>
      <w:proofErr w:type="spellEnd"/>
      <w:r w:rsidRPr="0049054D">
        <w:rPr>
          <w:lang w:val="es-PE"/>
        </w:rPr>
        <w:t xml:space="preserve"> adecuado en las poblaciones donde se pretenden utilizar.</w:t>
      </w:r>
      <w:r w:rsidRPr="0049054D">
        <w:rPr>
          <w:vertAlign w:val="superscript"/>
          <w:lang w:val="es-PE"/>
        </w:rPr>
        <w:t>1,3</w:t>
      </w:r>
    </w:p>
    <w:p w14:paraId="6C7396AE" w14:textId="77777777" w:rsidR="003D7822" w:rsidRPr="0049054D" w:rsidRDefault="00000000">
      <w:pPr>
        <w:rPr>
          <w:lang w:val="es-PE"/>
        </w:rPr>
      </w:pPr>
      <w:r w:rsidRPr="0049054D">
        <w:rPr>
          <w:lang w:val="es-PE"/>
        </w:rPr>
        <w:t xml:space="preserve">El </w:t>
      </w:r>
      <w:proofErr w:type="spellStart"/>
      <w:r w:rsidRPr="0049054D">
        <w:rPr>
          <w:lang w:val="es-PE"/>
        </w:rPr>
        <w:t>Kidney</w:t>
      </w:r>
      <w:proofErr w:type="spellEnd"/>
      <w:r w:rsidRPr="0049054D">
        <w:rPr>
          <w:lang w:val="es-PE"/>
        </w:rPr>
        <w:t xml:space="preserve"> </w:t>
      </w:r>
      <w:proofErr w:type="spellStart"/>
      <w:r w:rsidRPr="0049054D">
        <w:rPr>
          <w:lang w:val="es-PE"/>
        </w:rPr>
        <w:t>Failure</w:t>
      </w:r>
      <w:proofErr w:type="spellEnd"/>
      <w:r w:rsidRPr="0049054D">
        <w:rPr>
          <w:lang w:val="es-PE"/>
        </w:rPr>
        <w:t xml:space="preserve"> </w:t>
      </w:r>
      <w:proofErr w:type="spellStart"/>
      <w:r w:rsidRPr="0049054D">
        <w:rPr>
          <w:lang w:val="es-PE"/>
        </w:rPr>
        <w:t>Risk</w:t>
      </w:r>
      <w:proofErr w:type="spellEnd"/>
      <w:r w:rsidRPr="0049054D">
        <w:rPr>
          <w:lang w:val="es-PE"/>
        </w:rPr>
        <w:t xml:space="preserve"> </w:t>
      </w:r>
      <w:proofErr w:type="spellStart"/>
      <w:r w:rsidRPr="0049054D">
        <w:rPr>
          <w:lang w:val="es-PE"/>
        </w:rPr>
        <w:t>Equation</w:t>
      </w:r>
      <w:proofErr w:type="spellEnd"/>
      <w:r w:rsidRPr="0049054D">
        <w:rPr>
          <w:lang w:val="es-PE"/>
        </w:rPr>
        <w:t xml:space="preserve"> (KFRE) es uno de los modelos </w:t>
      </w:r>
      <w:proofErr w:type="spellStart"/>
      <w:r w:rsidRPr="0049054D">
        <w:rPr>
          <w:lang w:val="es-PE"/>
        </w:rPr>
        <w:t>pronosticos</w:t>
      </w:r>
      <w:proofErr w:type="spellEnd"/>
      <w:r w:rsidRPr="0049054D">
        <w:rPr>
          <w:lang w:val="es-PE"/>
        </w:rPr>
        <w:t xml:space="preserve"> </w:t>
      </w:r>
      <w:proofErr w:type="spellStart"/>
      <w:r w:rsidRPr="0049054D">
        <w:rPr>
          <w:lang w:val="es-PE"/>
        </w:rPr>
        <w:t>mas</w:t>
      </w:r>
      <w:proofErr w:type="spellEnd"/>
      <w:r w:rsidRPr="0049054D">
        <w:rPr>
          <w:lang w:val="es-PE"/>
        </w:rPr>
        <w:t xml:space="preserve"> ampliamente utilizados para estimar el riesgo absoluto de falla renal a 2 y 5 </w:t>
      </w:r>
      <w:proofErr w:type="spellStart"/>
      <w:r w:rsidRPr="0049054D">
        <w:rPr>
          <w:lang w:val="es-PE"/>
        </w:rPr>
        <w:t>anos</w:t>
      </w:r>
      <w:proofErr w:type="spellEnd"/>
      <w:r w:rsidRPr="0049054D">
        <w:rPr>
          <w:lang w:val="es-PE"/>
        </w:rPr>
        <w:t>.</w:t>
      </w:r>
      <w:r w:rsidRPr="0049054D">
        <w:rPr>
          <w:vertAlign w:val="superscript"/>
          <w:lang w:val="es-PE"/>
        </w:rPr>
        <w:t>1</w:t>
      </w:r>
      <w:r w:rsidRPr="0049054D">
        <w:rPr>
          <w:lang w:val="es-PE"/>
        </w:rPr>
        <w:t xml:space="preserve"> Diversas </w:t>
      </w:r>
      <w:proofErr w:type="spellStart"/>
      <w:r w:rsidRPr="0049054D">
        <w:rPr>
          <w:lang w:val="es-PE"/>
        </w:rPr>
        <w:t>guias</w:t>
      </w:r>
      <w:proofErr w:type="spellEnd"/>
      <w:r w:rsidRPr="0049054D">
        <w:rPr>
          <w:lang w:val="es-PE"/>
        </w:rPr>
        <w:t xml:space="preserve"> </w:t>
      </w:r>
      <w:proofErr w:type="spellStart"/>
      <w:r w:rsidRPr="0049054D">
        <w:rPr>
          <w:lang w:val="es-PE"/>
        </w:rPr>
        <w:t>clinicas</w:t>
      </w:r>
      <w:proofErr w:type="spellEnd"/>
      <w:r w:rsidRPr="0049054D">
        <w:rPr>
          <w:lang w:val="es-PE"/>
        </w:rPr>
        <w:t xml:space="preserve"> internacionales recomiendan su uso para apoyar decisiones como la </w:t>
      </w:r>
      <w:proofErr w:type="spellStart"/>
      <w:r w:rsidRPr="0049054D">
        <w:rPr>
          <w:lang w:val="es-PE"/>
        </w:rPr>
        <w:t>derivacion</w:t>
      </w:r>
      <w:proofErr w:type="spellEnd"/>
      <w:r w:rsidRPr="0049054D">
        <w:rPr>
          <w:lang w:val="es-PE"/>
        </w:rPr>
        <w:t xml:space="preserve"> a </w:t>
      </w:r>
      <w:proofErr w:type="spellStart"/>
      <w:r w:rsidRPr="0049054D">
        <w:rPr>
          <w:lang w:val="es-PE"/>
        </w:rPr>
        <w:t>nefrologia</w:t>
      </w:r>
      <w:proofErr w:type="spellEnd"/>
      <w:r w:rsidRPr="0049054D">
        <w:rPr>
          <w:lang w:val="es-PE"/>
        </w:rPr>
        <w:t xml:space="preserve">, la </w:t>
      </w:r>
      <w:proofErr w:type="spellStart"/>
      <w:r w:rsidRPr="0049054D">
        <w:rPr>
          <w:lang w:val="es-PE"/>
        </w:rPr>
        <w:t>intensificacion</w:t>
      </w:r>
      <w:proofErr w:type="spellEnd"/>
      <w:r w:rsidRPr="0049054D">
        <w:rPr>
          <w:lang w:val="es-PE"/>
        </w:rPr>
        <w:t xml:space="preserve"> de estrategias </w:t>
      </w:r>
      <w:proofErr w:type="spellStart"/>
      <w:r w:rsidRPr="0049054D">
        <w:rPr>
          <w:lang w:val="es-PE"/>
        </w:rPr>
        <w:t>nefroprotectoras</w:t>
      </w:r>
      <w:proofErr w:type="spellEnd"/>
      <w:r w:rsidRPr="0049054D">
        <w:rPr>
          <w:lang w:val="es-PE"/>
        </w:rPr>
        <w:t xml:space="preserve"> y la </w:t>
      </w:r>
      <w:proofErr w:type="spellStart"/>
      <w:r w:rsidRPr="0049054D">
        <w:rPr>
          <w:lang w:val="es-PE"/>
        </w:rPr>
        <w:t>planificacion</w:t>
      </w:r>
      <w:proofErr w:type="spellEnd"/>
      <w:r w:rsidRPr="0049054D">
        <w:rPr>
          <w:lang w:val="es-PE"/>
        </w:rPr>
        <w:t xml:space="preserve"> de la TRR, incluida la </w:t>
      </w:r>
      <w:proofErr w:type="spellStart"/>
      <w:r w:rsidRPr="0049054D">
        <w:rPr>
          <w:lang w:val="es-PE"/>
        </w:rPr>
        <w:t>creacion</w:t>
      </w:r>
      <w:proofErr w:type="spellEnd"/>
      <w:r w:rsidRPr="0049054D">
        <w:rPr>
          <w:lang w:val="es-PE"/>
        </w:rPr>
        <w:t xml:space="preserve"> oportuna de acceso vascular.</w:t>
      </w:r>
      <w:r w:rsidRPr="0049054D">
        <w:rPr>
          <w:vertAlign w:val="superscript"/>
          <w:lang w:val="es-PE"/>
        </w:rPr>
        <w:t>2,15</w:t>
      </w:r>
      <w:r w:rsidRPr="0049054D">
        <w:rPr>
          <w:lang w:val="es-PE"/>
        </w:rPr>
        <w:t xml:space="preserve"> Sin embargo, el KFRE fue desarrollado y validado principalmente en poblaciones de </w:t>
      </w:r>
      <w:proofErr w:type="spellStart"/>
      <w:r w:rsidRPr="0049054D">
        <w:rPr>
          <w:lang w:val="es-PE"/>
        </w:rPr>
        <w:t>paises</w:t>
      </w:r>
      <w:proofErr w:type="spellEnd"/>
      <w:r w:rsidRPr="0049054D">
        <w:rPr>
          <w:lang w:val="es-PE"/>
        </w:rPr>
        <w:t xml:space="preserve"> de altos ingresos, y la evidencia sobre su validez externa en </w:t>
      </w:r>
      <w:proofErr w:type="spellStart"/>
      <w:r w:rsidRPr="0049054D">
        <w:rPr>
          <w:lang w:val="es-PE"/>
        </w:rPr>
        <w:t>America</w:t>
      </w:r>
      <w:proofErr w:type="spellEnd"/>
      <w:r w:rsidRPr="0049054D">
        <w:rPr>
          <w:lang w:val="es-PE"/>
        </w:rPr>
        <w:t xml:space="preserve"> Latina es escasa, fragmentada y heterogenea.</w:t>
      </w:r>
      <w:r w:rsidRPr="0049054D">
        <w:rPr>
          <w:vertAlign w:val="superscript"/>
          <w:lang w:val="es-PE"/>
        </w:rPr>
        <w:t>2,4,5,6</w:t>
      </w:r>
      <w:r w:rsidRPr="0049054D">
        <w:rPr>
          <w:lang w:val="es-PE"/>
        </w:rPr>
        <w:t xml:space="preserve"> Estudios recientes en la </w:t>
      </w:r>
      <w:proofErr w:type="spellStart"/>
      <w:r w:rsidRPr="0049054D">
        <w:rPr>
          <w:lang w:val="es-PE"/>
        </w:rPr>
        <w:t>region</w:t>
      </w:r>
      <w:proofErr w:type="spellEnd"/>
      <w:r w:rsidRPr="0049054D">
        <w:rPr>
          <w:lang w:val="es-PE"/>
        </w:rPr>
        <w:t xml:space="preserve"> han mostrado problemas de </w:t>
      </w:r>
      <w:proofErr w:type="spellStart"/>
      <w:r w:rsidRPr="0049054D">
        <w:rPr>
          <w:lang w:val="es-PE"/>
        </w:rPr>
        <w:t>calibracion</w:t>
      </w:r>
      <w:proofErr w:type="spellEnd"/>
      <w:r w:rsidRPr="0049054D">
        <w:rPr>
          <w:lang w:val="es-PE"/>
        </w:rPr>
        <w:t xml:space="preserve"> </w:t>
      </w:r>
      <w:proofErr w:type="spellStart"/>
      <w:r w:rsidRPr="0049054D">
        <w:rPr>
          <w:lang w:val="es-PE"/>
        </w:rPr>
        <w:t>clinicamente</w:t>
      </w:r>
      <w:proofErr w:type="spellEnd"/>
      <w:r w:rsidRPr="0049054D">
        <w:rPr>
          <w:lang w:val="es-PE"/>
        </w:rPr>
        <w:t xml:space="preserve"> relevantes, con </w:t>
      </w:r>
      <w:proofErr w:type="spellStart"/>
      <w:r w:rsidRPr="0049054D">
        <w:rPr>
          <w:lang w:val="es-PE"/>
        </w:rPr>
        <w:t>subestimacion</w:t>
      </w:r>
      <w:proofErr w:type="spellEnd"/>
      <w:r w:rsidRPr="0049054D">
        <w:rPr>
          <w:lang w:val="es-PE"/>
        </w:rPr>
        <w:t xml:space="preserve"> del riesgo a corto plazo y </w:t>
      </w:r>
      <w:proofErr w:type="spellStart"/>
      <w:r w:rsidRPr="0049054D">
        <w:rPr>
          <w:lang w:val="es-PE"/>
        </w:rPr>
        <w:t>sobreestimacion</w:t>
      </w:r>
      <w:proofErr w:type="spellEnd"/>
      <w:r w:rsidRPr="0049054D">
        <w:rPr>
          <w:lang w:val="es-PE"/>
        </w:rPr>
        <w:t xml:space="preserve"> a largo plazo, lo que plantea interrogantes sobre su transportabilidad y utilidad </w:t>
      </w:r>
      <w:proofErr w:type="spellStart"/>
      <w:r w:rsidRPr="0049054D">
        <w:rPr>
          <w:lang w:val="es-PE"/>
        </w:rPr>
        <w:t>clinica</w:t>
      </w:r>
      <w:proofErr w:type="spellEnd"/>
      <w:r w:rsidRPr="0049054D">
        <w:rPr>
          <w:lang w:val="es-PE"/>
        </w:rPr>
        <w:t xml:space="preserve"> en contextos con perfiles de riesgo y riesgos competitivos distintos.</w:t>
      </w:r>
      <w:r w:rsidRPr="0049054D">
        <w:rPr>
          <w:vertAlign w:val="superscript"/>
          <w:lang w:val="es-PE"/>
        </w:rPr>
        <w:t>4,5,7</w:t>
      </w:r>
    </w:p>
    <w:p w14:paraId="29688F51" w14:textId="77777777" w:rsidR="003D7822" w:rsidRPr="0049054D" w:rsidRDefault="00000000">
      <w:pPr>
        <w:rPr>
          <w:lang w:val="es-PE"/>
        </w:rPr>
      </w:pPr>
      <w:r w:rsidRPr="0049054D">
        <w:rPr>
          <w:lang w:val="es-PE"/>
        </w:rPr>
        <w:t xml:space="preserve">La </w:t>
      </w:r>
      <w:proofErr w:type="spellStart"/>
      <w:r w:rsidRPr="0049054D">
        <w:rPr>
          <w:lang w:val="es-PE"/>
        </w:rPr>
        <w:t>validacion</w:t>
      </w:r>
      <w:proofErr w:type="spellEnd"/>
      <w:r w:rsidRPr="0049054D">
        <w:rPr>
          <w:lang w:val="es-PE"/>
        </w:rPr>
        <w:t xml:space="preserve"> externa de modelos </w:t>
      </w:r>
      <w:proofErr w:type="spellStart"/>
      <w:r w:rsidRPr="0049054D">
        <w:rPr>
          <w:lang w:val="es-PE"/>
        </w:rPr>
        <w:t>pronosticos</w:t>
      </w:r>
      <w:proofErr w:type="spellEnd"/>
      <w:r w:rsidRPr="0049054D">
        <w:rPr>
          <w:lang w:val="es-PE"/>
        </w:rPr>
        <w:t xml:space="preserve"> realizada en una sola cohorte puede ser insuficiente para evaluar su </w:t>
      </w:r>
      <w:proofErr w:type="spellStart"/>
      <w:r w:rsidRPr="0049054D">
        <w:rPr>
          <w:lang w:val="es-PE"/>
        </w:rPr>
        <w:t>desempeno</w:t>
      </w:r>
      <w:proofErr w:type="spellEnd"/>
      <w:r w:rsidRPr="0049054D">
        <w:rPr>
          <w:lang w:val="es-PE"/>
        </w:rPr>
        <w:t xml:space="preserve"> en contextos diversos.</w:t>
      </w:r>
      <w:r w:rsidRPr="0049054D">
        <w:rPr>
          <w:vertAlign w:val="superscript"/>
          <w:lang w:val="es-PE"/>
        </w:rPr>
        <w:t>8</w:t>
      </w:r>
      <w:r w:rsidRPr="0049054D">
        <w:rPr>
          <w:lang w:val="es-PE"/>
        </w:rPr>
        <w:t xml:space="preserve"> Los meta-</w:t>
      </w:r>
      <w:proofErr w:type="spellStart"/>
      <w:r w:rsidRPr="0049054D">
        <w:rPr>
          <w:lang w:val="es-PE"/>
        </w:rPr>
        <w:t>analisis</w:t>
      </w:r>
      <w:proofErr w:type="spellEnd"/>
      <w:r w:rsidRPr="0049054D">
        <w:rPr>
          <w:lang w:val="es-PE"/>
        </w:rPr>
        <w:t xml:space="preserve"> con datos individuales de participantes (IPD meta-</w:t>
      </w:r>
      <w:proofErr w:type="spellStart"/>
      <w:r w:rsidRPr="0049054D">
        <w:rPr>
          <w:lang w:val="es-PE"/>
        </w:rPr>
        <w:t>analysis</w:t>
      </w:r>
      <w:proofErr w:type="spellEnd"/>
      <w:r w:rsidRPr="0049054D">
        <w:rPr>
          <w:lang w:val="es-PE"/>
        </w:rPr>
        <w:t xml:space="preserve">) representan el enfoque </w:t>
      </w:r>
      <w:proofErr w:type="spellStart"/>
      <w:r w:rsidRPr="0049054D">
        <w:rPr>
          <w:lang w:val="es-PE"/>
        </w:rPr>
        <w:t>metodologico</w:t>
      </w:r>
      <w:proofErr w:type="spellEnd"/>
      <w:r w:rsidRPr="0049054D">
        <w:rPr>
          <w:lang w:val="es-PE"/>
        </w:rPr>
        <w:t xml:space="preserve"> de referencia para evaluar de manera rigurosa la </w:t>
      </w:r>
      <w:proofErr w:type="spellStart"/>
      <w:r w:rsidRPr="0049054D">
        <w:rPr>
          <w:lang w:val="es-PE"/>
        </w:rPr>
        <w:t>discriminacion</w:t>
      </w:r>
      <w:proofErr w:type="spellEnd"/>
      <w:r w:rsidRPr="0049054D">
        <w:rPr>
          <w:lang w:val="es-PE"/>
        </w:rPr>
        <w:t xml:space="preserve">, la </w:t>
      </w:r>
      <w:proofErr w:type="spellStart"/>
      <w:r w:rsidRPr="0049054D">
        <w:rPr>
          <w:lang w:val="es-PE"/>
        </w:rPr>
        <w:t>calibracion</w:t>
      </w:r>
      <w:proofErr w:type="spellEnd"/>
      <w:r w:rsidRPr="0049054D">
        <w:rPr>
          <w:lang w:val="es-PE"/>
        </w:rPr>
        <w:t xml:space="preserve"> y la utilidad </w:t>
      </w:r>
      <w:proofErr w:type="spellStart"/>
      <w:r w:rsidRPr="0049054D">
        <w:rPr>
          <w:lang w:val="es-PE"/>
        </w:rPr>
        <w:t>clinica</w:t>
      </w:r>
      <w:proofErr w:type="spellEnd"/>
      <w:r w:rsidRPr="0049054D">
        <w:rPr>
          <w:lang w:val="es-PE"/>
        </w:rPr>
        <w:t xml:space="preserve"> </w:t>
      </w:r>
      <w:r w:rsidRPr="0049054D">
        <w:rPr>
          <w:lang w:val="es-PE"/>
        </w:rPr>
        <w:lastRenderedPageBreak/>
        <w:t xml:space="preserve">de modelos </w:t>
      </w:r>
      <w:proofErr w:type="spellStart"/>
      <w:r w:rsidRPr="0049054D">
        <w:rPr>
          <w:lang w:val="es-PE"/>
        </w:rPr>
        <w:t>pronosticos</w:t>
      </w:r>
      <w:proofErr w:type="spellEnd"/>
      <w:r w:rsidRPr="0049054D">
        <w:rPr>
          <w:lang w:val="es-PE"/>
        </w:rPr>
        <w:t xml:space="preserve"> a </w:t>
      </w:r>
      <w:proofErr w:type="spellStart"/>
      <w:r w:rsidRPr="0049054D">
        <w:rPr>
          <w:lang w:val="es-PE"/>
        </w:rPr>
        <w:t>traves</w:t>
      </w:r>
      <w:proofErr w:type="spellEnd"/>
      <w:r w:rsidRPr="0049054D">
        <w:rPr>
          <w:lang w:val="es-PE"/>
        </w:rPr>
        <w:t xml:space="preserve"> de </w:t>
      </w:r>
      <w:proofErr w:type="spellStart"/>
      <w:r w:rsidRPr="0049054D">
        <w:rPr>
          <w:lang w:val="es-PE"/>
        </w:rPr>
        <w:t>multiples</w:t>
      </w:r>
      <w:proofErr w:type="spellEnd"/>
      <w:r w:rsidRPr="0049054D">
        <w:rPr>
          <w:lang w:val="es-PE"/>
        </w:rPr>
        <w:t xml:space="preserve"> poblaciones, permitiendo </w:t>
      </w:r>
      <w:proofErr w:type="spellStart"/>
      <w:r w:rsidRPr="0049054D">
        <w:rPr>
          <w:lang w:val="es-PE"/>
        </w:rPr>
        <w:t>ademas</w:t>
      </w:r>
      <w:proofErr w:type="spellEnd"/>
      <w:r w:rsidRPr="0049054D">
        <w:rPr>
          <w:lang w:val="es-PE"/>
        </w:rPr>
        <w:t xml:space="preserve"> cuantificar la heterogeneidad entre estudios, explorar estrategias de </w:t>
      </w:r>
      <w:proofErr w:type="spellStart"/>
      <w:r w:rsidRPr="0049054D">
        <w:rPr>
          <w:lang w:val="es-PE"/>
        </w:rPr>
        <w:t>recalibracion</w:t>
      </w:r>
      <w:proofErr w:type="spellEnd"/>
      <w:r w:rsidRPr="0049054D">
        <w:rPr>
          <w:lang w:val="es-PE"/>
        </w:rPr>
        <w:t xml:space="preserve"> y estimar el </w:t>
      </w:r>
      <w:proofErr w:type="spellStart"/>
      <w:r w:rsidRPr="0049054D">
        <w:rPr>
          <w:lang w:val="es-PE"/>
        </w:rPr>
        <w:t>desempeno</w:t>
      </w:r>
      <w:proofErr w:type="spellEnd"/>
      <w:r w:rsidRPr="0049054D">
        <w:rPr>
          <w:lang w:val="es-PE"/>
        </w:rPr>
        <w:t xml:space="preserve"> esperado en una nueva poblacion.</w:t>
      </w:r>
      <w:r w:rsidRPr="0049054D">
        <w:rPr>
          <w:vertAlign w:val="superscript"/>
          <w:lang w:val="es-PE"/>
        </w:rPr>
        <w:t>2,8,9</w:t>
      </w:r>
    </w:p>
    <w:p w14:paraId="2B4EE4E1" w14:textId="77777777" w:rsidR="003D7822" w:rsidRPr="0049054D" w:rsidRDefault="00000000">
      <w:pPr>
        <w:rPr>
          <w:lang w:val="es-PE"/>
        </w:rPr>
      </w:pPr>
      <w:r w:rsidRPr="0049054D">
        <w:rPr>
          <w:lang w:val="es-PE"/>
        </w:rPr>
        <w:t xml:space="preserve">Adicionalmente, un modelo pronostico con buen </w:t>
      </w:r>
      <w:proofErr w:type="spellStart"/>
      <w:r w:rsidRPr="0049054D">
        <w:rPr>
          <w:lang w:val="es-PE"/>
        </w:rPr>
        <w:t>desempeno</w:t>
      </w:r>
      <w:proofErr w:type="spellEnd"/>
      <w:r w:rsidRPr="0049054D">
        <w:rPr>
          <w:lang w:val="es-PE"/>
        </w:rPr>
        <w:t xml:space="preserve"> </w:t>
      </w:r>
      <w:proofErr w:type="spellStart"/>
      <w:r w:rsidRPr="0049054D">
        <w:rPr>
          <w:lang w:val="es-PE"/>
        </w:rPr>
        <w:t>estadistico</w:t>
      </w:r>
      <w:proofErr w:type="spellEnd"/>
      <w:r w:rsidRPr="0049054D">
        <w:rPr>
          <w:lang w:val="es-PE"/>
        </w:rPr>
        <w:t xml:space="preserve"> no necesariamente se traduce en decisiones </w:t>
      </w:r>
      <w:proofErr w:type="spellStart"/>
      <w:r w:rsidRPr="0049054D">
        <w:rPr>
          <w:lang w:val="es-PE"/>
        </w:rPr>
        <w:t>clinicas</w:t>
      </w:r>
      <w:proofErr w:type="spellEnd"/>
      <w:r w:rsidRPr="0049054D">
        <w:rPr>
          <w:lang w:val="es-PE"/>
        </w:rPr>
        <w:t xml:space="preserve"> </w:t>
      </w:r>
      <w:proofErr w:type="spellStart"/>
      <w:r w:rsidRPr="0049054D">
        <w:rPr>
          <w:lang w:val="es-PE"/>
        </w:rPr>
        <w:t>mas</w:t>
      </w:r>
      <w:proofErr w:type="spellEnd"/>
      <w:r w:rsidRPr="0049054D">
        <w:rPr>
          <w:lang w:val="es-PE"/>
        </w:rPr>
        <w:t xml:space="preserve"> beneficiosas. Por ello, la </w:t>
      </w:r>
      <w:proofErr w:type="spellStart"/>
      <w:r w:rsidRPr="0049054D">
        <w:rPr>
          <w:lang w:val="es-PE"/>
        </w:rPr>
        <w:t>evaluacion</w:t>
      </w:r>
      <w:proofErr w:type="spellEnd"/>
      <w:r w:rsidRPr="0049054D">
        <w:rPr>
          <w:lang w:val="es-PE"/>
        </w:rPr>
        <w:t xml:space="preserve"> de la utilidad </w:t>
      </w:r>
      <w:proofErr w:type="spellStart"/>
      <w:r w:rsidRPr="0049054D">
        <w:rPr>
          <w:lang w:val="es-PE"/>
        </w:rPr>
        <w:t>clinica</w:t>
      </w:r>
      <w:proofErr w:type="spellEnd"/>
      <w:r w:rsidRPr="0049054D">
        <w:rPr>
          <w:lang w:val="es-PE"/>
        </w:rPr>
        <w:t xml:space="preserve"> mediante </w:t>
      </w:r>
      <w:proofErr w:type="spellStart"/>
      <w:r w:rsidRPr="0049054D">
        <w:rPr>
          <w:lang w:val="es-PE"/>
        </w:rPr>
        <w:t>analisis</w:t>
      </w:r>
      <w:proofErr w:type="spellEnd"/>
      <w:r w:rsidRPr="0049054D">
        <w:rPr>
          <w:lang w:val="es-PE"/>
        </w:rPr>
        <w:t xml:space="preserve"> de curvas de </w:t>
      </w:r>
      <w:proofErr w:type="spellStart"/>
      <w:r w:rsidRPr="0049054D">
        <w:rPr>
          <w:lang w:val="es-PE"/>
        </w:rPr>
        <w:t>decision</w:t>
      </w:r>
      <w:proofErr w:type="spellEnd"/>
      <w:r w:rsidRPr="0049054D">
        <w:rPr>
          <w:lang w:val="es-PE"/>
        </w:rPr>
        <w:t xml:space="preserve"> se ha consolidado como un componente esencial en la </w:t>
      </w:r>
      <w:proofErr w:type="spellStart"/>
      <w:r w:rsidRPr="0049054D">
        <w:rPr>
          <w:lang w:val="es-PE"/>
        </w:rPr>
        <w:t>evaluacion</w:t>
      </w:r>
      <w:proofErr w:type="spellEnd"/>
      <w:r w:rsidRPr="0049054D">
        <w:rPr>
          <w:lang w:val="es-PE"/>
        </w:rPr>
        <w:t xml:space="preserve"> integral de modelos pronosticos.</w:t>
      </w:r>
      <w:r w:rsidRPr="0049054D">
        <w:rPr>
          <w:vertAlign w:val="superscript"/>
          <w:lang w:val="es-PE"/>
        </w:rPr>
        <w:t>11,12</w:t>
      </w:r>
    </w:p>
    <w:p w14:paraId="0CAF4609" w14:textId="77777777" w:rsidR="003D7822" w:rsidRPr="0049054D" w:rsidRDefault="00000000">
      <w:pPr>
        <w:rPr>
          <w:lang w:val="es-PE"/>
        </w:rPr>
      </w:pPr>
      <w:r w:rsidRPr="0049054D">
        <w:rPr>
          <w:lang w:val="es-PE"/>
        </w:rPr>
        <w:t xml:space="preserve">El presente protocolo describe el </w:t>
      </w:r>
      <w:proofErr w:type="spellStart"/>
      <w:r w:rsidRPr="0049054D">
        <w:rPr>
          <w:lang w:val="es-PE"/>
        </w:rPr>
        <w:t>diseno</w:t>
      </w:r>
      <w:proofErr w:type="spellEnd"/>
      <w:r w:rsidRPr="0049054D">
        <w:rPr>
          <w:lang w:val="es-PE"/>
        </w:rPr>
        <w:t xml:space="preserve"> </w:t>
      </w:r>
      <w:proofErr w:type="spellStart"/>
      <w:r w:rsidRPr="0049054D">
        <w:rPr>
          <w:lang w:val="es-PE"/>
        </w:rPr>
        <w:t>metodologico</w:t>
      </w:r>
      <w:proofErr w:type="spellEnd"/>
      <w:r w:rsidRPr="0049054D">
        <w:rPr>
          <w:lang w:val="es-PE"/>
        </w:rPr>
        <w:t xml:space="preserve"> de un IPD meta-</w:t>
      </w:r>
      <w:proofErr w:type="spellStart"/>
      <w:r w:rsidRPr="0049054D">
        <w:rPr>
          <w:lang w:val="es-PE"/>
        </w:rPr>
        <w:t>analisis</w:t>
      </w:r>
      <w:proofErr w:type="spellEnd"/>
      <w:r w:rsidRPr="0049054D">
        <w:rPr>
          <w:lang w:val="es-PE"/>
        </w:rPr>
        <w:t xml:space="preserve"> destinado a evaluar la validez externa, la </w:t>
      </w:r>
      <w:proofErr w:type="spellStart"/>
      <w:r w:rsidRPr="0049054D">
        <w:rPr>
          <w:lang w:val="es-PE"/>
        </w:rPr>
        <w:t>recalibracion</w:t>
      </w:r>
      <w:proofErr w:type="spellEnd"/>
      <w:r w:rsidRPr="0049054D">
        <w:rPr>
          <w:lang w:val="es-PE"/>
        </w:rPr>
        <w:t xml:space="preserve"> y la utilidad </w:t>
      </w:r>
      <w:proofErr w:type="spellStart"/>
      <w:r w:rsidRPr="0049054D">
        <w:rPr>
          <w:lang w:val="es-PE"/>
        </w:rPr>
        <w:t>clinica</w:t>
      </w:r>
      <w:proofErr w:type="spellEnd"/>
      <w:r w:rsidRPr="0049054D">
        <w:rPr>
          <w:lang w:val="es-PE"/>
        </w:rPr>
        <w:t xml:space="preserve"> del KFRE en poblaciones de </w:t>
      </w:r>
      <w:proofErr w:type="spellStart"/>
      <w:r w:rsidRPr="0049054D">
        <w:rPr>
          <w:lang w:val="es-PE"/>
        </w:rPr>
        <w:t>America</w:t>
      </w:r>
      <w:proofErr w:type="spellEnd"/>
      <w:r w:rsidRPr="0049054D">
        <w:rPr>
          <w:lang w:val="es-PE"/>
        </w:rPr>
        <w:t xml:space="preserve"> Latina, integrando evidencia identificada mediante una </w:t>
      </w:r>
      <w:proofErr w:type="spellStart"/>
      <w:r w:rsidRPr="0049054D">
        <w:rPr>
          <w:lang w:val="es-PE"/>
        </w:rPr>
        <w:t>busqueda</w:t>
      </w:r>
      <w:proofErr w:type="spellEnd"/>
      <w:r w:rsidRPr="0049054D">
        <w:rPr>
          <w:lang w:val="es-PE"/>
        </w:rPr>
        <w:t xml:space="preserve"> </w:t>
      </w:r>
      <w:proofErr w:type="spellStart"/>
      <w:r w:rsidRPr="0049054D">
        <w:rPr>
          <w:lang w:val="es-PE"/>
        </w:rPr>
        <w:t>sistematica</w:t>
      </w:r>
      <w:proofErr w:type="spellEnd"/>
      <w:r w:rsidRPr="0049054D">
        <w:rPr>
          <w:lang w:val="es-PE"/>
        </w:rPr>
        <w:t xml:space="preserve"> de la literatura y la </w:t>
      </w:r>
      <w:proofErr w:type="spellStart"/>
      <w:r w:rsidRPr="0049054D">
        <w:rPr>
          <w:lang w:val="es-PE"/>
        </w:rPr>
        <w:t>colaboracion</w:t>
      </w:r>
      <w:proofErr w:type="spellEnd"/>
      <w:r w:rsidRPr="0049054D">
        <w:rPr>
          <w:lang w:val="es-PE"/>
        </w:rPr>
        <w:t xml:space="preserve"> directa con investigadores para la </w:t>
      </w:r>
      <w:proofErr w:type="spellStart"/>
      <w:r w:rsidRPr="0049054D">
        <w:rPr>
          <w:lang w:val="es-PE"/>
        </w:rPr>
        <w:t>obtencion</w:t>
      </w:r>
      <w:proofErr w:type="spellEnd"/>
      <w:r w:rsidRPr="0049054D">
        <w:rPr>
          <w:lang w:val="es-PE"/>
        </w:rPr>
        <w:t xml:space="preserve"> de datos individuales. Esta propuesta constituye una </w:t>
      </w:r>
      <w:proofErr w:type="spellStart"/>
      <w:r w:rsidRPr="0049054D">
        <w:rPr>
          <w:lang w:val="es-PE"/>
        </w:rPr>
        <w:t>extension</w:t>
      </w:r>
      <w:proofErr w:type="spellEnd"/>
      <w:r w:rsidRPr="0049054D">
        <w:rPr>
          <w:lang w:val="es-PE"/>
        </w:rPr>
        <w:t xml:space="preserve"> natural y regional de validaciones nacionales previas.</w:t>
      </w:r>
      <w:r w:rsidRPr="0049054D">
        <w:rPr>
          <w:vertAlign w:val="superscript"/>
          <w:lang w:val="es-PE"/>
        </w:rPr>
        <w:t>4,7</w:t>
      </w:r>
    </w:p>
    <w:p w14:paraId="3B1E86E2" w14:textId="77777777" w:rsidR="003D7822" w:rsidRPr="0049054D" w:rsidRDefault="00000000">
      <w:pPr>
        <w:pStyle w:val="Ttulo1"/>
        <w:rPr>
          <w:lang w:val="es-PE"/>
        </w:rPr>
      </w:pPr>
      <w:r w:rsidRPr="0049054D">
        <w:rPr>
          <w:lang w:val="es-PE"/>
        </w:rPr>
        <w:t>Objetivos</w:t>
      </w:r>
    </w:p>
    <w:p w14:paraId="1D296E1C" w14:textId="77777777" w:rsidR="003D7822" w:rsidRPr="0049054D" w:rsidRDefault="00000000">
      <w:pPr>
        <w:rPr>
          <w:lang w:val="es-PE"/>
        </w:rPr>
      </w:pPr>
      <w:r w:rsidRPr="0049054D">
        <w:rPr>
          <w:lang w:val="es-PE"/>
        </w:rPr>
        <w:t xml:space="preserve">El objetivo principal es evaluar el </w:t>
      </w:r>
      <w:proofErr w:type="spellStart"/>
      <w:r w:rsidRPr="0049054D">
        <w:rPr>
          <w:lang w:val="es-PE"/>
        </w:rPr>
        <w:t>desempeno</w:t>
      </w:r>
      <w:proofErr w:type="spellEnd"/>
      <w:r w:rsidRPr="0049054D">
        <w:rPr>
          <w:lang w:val="es-PE"/>
        </w:rPr>
        <w:t xml:space="preserve"> pronostico del KFRE en poblaciones de </w:t>
      </w:r>
      <w:proofErr w:type="spellStart"/>
      <w:r w:rsidRPr="0049054D">
        <w:rPr>
          <w:lang w:val="es-PE"/>
        </w:rPr>
        <w:t>America</w:t>
      </w:r>
      <w:proofErr w:type="spellEnd"/>
      <w:r w:rsidRPr="0049054D">
        <w:rPr>
          <w:lang w:val="es-PE"/>
        </w:rPr>
        <w:t xml:space="preserve"> Latina mediante un meta-</w:t>
      </w:r>
      <w:proofErr w:type="spellStart"/>
      <w:r w:rsidRPr="0049054D">
        <w:rPr>
          <w:lang w:val="es-PE"/>
        </w:rPr>
        <w:t>analisis</w:t>
      </w:r>
      <w:proofErr w:type="spellEnd"/>
      <w:r w:rsidRPr="0049054D">
        <w:rPr>
          <w:lang w:val="es-PE"/>
        </w:rPr>
        <w:t xml:space="preserve"> con datos individuales de participantes.</w:t>
      </w:r>
    </w:p>
    <w:p w14:paraId="5971F220" w14:textId="66929C35" w:rsidR="003D7822" w:rsidRPr="0049054D" w:rsidRDefault="00000000">
      <w:pPr>
        <w:rPr>
          <w:lang w:val="es-PE"/>
        </w:rPr>
      </w:pPr>
      <w:r w:rsidRPr="0049054D">
        <w:rPr>
          <w:lang w:val="es-PE"/>
        </w:rPr>
        <w:t xml:space="preserve">Los objetivos </w:t>
      </w:r>
      <w:proofErr w:type="spellStart"/>
      <w:r w:rsidRPr="0049054D">
        <w:rPr>
          <w:lang w:val="es-PE"/>
        </w:rPr>
        <w:t>especificos</w:t>
      </w:r>
      <w:proofErr w:type="spellEnd"/>
      <w:r w:rsidRPr="0049054D">
        <w:rPr>
          <w:lang w:val="es-PE"/>
        </w:rPr>
        <w:t xml:space="preserve"> son: (i) evaluar la </w:t>
      </w:r>
      <w:proofErr w:type="spellStart"/>
      <w:r w:rsidRPr="0049054D">
        <w:rPr>
          <w:lang w:val="es-PE"/>
        </w:rPr>
        <w:t>discriminacion</w:t>
      </w:r>
      <w:proofErr w:type="spellEnd"/>
      <w:r w:rsidRPr="0049054D">
        <w:rPr>
          <w:lang w:val="es-PE"/>
        </w:rPr>
        <w:t xml:space="preserve"> y la </w:t>
      </w:r>
      <w:proofErr w:type="spellStart"/>
      <w:r w:rsidRPr="0049054D">
        <w:rPr>
          <w:lang w:val="es-PE"/>
        </w:rPr>
        <w:t>calibracion</w:t>
      </w:r>
      <w:proofErr w:type="spellEnd"/>
      <w:r w:rsidRPr="0049054D">
        <w:rPr>
          <w:lang w:val="es-PE"/>
        </w:rPr>
        <w:t xml:space="preserve"> del KFRE en </w:t>
      </w:r>
      <w:proofErr w:type="spellStart"/>
      <w:r w:rsidRPr="0049054D">
        <w:rPr>
          <w:lang w:val="es-PE"/>
        </w:rPr>
        <w:t>multiples</w:t>
      </w:r>
      <w:proofErr w:type="spellEnd"/>
      <w:r w:rsidRPr="0049054D">
        <w:rPr>
          <w:lang w:val="es-PE"/>
        </w:rPr>
        <w:t xml:space="preserve"> cohortes latinoamericanas; (</w:t>
      </w:r>
      <w:proofErr w:type="spellStart"/>
      <w:r w:rsidRPr="0049054D">
        <w:rPr>
          <w:lang w:val="es-PE"/>
        </w:rPr>
        <w:t>ii</w:t>
      </w:r>
      <w:proofErr w:type="spellEnd"/>
      <w:r w:rsidRPr="0049054D">
        <w:rPr>
          <w:lang w:val="es-PE"/>
        </w:rPr>
        <w:t xml:space="preserve">) cuantificar la </w:t>
      </w:r>
      <w:r w:rsidRPr="00311C05">
        <w:rPr>
          <w:highlight w:val="yellow"/>
          <w:lang w:val="es-PE"/>
        </w:rPr>
        <w:t>heterogeneidad</w:t>
      </w:r>
      <w:r w:rsidRPr="0049054D">
        <w:rPr>
          <w:lang w:val="es-PE"/>
        </w:rPr>
        <w:t xml:space="preserve"> del </w:t>
      </w:r>
      <w:proofErr w:type="spellStart"/>
      <w:r w:rsidRPr="0049054D">
        <w:rPr>
          <w:lang w:val="es-PE"/>
        </w:rPr>
        <w:t>desempeno</w:t>
      </w:r>
      <w:proofErr w:type="spellEnd"/>
      <w:r w:rsidRPr="0049054D">
        <w:rPr>
          <w:lang w:val="es-PE"/>
        </w:rPr>
        <w:t xml:space="preserve"> entre estudios; (</w:t>
      </w:r>
      <w:proofErr w:type="spellStart"/>
      <w:r w:rsidRPr="0049054D">
        <w:rPr>
          <w:lang w:val="es-PE"/>
        </w:rPr>
        <w:t>i</w:t>
      </w:r>
      <w:r w:rsidR="0049054D">
        <w:rPr>
          <w:lang w:val="es-PE"/>
        </w:rPr>
        <w:t>ii</w:t>
      </w:r>
      <w:proofErr w:type="spellEnd"/>
      <w:r w:rsidRPr="0049054D">
        <w:rPr>
          <w:lang w:val="es-PE"/>
        </w:rPr>
        <w:t xml:space="preserve">) evaluar la utilidad </w:t>
      </w:r>
      <w:proofErr w:type="spellStart"/>
      <w:r w:rsidRPr="0049054D">
        <w:rPr>
          <w:lang w:val="es-PE"/>
        </w:rPr>
        <w:t>clinica</w:t>
      </w:r>
      <w:proofErr w:type="spellEnd"/>
      <w:r w:rsidRPr="0049054D">
        <w:rPr>
          <w:lang w:val="es-PE"/>
        </w:rPr>
        <w:t xml:space="preserve"> del KFRE original y recalibrado para apoyar decisiones relacionadas con la </w:t>
      </w:r>
      <w:proofErr w:type="spellStart"/>
      <w:r w:rsidRPr="0049054D">
        <w:rPr>
          <w:lang w:val="es-PE"/>
        </w:rPr>
        <w:t>derivacion</w:t>
      </w:r>
      <w:proofErr w:type="spellEnd"/>
      <w:r w:rsidRPr="0049054D">
        <w:rPr>
          <w:lang w:val="es-PE"/>
        </w:rPr>
        <w:t xml:space="preserve"> a </w:t>
      </w:r>
      <w:proofErr w:type="spellStart"/>
      <w:r w:rsidRPr="0049054D">
        <w:rPr>
          <w:lang w:val="es-PE"/>
        </w:rPr>
        <w:t>nefrologia</w:t>
      </w:r>
      <w:proofErr w:type="spellEnd"/>
      <w:r w:rsidRPr="0049054D">
        <w:rPr>
          <w:lang w:val="es-PE"/>
        </w:rPr>
        <w:t xml:space="preserve"> y la </w:t>
      </w:r>
      <w:proofErr w:type="spellStart"/>
      <w:r w:rsidRPr="0049054D">
        <w:rPr>
          <w:lang w:val="es-PE"/>
        </w:rPr>
        <w:t>planificacion</w:t>
      </w:r>
      <w:proofErr w:type="spellEnd"/>
      <w:r w:rsidRPr="0049054D">
        <w:rPr>
          <w:lang w:val="es-PE"/>
        </w:rPr>
        <w:t xml:space="preserve"> de la TRR.</w:t>
      </w:r>
    </w:p>
    <w:p w14:paraId="03629A2F" w14:textId="77777777" w:rsidR="003D7822" w:rsidRPr="0049054D" w:rsidRDefault="00000000">
      <w:pPr>
        <w:pStyle w:val="Ttulo1"/>
        <w:rPr>
          <w:lang w:val="es-PE"/>
        </w:rPr>
      </w:pPr>
      <w:proofErr w:type="spellStart"/>
      <w:r w:rsidRPr="0049054D">
        <w:rPr>
          <w:lang w:val="es-PE"/>
        </w:rPr>
        <w:t>Metodos</w:t>
      </w:r>
      <w:proofErr w:type="spellEnd"/>
    </w:p>
    <w:p w14:paraId="78C1A768" w14:textId="77777777" w:rsidR="003D7822" w:rsidRPr="0049054D" w:rsidRDefault="00000000">
      <w:pPr>
        <w:pStyle w:val="Ttulo2"/>
        <w:rPr>
          <w:lang w:val="es-PE"/>
        </w:rPr>
      </w:pPr>
      <w:proofErr w:type="spellStart"/>
      <w:r w:rsidRPr="0049054D">
        <w:rPr>
          <w:lang w:val="es-PE"/>
        </w:rPr>
        <w:t>Diseno</w:t>
      </w:r>
      <w:proofErr w:type="spellEnd"/>
      <w:r w:rsidRPr="0049054D">
        <w:rPr>
          <w:lang w:val="es-PE"/>
        </w:rPr>
        <w:t xml:space="preserve"> del estudio</w:t>
      </w:r>
    </w:p>
    <w:p w14:paraId="384032AC" w14:textId="77777777" w:rsidR="003D7822" w:rsidRPr="0049054D" w:rsidRDefault="00000000">
      <w:pPr>
        <w:rPr>
          <w:lang w:val="es-PE"/>
        </w:rPr>
      </w:pPr>
      <w:r w:rsidRPr="0049054D">
        <w:rPr>
          <w:lang w:val="es-PE"/>
        </w:rPr>
        <w:t>Se llevara a cabo un meta-</w:t>
      </w:r>
      <w:proofErr w:type="spellStart"/>
      <w:r w:rsidRPr="0049054D">
        <w:rPr>
          <w:lang w:val="es-PE"/>
        </w:rPr>
        <w:t>analisis</w:t>
      </w:r>
      <w:proofErr w:type="spellEnd"/>
      <w:r w:rsidRPr="0049054D">
        <w:rPr>
          <w:lang w:val="es-PE"/>
        </w:rPr>
        <w:t xml:space="preserve"> con datos individuales de participantes (IPD meta-</w:t>
      </w:r>
      <w:proofErr w:type="spellStart"/>
      <w:r w:rsidRPr="0049054D">
        <w:rPr>
          <w:lang w:val="es-PE"/>
        </w:rPr>
        <w:t>analysis</w:t>
      </w:r>
      <w:proofErr w:type="spellEnd"/>
      <w:r w:rsidRPr="0049054D">
        <w:rPr>
          <w:lang w:val="es-PE"/>
        </w:rPr>
        <w:t xml:space="preserve">) de estudios observacionales, prospectivos y retrospectivos. El estudio </w:t>
      </w:r>
      <w:proofErr w:type="spellStart"/>
      <w:r w:rsidRPr="0049054D">
        <w:rPr>
          <w:lang w:val="es-PE"/>
        </w:rPr>
        <w:t>seguira</w:t>
      </w:r>
      <w:proofErr w:type="spellEnd"/>
      <w:r w:rsidRPr="0049054D">
        <w:rPr>
          <w:lang w:val="es-PE"/>
        </w:rPr>
        <w:t xml:space="preserve"> las recomendaciones </w:t>
      </w:r>
      <w:proofErr w:type="spellStart"/>
      <w:r w:rsidRPr="0049054D">
        <w:rPr>
          <w:lang w:val="es-PE"/>
        </w:rPr>
        <w:t>metodologicas</w:t>
      </w:r>
      <w:proofErr w:type="spellEnd"/>
      <w:r w:rsidRPr="0049054D">
        <w:rPr>
          <w:lang w:val="es-PE"/>
        </w:rPr>
        <w:t xml:space="preserve"> para IPD meta-</w:t>
      </w:r>
      <w:proofErr w:type="spellStart"/>
      <w:r w:rsidRPr="0049054D">
        <w:rPr>
          <w:lang w:val="es-PE"/>
        </w:rPr>
        <w:t>analisis</w:t>
      </w:r>
      <w:proofErr w:type="spellEnd"/>
      <w:r w:rsidRPr="0049054D">
        <w:rPr>
          <w:lang w:val="es-PE"/>
        </w:rPr>
        <w:t xml:space="preserve"> de </w:t>
      </w:r>
      <w:proofErr w:type="spellStart"/>
      <w:r w:rsidRPr="0049054D">
        <w:rPr>
          <w:lang w:val="es-PE"/>
        </w:rPr>
        <w:t>validacion</w:t>
      </w:r>
      <w:proofErr w:type="spellEnd"/>
      <w:r w:rsidRPr="0049054D">
        <w:rPr>
          <w:lang w:val="es-PE"/>
        </w:rPr>
        <w:t xml:space="preserve"> de modelos pronosticos</w:t>
      </w:r>
      <w:r w:rsidRPr="0049054D">
        <w:rPr>
          <w:vertAlign w:val="superscript"/>
          <w:lang w:val="es-PE"/>
        </w:rPr>
        <w:t>8</w:t>
      </w:r>
      <w:r w:rsidRPr="0049054D">
        <w:rPr>
          <w:lang w:val="es-PE"/>
        </w:rPr>
        <w:t xml:space="preserve"> y se reportara conforme a la </w:t>
      </w:r>
      <w:proofErr w:type="spellStart"/>
      <w:r w:rsidRPr="0049054D">
        <w:rPr>
          <w:lang w:val="es-PE"/>
        </w:rPr>
        <w:t>guia</w:t>
      </w:r>
      <w:proofErr w:type="spellEnd"/>
      <w:r w:rsidRPr="0049054D">
        <w:rPr>
          <w:lang w:val="es-PE"/>
        </w:rPr>
        <w:t xml:space="preserve"> TRIPOD-</w:t>
      </w:r>
      <w:proofErr w:type="spellStart"/>
      <w:r w:rsidRPr="0049054D">
        <w:rPr>
          <w:lang w:val="es-PE"/>
        </w:rPr>
        <w:t>Cluster</w:t>
      </w:r>
      <w:proofErr w:type="spellEnd"/>
      <w:r w:rsidRPr="0049054D">
        <w:rPr>
          <w:lang w:val="es-PE"/>
        </w:rPr>
        <w:t xml:space="preserve"> (</w:t>
      </w:r>
      <w:proofErr w:type="spellStart"/>
      <w:r w:rsidRPr="0049054D">
        <w:rPr>
          <w:lang w:val="es-PE"/>
        </w:rPr>
        <w:t>Transparent</w:t>
      </w:r>
      <w:proofErr w:type="spellEnd"/>
      <w:r w:rsidRPr="0049054D">
        <w:rPr>
          <w:lang w:val="es-PE"/>
        </w:rPr>
        <w:t xml:space="preserve"> </w:t>
      </w:r>
      <w:proofErr w:type="spellStart"/>
      <w:r w:rsidRPr="0049054D">
        <w:rPr>
          <w:lang w:val="es-PE"/>
        </w:rPr>
        <w:t>Reporting</w:t>
      </w:r>
      <w:proofErr w:type="spellEnd"/>
      <w:r w:rsidRPr="0049054D">
        <w:rPr>
          <w:lang w:val="es-PE"/>
        </w:rPr>
        <w:t xml:space="preserve"> </w:t>
      </w:r>
      <w:proofErr w:type="spellStart"/>
      <w:r w:rsidRPr="0049054D">
        <w:rPr>
          <w:lang w:val="es-PE"/>
        </w:rPr>
        <w:t>of</w:t>
      </w:r>
      <w:proofErr w:type="spellEnd"/>
      <w:r w:rsidRPr="0049054D">
        <w:rPr>
          <w:lang w:val="es-PE"/>
        </w:rPr>
        <w:t xml:space="preserve"> a multivariable </w:t>
      </w:r>
      <w:proofErr w:type="spellStart"/>
      <w:r w:rsidRPr="0049054D">
        <w:rPr>
          <w:lang w:val="es-PE"/>
        </w:rPr>
        <w:t>prediction</w:t>
      </w:r>
      <w:proofErr w:type="spellEnd"/>
      <w:r w:rsidRPr="0049054D">
        <w:rPr>
          <w:lang w:val="es-PE"/>
        </w:rPr>
        <w:t xml:space="preserve"> </w:t>
      </w:r>
      <w:proofErr w:type="spellStart"/>
      <w:r w:rsidRPr="0049054D">
        <w:rPr>
          <w:lang w:val="es-PE"/>
        </w:rPr>
        <w:t>model</w:t>
      </w:r>
      <w:proofErr w:type="spellEnd"/>
      <w:r w:rsidRPr="0049054D">
        <w:rPr>
          <w:lang w:val="es-PE"/>
        </w:rPr>
        <w:t xml:space="preserve"> </w:t>
      </w:r>
      <w:proofErr w:type="spellStart"/>
      <w:r w:rsidRPr="0049054D">
        <w:rPr>
          <w:lang w:val="es-PE"/>
        </w:rPr>
        <w:t>for</w:t>
      </w:r>
      <w:proofErr w:type="spellEnd"/>
      <w:r w:rsidRPr="0049054D">
        <w:rPr>
          <w:lang w:val="es-PE"/>
        </w:rPr>
        <w:t xml:space="preserve"> Individual Prognosis </w:t>
      </w:r>
      <w:proofErr w:type="spellStart"/>
      <w:r w:rsidRPr="0049054D">
        <w:rPr>
          <w:lang w:val="es-PE"/>
        </w:rPr>
        <w:t>Or</w:t>
      </w:r>
      <w:proofErr w:type="spellEnd"/>
      <w:r w:rsidRPr="0049054D">
        <w:rPr>
          <w:lang w:val="es-PE"/>
        </w:rPr>
        <w:t xml:space="preserve"> Diagnosis </w:t>
      </w:r>
      <w:proofErr w:type="spellStart"/>
      <w:r w:rsidRPr="0049054D">
        <w:rPr>
          <w:lang w:val="es-PE"/>
        </w:rPr>
        <w:t>using</w:t>
      </w:r>
      <w:proofErr w:type="spellEnd"/>
      <w:r w:rsidRPr="0049054D">
        <w:rPr>
          <w:lang w:val="es-PE"/>
        </w:rPr>
        <w:t xml:space="preserve"> </w:t>
      </w:r>
      <w:proofErr w:type="spellStart"/>
      <w:r w:rsidRPr="0049054D">
        <w:rPr>
          <w:lang w:val="es-PE"/>
        </w:rPr>
        <w:t>clustered</w:t>
      </w:r>
      <w:proofErr w:type="spellEnd"/>
      <w:r w:rsidRPr="0049054D">
        <w:rPr>
          <w:lang w:val="es-PE"/>
        </w:rPr>
        <w:t xml:space="preserve"> data)</w:t>
      </w:r>
      <w:r w:rsidRPr="0049054D">
        <w:rPr>
          <w:vertAlign w:val="superscript"/>
          <w:lang w:val="es-PE"/>
        </w:rPr>
        <w:t>9,10</w:t>
      </w:r>
      <w:r w:rsidRPr="0049054D">
        <w:rPr>
          <w:lang w:val="es-PE"/>
        </w:rPr>
        <w:t xml:space="preserve"> y a la </w:t>
      </w:r>
      <w:proofErr w:type="spellStart"/>
      <w:r w:rsidRPr="0049054D">
        <w:rPr>
          <w:lang w:val="es-PE"/>
        </w:rPr>
        <w:t>extension</w:t>
      </w:r>
      <w:proofErr w:type="spellEnd"/>
      <w:r w:rsidRPr="0049054D">
        <w:rPr>
          <w:lang w:val="es-PE"/>
        </w:rPr>
        <w:t xml:space="preserve"> PRISMA-IPD para el proceso de </w:t>
      </w:r>
      <w:proofErr w:type="spellStart"/>
      <w:r w:rsidRPr="0049054D">
        <w:rPr>
          <w:lang w:val="es-PE"/>
        </w:rPr>
        <w:t>identificacion</w:t>
      </w:r>
      <w:proofErr w:type="spellEnd"/>
      <w:r w:rsidRPr="0049054D">
        <w:rPr>
          <w:lang w:val="es-PE"/>
        </w:rPr>
        <w:t xml:space="preserve"> y </w:t>
      </w:r>
      <w:proofErr w:type="spellStart"/>
      <w:r w:rsidRPr="0049054D">
        <w:rPr>
          <w:lang w:val="es-PE"/>
        </w:rPr>
        <w:t>sintesis</w:t>
      </w:r>
      <w:proofErr w:type="spellEnd"/>
      <w:r w:rsidRPr="0049054D">
        <w:rPr>
          <w:lang w:val="es-PE"/>
        </w:rPr>
        <w:t xml:space="preserve">. El protocolo se registrara prospectivamente en PROSPERO y se </w:t>
      </w:r>
      <w:proofErr w:type="spellStart"/>
      <w:r w:rsidRPr="0049054D">
        <w:rPr>
          <w:lang w:val="es-PE"/>
        </w:rPr>
        <w:t>sometera</w:t>
      </w:r>
      <w:proofErr w:type="spellEnd"/>
      <w:r w:rsidRPr="0049054D">
        <w:rPr>
          <w:lang w:val="es-PE"/>
        </w:rPr>
        <w:t xml:space="preserve"> para </w:t>
      </w:r>
      <w:proofErr w:type="spellStart"/>
      <w:r w:rsidRPr="0049054D">
        <w:rPr>
          <w:lang w:val="es-PE"/>
        </w:rPr>
        <w:t>publicacion</w:t>
      </w:r>
      <w:proofErr w:type="spellEnd"/>
      <w:r w:rsidRPr="0049054D">
        <w:rPr>
          <w:lang w:val="es-PE"/>
        </w:rPr>
        <w:t xml:space="preserve"> como protocolo </w:t>
      </w:r>
      <w:proofErr w:type="spellStart"/>
      <w:r w:rsidRPr="0049054D">
        <w:rPr>
          <w:lang w:val="es-PE"/>
        </w:rPr>
        <w:t>metodologico</w:t>
      </w:r>
      <w:proofErr w:type="spellEnd"/>
      <w:r w:rsidRPr="0049054D">
        <w:rPr>
          <w:lang w:val="es-PE"/>
        </w:rPr>
        <w:t xml:space="preserve"> en una revista revisada por pares.</w:t>
      </w:r>
    </w:p>
    <w:p w14:paraId="11E4CDEC" w14:textId="77777777" w:rsidR="003D7822" w:rsidRPr="0049054D" w:rsidRDefault="00000000">
      <w:pPr>
        <w:pStyle w:val="Ttulo2"/>
        <w:rPr>
          <w:lang w:val="es-PE"/>
        </w:rPr>
      </w:pPr>
      <w:proofErr w:type="spellStart"/>
      <w:r w:rsidRPr="0049054D">
        <w:rPr>
          <w:lang w:val="es-PE"/>
        </w:rPr>
        <w:lastRenderedPageBreak/>
        <w:t>Identificacion</w:t>
      </w:r>
      <w:proofErr w:type="spellEnd"/>
      <w:r w:rsidRPr="0049054D">
        <w:rPr>
          <w:lang w:val="es-PE"/>
        </w:rPr>
        <w:t xml:space="preserve"> de estudios y </w:t>
      </w:r>
      <w:proofErr w:type="spellStart"/>
      <w:r w:rsidRPr="0049054D">
        <w:rPr>
          <w:lang w:val="es-PE"/>
        </w:rPr>
        <w:t>busqueda</w:t>
      </w:r>
      <w:proofErr w:type="spellEnd"/>
      <w:r w:rsidRPr="0049054D">
        <w:rPr>
          <w:lang w:val="es-PE"/>
        </w:rPr>
        <w:t xml:space="preserve"> </w:t>
      </w:r>
      <w:proofErr w:type="spellStart"/>
      <w:r w:rsidRPr="0049054D">
        <w:rPr>
          <w:lang w:val="es-PE"/>
        </w:rPr>
        <w:t>sistematica</w:t>
      </w:r>
      <w:proofErr w:type="spellEnd"/>
    </w:p>
    <w:p w14:paraId="11BC9D9F" w14:textId="77777777" w:rsidR="003D7822" w:rsidRPr="0049054D" w:rsidRDefault="00000000">
      <w:pPr>
        <w:rPr>
          <w:lang w:val="es-PE"/>
        </w:rPr>
      </w:pPr>
      <w:r w:rsidRPr="0049054D">
        <w:rPr>
          <w:lang w:val="es-PE"/>
        </w:rPr>
        <w:t xml:space="preserve">Se realizara una </w:t>
      </w:r>
      <w:proofErr w:type="spellStart"/>
      <w:r w:rsidRPr="0049054D">
        <w:rPr>
          <w:lang w:val="es-PE"/>
        </w:rPr>
        <w:t>busqueda</w:t>
      </w:r>
      <w:proofErr w:type="spellEnd"/>
      <w:r w:rsidRPr="0049054D">
        <w:rPr>
          <w:lang w:val="es-PE"/>
        </w:rPr>
        <w:t xml:space="preserve"> </w:t>
      </w:r>
      <w:proofErr w:type="spellStart"/>
      <w:r w:rsidRPr="0049054D">
        <w:rPr>
          <w:lang w:val="es-PE"/>
        </w:rPr>
        <w:t>sistematica</w:t>
      </w:r>
      <w:proofErr w:type="spellEnd"/>
      <w:r w:rsidRPr="0049054D">
        <w:rPr>
          <w:lang w:val="es-PE"/>
        </w:rPr>
        <w:t xml:space="preserve"> para identificar estudios potencialmente elegibles que hayan evaluado pacientes con ERC y que dispongan de los datos necesarios para aplicar el KFRE. La </w:t>
      </w:r>
      <w:proofErr w:type="spellStart"/>
      <w:r w:rsidRPr="0049054D">
        <w:rPr>
          <w:lang w:val="es-PE"/>
        </w:rPr>
        <w:t>busqueda</w:t>
      </w:r>
      <w:proofErr w:type="spellEnd"/>
      <w:r w:rsidRPr="0049054D">
        <w:rPr>
          <w:lang w:val="es-PE"/>
        </w:rPr>
        <w:t xml:space="preserve"> se efectuara en MEDLINE (</w:t>
      </w:r>
      <w:proofErr w:type="spellStart"/>
      <w:r w:rsidRPr="0049054D">
        <w:rPr>
          <w:lang w:val="es-PE"/>
        </w:rPr>
        <w:t>via</w:t>
      </w:r>
      <w:proofErr w:type="spellEnd"/>
      <w:r w:rsidRPr="0049054D">
        <w:rPr>
          <w:lang w:val="es-PE"/>
        </w:rPr>
        <w:t xml:space="preserve"> PubMed), </w:t>
      </w:r>
      <w:proofErr w:type="spellStart"/>
      <w:r w:rsidRPr="0049054D">
        <w:rPr>
          <w:lang w:val="es-PE"/>
        </w:rPr>
        <w:t>Embase</w:t>
      </w:r>
      <w:proofErr w:type="spellEnd"/>
      <w:r w:rsidRPr="0049054D">
        <w:rPr>
          <w:lang w:val="es-PE"/>
        </w:rPr>
        <w:t xml:space="preserve">, </w:t>
      </w:r>
      <w:proofErr w:type="spellStart"/>
      <w:r w:rsidRPr="0049054D">
        <w:rPr>
          <w:lang w:val="es-PE"/>
        </w:rPr>
        <w:t>Scopus</w:t>
      </w:r>
      <w:proofErr w:type="spellEnd"/>
      <w:r w:rsidRPr="0049054D">
        <w:rPr>
          <w:lang w:val="es-PE"/>
        </w:rPr>
        <w:t xml:space="preserve"> y Web </w:t>
      </w:r>
      <w:proofErr w:type="spellStart"/>
      <w:r w:rsidRPr="0049054D">
        <w:rPr>
          <w:lang w:val="es-PE"/>
        </w:rPr>
        <w:t>of</w:t>
      </w:r>
      <w:proofErr w:type="spellEnd"/>
      <w:r w:rsidRPr="0049054D">
        <w:rPr>
          <w:lang w:val="es-PE"/>
        </w:rPr>
        <w:t xml:space="preserve"> </w:t>
      </w:r>
      <w:proofErr w:type="spellStart"/>
      <w:r w:rsidRPr="0049054D">
        <w:rPr>
          <w:lang w:val="es-PE"/>
        </w:rPr>
        <w:t>Science</w:t>
      </w:r>
      <w:proofErr w:type="spellEnd"/>
      <w:r w:rsidRPr="0049054D">
        <w:rPr>
          <w:lang w:val="es-PE"/>
        </w:rPr>
        <w:t xml:space="preserve"> desde la </w:t>
      </w:r>
      <w:proofErr w:type="spellStart"/>
      <w:r w:rsidRPr="0049054D">
        <w:rPr>
          <w:lang w:val="es-PE"/>
        </w:rPr>
        <w:t>publicacion</w:t>
      </w:r>
      <w:proofErr w:type="spellEnd"/>
      <w:r w:rsidRPr="0049054D">
        <w:rPr>
          <w:lang w:val="es-PE"/>
        </w:rPr>
        <w:t xml:space="preserve"> original del KFRE</w:t>
      </w:r>
      <w:r w:rsidRPr="0049054D">
        <w:rPr>
          <w:vertAlign w:val="superscript"/>
          <w:lang w:val="es-PE"/>
        </w:rPr>
        <w:t>1</w:t>
      </w:r>
      <w:r w:rsidRPr="0049054D">
        <w:rPr>
          <w:lang w:val="es-PE"/>
        </w:rPr>
        <w:t xml:space="preserve"> hasta la fecha </w:t>
      </w:r>
      <w:proofErr w:type="spellStart"/>
      <w:r w:rsidRPr="0049054D">
        <w:rPr>
          <w:lang w:val="es-PE"/>
        </w:rPr>
        <w:t>mas</w:t>
      </w:r>
      <w:proofErr w:type="spellEnd"/>
      <w:r w:rsidRPr="0049054D">
        <w:rPr>
          <w:lang w:val="es-PE"/>
        </w:rPr>
        <w:t xml:space="preserve"> reciente disponible, sin restricciones por idioma. La estrategia combinara </w:t>
      </w:r>
      <w:proofErr w:type="spellStart"/>
      <w:r w:rsidRPr="0049054D">
        <w:rPr>
          <w:lang w:val="es-PE"/>
        </w:rPr>
        <w:t>terminos</w:t>
      </w:r>
      <w:proofErr w:type="spellEnd"/>
      <w:r w:rsidRPr="0049054D">
        <w:rPr>
          <w:lang w:val="es-PE"/>
        </w:rPr>
        <w:t xml:space="preserve"> relacionados con enfermedad renal </w:t>
      </w:r>
      <w:proofErr w:type="spellStart"/>
      <w:r w:rsidRPr="0049054D">
        <w:rPr>
          <w:lang w:val="es-PE"/>
        </w:rPr>
        <w:t>cronica</w:t>
      </w:r>
      <w:proofErr w:type="spellEnd"/>
      <w:r w:rsidRPr="0049054D">
        <w:rPr>
          <w:lang w:val="es-PE"/>
        </w:rPr>
        <w:t xml:space="preserve">, falla renal, modelos </w:t>
      </w:r>
      <w:proofErr w:type="spellStart"/>
      <w:r w:rsidRPr="0049054D">
        <w:rPr>
          <w:lang w:val="es-PE"/>
        </w:rPr>
        <w:t>pronosticos</w:t>
      </w:r>
      <w:proofErr w:type="spellEnd"/>
      <w:r w:rsidRPr="0049054D">
        <w:rPr>
          <w:lang w:val="es-PE"/>
        </w:rPr>
        <w:t xml:space="preserve"> y </w:t>
      </w:r>
      <w:proofErr w:type="spellStart"/>
      <w:r w:rsidRPr="0049054D">
        <w:rPr>
          <w:lang w:val="es-PE"/>
        </w:rPr>
        <w:t>Kidney</w:t>
      </w:r>
      <w:proofErr w:type="spellEnd"/>
      <w:r w:rsidRPr="0049054D">
        <w:rPr>
          <w:lang w:val="es-PE"/>
        </w:rPr>
        <w:t xml:space="preserve"> </w:t>
      </w:r>
      <w:proofErr w:type="spellStart"/>
      <w:r w:rsidRPr="0049054D">
        <w:rPr>
          <w:lang w:val="es-PE"/>
        </w:rPr>
        <w:t>Failure</w:t>
      </w:r>
      <w:proofErr w:type="spellEnd"/>
      <w:r w:rsidRPr="0049054D">
        <w:rPr>
          <w:lang w:val="es-PE"/>
        </w:rPr>
        <w:t xml:space="preserve"> </w:t>
      </w:r>
      <w:proofErr w:type="spellStart"/>
      <w:r w:rsidRPr="0049054D">
        <w:rPr>
          <w:lang w:val="es-PE"/>
        </w:rPr>
        <w:t>Risk</w:t>
      </w:r>
      <w:proofErr w:type="spellEnd"/>
      <w:r w:rsidRPr="0049054D">
        <w:rPr>
          <w:lang w:val="es-PE"/>
        </w:rPr>
        <w:t xml:space="preserve"> </w:t>
      </w:r>
      <w:proofErr w:type="spellStart"/>
      <w:r w:rsidRPr="0049054D">
        <w:rPr>
          <w:lang w:val="es-PE"/>
        </w:rPr>
        <w:t>Equation</w:t>
      </w:r>
      <w:proofErr w:type="spellEnd"/>
      <w:r w:rsidRPr="0049054D">
        <w:rPr>
          <w:lang w:val="es-PE"/>
        </w:rPr>
        <w:t xml:space="preserve">. Se revisaran las listas de referencias de estudios relevantes y revisiones </w:t>
      </w:r>
      <w:proofErr w:type="spellStart"/>
      <w:r w:rsidRPr="0049054D">
        <w:rPr>
          <w:lang w:val="es-PE"/>
        </w:rPr>
        <w:t>sistematicas</w:t>
      </w:r>
      <w:proofErr w:type="spellEnd"/>
      <w:r w:rsidRPr="0049054D">
        <w:rPr>
          <w:lang w:val="es-PE"/>
        </w:rPr>
        <w:t xml:space="preserve"> previas</w:t>
      </w:r>
      <w:r w:rsidRPr="0049054D">
        <w:rPr>
          <w:vertAlign w:val="superscript"/>
          <w:lang w:val="es-PE"/>
        </w:rPr>
        <w:t>14</w:t>
      </w:r>
      <w:r w:rsidRPr="0049054D">
        <w:rPr>
          <w:lang w:val="es-PE"/>
        </w:rPr>
        <w:t xml:space="preserve">, </w:t>
      </w:r>
      <w:proofErr w:type="spellStart"/>
      <w:r w:rsidRPr="0049054D">
        <w:rPr>
          <w:lang w:val="es-PE"/>
        </w:rPr>
        <w:t>asi</w:t>
      </w:r>
      <w:proofErr w:type="spellEnd"/>
      <w:r w:rsidRPr="0049054D">
        <w:rPr>
          <w:lang w:val="es-PE"/>
        </w:rPr>
        <w:t xml:space="preserve"> como literatura gris, incluyendo repositorios institucionales y actas de congresos de nefrologia.</w:t>
      </w:r>
      <w:r w:rsidRPr="0049054D">
        <w:rPr>
          <w:vertAlign w:val="superscript"/>
          <w:lang w:val="es-PE"/>
        </w:rPr>
        <w:t>6</w:t>
      </w:r>
      <w:r w:rsidRPr="0049054D">
        <w:rPr>
          <w:lang w:val="es-PE"/>
        </w:rPr>
        <w:t xml:space="preserve"> Dos revisores evaluaran de forma independiente </w:t>
      </w:r>
      <w:proofErr w:type="spellStart"/>
      <w:r w:rsidRPr="0049054D">
        <w:rPr>
          <w:lang w:val="es-PE"/>
        </w:rPr>
        <w:t>titulos</w:t>
      </w:r>
      <w:proofErr w:type="spellEnd"/>
      <w:r w:rsidRPr="0049054D">
        <w:rPr>
          <w:lang w:val="es-PE"/>
        </w:rPr>
        <w:t xml:space="preserve"> y </w:t>
      </w:r>
      <w:proofErr w:type="spellStart"/>
      <w:r w:rsidRPr="0049054D">
        <w:rPr>
          <w:lang w:val="es-PE"/>
        </w:rPr>
        <w:t>resumenes</w:t>
      </w:r>
      <w:proofErr w:type="spellEnd"/>
      <w:r w:rsidRPr="0049054D">
        <w:rPr>
          <w:lang w:val="es-PE"/>
        </w:rPr>
        <w:t xml:space="preserve">, seguidos de la </w:t>
      </w:r>
      <w:proofErr w:type="spellStart"/>
      <w:r w:rsidRPr="0049054D">
        <w:rPr>
          <w:lang w:val="es-PE"/>
        </w:rPr>
        <w:t>revision</w:t>
      </w:r>
      <w:proofErr w:type="spellEnd"/>
      <w:r w:rsidRPr="0049054D">
        <w:rPr>
          <w:lang w:val="es-PE"/>
        </w:rPr>
        <w:t xml:space="preserve"> a texto completo de los estudios potencialmente elegibles; las discrepancias se </w:t>
      </w:r>
      <w:proofErr w:type="spellStart"/>
      <w:r w:rsidRPr="0049054D">
        <w:rPr>
          <w:lang w:val="es-PE"/>
        </w:rPr>
        <w:t>resolveran</w:t>
      </w:r>
      <w:proofErr w:type="spellEnd"/>
      <w:r w:rsidRPr="0049054D">
        <w:rPr>
          <w:lang w:val="es-PE"/>
        </w:rPr>
        <w:t xml:space="preserve"> por consenso o mediante un tercer revisor. El proceso se documentara mediante un diagrama de flujo PRISMA-IPD.</w:t>
      </w:r>
    </w:p>
    <w:p w14:paraId="0BF789CC" w14:textId="77777777" w:rsidR="003D7822" w:rsidRPr="0049054D" w:rsidRDefault="00000000">
      <w:pPr>
        <w:pStyle w:val="Ttulo2"/>
        <w:rPr>
          <w:lang w:val="es-PE"/>
        </w:rPr>
      </w:pPr>
      <w:proofErr w:type="spellStart"/>
      <w:r w:rsidRPr="0049054D">
        <w:rPr>
          <w:lang w:val="es-PE"/>
        </w:rPr>
        <w:t>Obtencion</w:t>
      </w:r>
      <w:proofErr w:type="spellEnd"/>
      <w:r w:rsidRPr="0049054D">
        <w:rPr>
          <w:lang w:val="es-PE"/>
        </w:rPr>
        <w:t xml:space="preserve"> de datos individuales y </w:t>
      </w:r>
      <w:proofErr w:type="spellStart"/>
      <w:r w:rsidRPr="0049054D">
        <w:rPr>
          <w:lang w:val="es-PE"/>
        </w:rPr>
        <w:t>colaboracion</w:t>
      </w:r>
      <w:proofErr w:type="spellEnd"/>
      <w:r w:rsidRPr="0049054D">
        <w:rPr>
          <w:lang w:val="es-PE"/>
        </w:rPr>
        <w:t xml:space="preserve"> con investigadores</w:t>
      </w:r>
    </w:p>
    <w:p w14:paraId="326E10F5" w14:textId="77777777" w:rsidR="003D7822" w:rsidRPr="0049054D" w:rsidRDefault="00000000">
      <w:pPr>
        <w:rPr>
          <w:lang w:val="es-PE"/>
        </w:rPr>
      </w:pPr>
      <w:r w:rsidRPr="0049054D">
        <w:rPr>
          <w:lang w:val="es-PE"/>
        </w:rPr>
        <w:t>Para todos los estudios elegibles se contactara a los autores correspondientes o investigadores principales para invitarlos a participar en el IPD meta-</w:t>
      </w:r>
      <w:proofErr w:type="spellStart"/>
      <w:r w:rsidRPr="0049054D">
        <w:rPr>
          <w:lang w:val="es-PE"/>
        </w:rPr>
        <w:t>analisis</w:t>
      </w:r>
      <w:proofErr w:type="spellEnd"/>
      <w:r w:rsidRPr="0049054D">
        <w:rPr>
          <w:lang w:val="es-PE"/>
        </w:rPr>
        <w:t xml:space="preserve"> y compartir datos individuales anonimizados. El contacto se realizara mediante correo institucional, proporcionando </w:t>
      </w:r>
      <w:proofErr w:type="spellStart"/>
      <w:r w:rsidRPr="0049054D">
        <w:rPr>
          <w:lang w:val="es-PE"/>
        </w:rPr>
        <w:t>informacion</w:t>
      </w:r>
      <w:proofErr w:type="spellEnd"/>
      <w:r w:rsidRPr="0049054D">
        <w:rPr>
          <w:lang w:val="es-PE"/>
        </w:rPr>
        <w:t xml:space="preserve"> detallada sobre los objetivos, el plan de </w:t>
      </w:r>
      <w:proofErr w:type="spellStart"/>
      <w:r w:rsidRPr="0049054D">
        <w:rPr>
          <w:lang w:val="es-PE"/>
        </w:rPr>
        <w:t>analisis</w:t>
      </w:r>
      <w:proofErr w:type="spellEnd"/>
      <w:r w:rsidRPr="0049054D">
        <w:rPr>
          <w:lang w:val="es-PE"/>
        </w:rPr>
        <w:t xml:space="preserve"> </w:t>
      </w:r>
      <w:proofErr w:type="spellStart"/>
      <w:r w:rsidRPr="0049054D">
        <w:rPr>
          <w:lang w:val="es-PE"/>
        </w:rPr>
        <w:t>estadistico</w:t>
      </w:r>
      <w:proofErr w:type="spellEnd"/>
      <w:r w:rsidRPr="0049054D">
        <w:rPr>
          <w:lang w:val="es-PE"/>
        </w:rPr>
        <w:t xml:space="preserve">, las medidas de seguridad y confidencialidad, y las </w:t>
      </w:r>
      <w:proofErr w:type="spellStart"/>
      <w:r w:rsidRPr="0049054D">
        <w:rPr>
          <w:lang w:val="es-PE"/>
        </w:rPr>
        <w:t>politicas</w:t>
      </w:r>
      <w:proofErr w:type="spellEnd"/>
      <w:r w:rsidRPr="0049054D">
        <w:rPr>
          <w:lang w:val="es-PE"/>
        </w:rPr>
        <w:t xml:space="preserve"> de </w:t>
      </w:r>
      <w:proofErr w:type="spellStart"/>
      <w:r w:rsidRPr="0049054D">
        <w:rPr>
          <w:lang w:val="es-PE"/>
        </w:rPr>
        <w:t>autoria</w:t>
      </w:r>
      <w:proofErr w:type="spellEnd"/>
      <w:r w:rsidRPr="0049054D">
        <w:rPr>
          <w:lang w:val="es-PE"/>
        </w:rPr>
        <w:t xml:space="preserve"> y reconocimiento </w:t>
      </w:r>
      <w:proofErr w:type="spellStart"/>
      <w:r w:rsidRPr="0049054D">
        <w:rPr>
          <w:lang w:val="es-PE"/>
        </w:rPr>
        <w:t>academico</w:t>
      </w:r>
      <w:proofErr w:type="spellEnd"/>
      <w:r w:rsidRPr="0049054D">
        <w:rPr>
          <w:lang w:val="es-PE"/>
        </w:rPr>
        <w:t xml:space="preserve"> definidas </w:t>
      </w:r>
      <w:proofErr w:type="spellStart"/>
      <w:r w:rsidRPr="0049054D">
        <w:rPr>
          <w:lang w:val="es-PE"/>
        </w:rPr>
        <w:t>segun</w:t>
      </w:r>
      <w:proofErr w:type="spellEnd"/>
      <w:r w:rsidRPr="0049054D">
        <w:rPr>
          <w:lang w:val="es-PE"/>
        </w:rPr>
        <w:t xml:space="preserve"> las recomendaciones internacionales para IPD meta-analisis.</w:t>
      </w:r>
      <w:r w:rsidRPr="0049054D">
        <w:rPr>
          <w:vertAlign w:val="superscript"/>
          <w:lang w:val="es-PE"/>
        </w:rPr>
        <w:t>8,9</w:t>
      </w:r>
      <w:r w:rsidRPr="0049054D">
        <w:rPr>
          <w:lang w:val="es-PE"/>
        </w:rPr>
        <w:t xml:space="preserve"> Cuando los datos no puedan compartirse por restricciones </w:t>
      </w:r>
      <w:proofErr w:type="spellStart"/>
      <w:r w:rsidRPr="0049054D">
        <w:rPr>
          <w:lang w:val="es-PE"/>
        </w:rPr>
        <w:t>eticas</w:t>
      </w:r>
      <w:proofErr w:type="spellEnd"/>
      <w:r w:rsidRPr="0049054D">
        <w:rPr>
          <w:lang w:val="es-PE"/>
        </w:rPr>
        <w:t xml:space="preserve">, legales o institucionales, la </w:t>
      </w:r>
      <w:proofErr w:type="spellStart"/>
      <w:r w:rsidRPr="0049054D">
        <w:rPr>
          <w:lang w:val="es-PE"/>
        </w:rPr>
        <w:t>situacion</w:t>
      </w:r>
      <w:proofErr w:type="spellEnd"/>
      <w:r w:rsidRPr="0049054D">
        <w:rPr>
          <w:lang w:val="es-PE"/>
        </w:rPr>
        <w:t xml:space="preserve"> se documentara y se evaluara el potencial sesgo de disponibilidad de datos.</w:t>
      </w:r>
    </w:p>
    <w:p w14:paraId="438D432C" w14:textId="77777777" w:rsidR="003D7822" w:rsidRPr="0049054D" w:rsidRDefault="00000000">
      <w:pPr>
        <w:pStyle w:val="Ttulo2"/>
        <w:rPr>
          <w:lang w:val="es-PE"/>
        </w:rPr>
      </w:pPr>
      <w:r w:rsidRPr="0049054D">
        <w:rPr>
          <w:lang w:val="es-PE"/>
        </w:rPr>
        <w:t>Criterios de elegibilidad de estudios</w:t>
      </w:r>
    </w:p>
    <w:p w14:paraId="1D56C35B" w14:textId="77777777" w:rsidR="003D7822" w:rsidRPr="0049054D" w:rsidRDefault="00000000">
      <w:pPr>
        <w:rPr>
          <w:lang w:val="es-PE"/>
        </w:rPr>
      </w:pPr>
      <w:r w:rsidRPr="0049054D">
        <w:rPr>
          <w:lang w:val="es-PE"/>
        </w:rPr>
        <w:t xml:space="preserve">Se </w:t>
      </w:r>
      <w:proofErr w:type="spellStart"/>
      <w:r w:rsidRPr="0049054D">
        <w:rPr>
          <w:lang w:val="es-PE"/>
        </w:rPr>
        <w:t>incluiran</w:t>
      </w:r>
      <w:proofErr w:type="spellEnd"/>
      <w:r w:rsidRPr="0049054D">
        <w:rPr>
          <w:lang w:val="es-PE"/>
        </w:rPr>
        <w:t xml:space="preserve"> estudios observacionales de pacientes adultos con ERC en estadios G3 a G4, con seguimiento longitudinal para el desenlace de falla renal y disponibilidad de las variables necesarias para calcular el KFRE de cuatro variables. Se </w:t>
      </w:r>
      <w:proofErr w:type="spellStart"/>
      <w:r w:rsidRPr="0049054D">
        <w:rPr>
          <w:lang w:val="es-PE"/>
        </w:rPr>
        <w:t>excluiran</w:t>
      </w:r>
      <w:proofErr w:type="spellEnd"/>
      <w:r w:rsidRPr="0049054D">
        <w:rPr>
          <w:lang w:val="es-PE"/>
        </w:rPr>
        <w:t xml:space="preserve"> estudios compuestos exclusivamente por pacientes en estadio G5, aquellos con definiciones incompatibles del desenlace principal, o en los que no sea posible armonizar las variables requeridas.</w:t>
      </w:r>
    </w:p>
    <w:p w14:paraId="249141C4" w14:textId="77777777" w:rsidR="003D7822" w:rsidRPr="0049054D" w:rsidRDefault="00000000">
      <w:pPr>
        <w:pStyle w:val="Ttulo2"/>
        <w:rPr>
          <w:lang w:val="es-PE"/>
        </w:rPr>
      </w:pPr>
      <w:proofErr w:type="spellStart"/>
      <w:r w:rsidRPr="0049054D">
        <w:rPr>
          <w:lang w:val="es-PE"/>
        </w:rPr>
        <w:lastRenderedPageBreak/>
        <w:t>Poblacion</w:t>
      </w:r>
      <w:proofErr w:type="spellEnd"/>
      <w:r w:rsidRPr="0049054D">
        <w:rPr>
          <w:lang w:val="es-PE"/>
        </w:rPr>
        <w:t xml:space="preserve"> de estudio</w:t>
      </w:r>
    </w:p>
    <w:p w14:paraId="7394CF85" w14:textId="77777777" w:rsidR="003D7822" w:rsidRPr="0049054D" w:rsidRDefault="00000000">
      <w:pPr>
        <w:rPr>
          <w:lang w:val="es-PE"/>
        </w:rPr>
      </w:pPr>
      <w:r w:rsidRPr="0049054D">
        <w:rPr>
          <w:lang w:val="es-PE"/>
        </w:rPr>
        <w:t xml:space="preserve">La </w:t>
      </w:r>
      <w:proofErr w:type="spellStart"/>
      <w:r w:rsidRPr="0049054D">
        <w:rPr>
          <w:lang w:val="es-PE"/>
        </w:rPr>
        <w:t>poblacion</w:t>
      </w:r>
      <w:proofErr w:type="spellEnd"/>
      <w:r w:rsidRPr="0049054D">
        <w:rPr>
          <w:lang w:val="es-PE"/>
        </w:rPr>
        <w:t xml:space="preserve"> </w:t>
      </w:r>
      <w:proofErr w:type="spellStart"/>
      <w:r w:rsidRPr="0049054D">
        <w:rPr>
          <w:lang w:val="es-PE"/>
        </w:rPr>
        <w:t>analitica</w:t>
      </w:r>
      <w:proofErr w:type="spellEnd"/>
      <w:r w:rsidRPr="0049054D">
        <w:rPr>
          <w:lang w:val="es-PE"/>
        </w:rPr>
        <w:t xml:space="preserve"> </w:t>
      </w:r>
      <w:proofErr w:type="spellStart"/>
      <w:r w:rsidRPr="0049054D">
        <w:rPr>
          <w:lang w:val="es-PE"/>
        </w:rPr>
        <w:t>estara</w:t>
      </w:r>
      <w:proofErr w:type="spellEnd"/>
      <w:r w:rsidRPr="0049054D">
        <w:rPr>
          <w:lang w:val="es-PE"/>
        </w:rPr>
        <w:t xml:space="preserve"> conformada por individuos de 18 </w:t>
      </w:r>
      <w:proofErr w:type="spellStart"/>
      <w:r w:rsidRPr="0049054D">
        <w:rPr>
          <w:lang w:val="es-PE"/>
        </w:rPr>
        <w:t>anos</w:t>
      </w:r>
      <w:proofErr w:type="spellEnd"/>
      <w:r w:rsidRPr="0049054D">
        <w:rPr>
          <w:lang w:val="es-PE"/>
        </w:rPr>
        <w:t xml:space="preserve"> o </w:t>
      </w:r>
      <w:proofErr w:type="spellStart"/>
      <w:r w:rsidRPr="0049054D">
        <w:rPr>
          <w:lang w:val="es-PE"/>
        </w:rPr>
        <w:t>mas</w:t>
      </w:r>
      <w:proofErr w:type="spellEnd"/>
      <w:r w:rsidRPr="0049054D">
        <w:rPr>
          <w:lang w:val="es-PE"/>
        </w:rPr>
        <w:t xml:space="preserve"> con ERC en estadios G3a, G3b o G4, evaluados en contextos ambulatorios. El tiempo cero se </w:t>
      </w:r>
      <w:proofErr w:type="spellStart"/>
      <w:r w:rsidRPr="0049054D">
        <w:rPr>
          <w:lang w:val="es-PE"/>
        </w:rPr>
        <w:t>definira</w:t>
      </w:r>
      <w:proofErr w:type="spellEnd"/>
      <w:r w:rsidRPr="0049054D">
        <w:rPr>
          <w:lang w:val="es-PE"/>
        </w:rPr>
        <w:t xml:space="preserve"> uniformemente como la fecha de la primera </w:t>
      </w:r>
      <w:proofErr w:type="spellStart"/>
      <w:r w:rsidRPr="0049054D">
        <w:rPr>
          <w:lang w:val="es-PE"/>
        </w:rPr>
        <w:t>evaluacion</w:t>
      </w:r>
      <w:proofErr w:type="spellEnd"/>
      <w:r w:rsidRPr="0049054D">
        <w:rPr>
          <w:lang w:val="es-PE"/>
        </w:rPr>
        <w:t xml:space="preserve"> valida en la que se disponga de todas las variables del KFRE. Los participantes se </w:t>
      </w:r>
      <w:proofErr w:type="spellStart"/>
      <w:r w:rsidRPr="0049054D">
        <w:rPr>
          <w:lang w:val="es-PE"/>
        </w:rPr>
        <w:t>seguiran</w:t>
      </w:r>
      <w:proofErr w:type="spellEnd"/>
      <w:r w:rsidRPr="0049054D">
        <w:rPr>
          <w:lang w:val="es-PE"/>
        </w:rPr>
        <w:t xml:space="preserve"> hasta la ocurrencia de falla renal, muerte o censura administrativa.</w:t>
      </w:r>
    </w:p>
    <w:p w14:paraId="2EEA20EC" w14:textId="77777777" w:rsidR="003D7822" w:rsidRPr="0049054D" w:rsidRDefault="00000000">
      <w:pPr>
        <w:pStyle w:val="Ttulo2"/>
        <w:rPr>
          <w:lang w:val="es-PE"/>
        </w:rPr>
      </w:pPr>
      <w:r w:rsidRPr="0049054D">
        <w:rPr>
          <w:lang w:val="es-PE"/>
        </w:rPr>
        <w:t>Modelo pronostico evaluado</w:t>
      </w:r>
    </w:p>
    <w:p w14:paraId="66FDBE19" w14:textId="77777777" w:rsidR="003D7822" w:rsidRPr="0049054D" w:rsidRDefault="00000000">
      <w:pPr>
        <w:rPr>
          <w:lang w:val="es-PE"/>
        </w:rPr>
      </w:pPr>
      <w:r w:rsidRPr="0049054D">
        <w:rPr>
          <w:lang w:val="es-PE"/>
        </w:rPr>
        <w:t xml:space="preserve">El modelo de </w:t>
      </w:r>
      <w:proofErr w:type="spellStart"/>
      <w:r w:rsidRPr="0049054D">
        <w:rPr>
          <w:lang w:val="es-PE"/>
        </w:rPr>
        <w:t>interes</w:t>
      </w:r>
      <w:proofErr w:type="spellEnd"/>
      <w:r w:rsidRPr="0049054D">
        <w:rPr>
          <w:lang w:val="es-PE"/>
        </w:rPr>
        <w:t xml:space="preserve"> </w:t>
      </w:r>
      <w:proofErr w:type="spellStart"/>
      <w:r w:rsidRPr="0049054D">
        <w:rPr>
          <w:lang w:val="es-PE"/>
        </w:rPr>
        <w:t>sera</w:t>
      </w:r>
      <w:proofErr w:type="spellEnd"/>
      <w:r w:rsidRPr="0049054D">
        <w:rPr>
          <w:lang w:val="es-PE"/>
        </w:rPr>
        <w:t xml:space="preserve"> el KFRE en su </w:t>
      </w:r>
      <w:proofErr w:type="spellStart"/>
      <w:r w:rsidRPr="0049054D">
        <w:rPr>
          <w:lang w:val="es-PE"/>
        </w:rPr>
        <w:t>version</w:t>
      </w:r>
      <w:proofErr w:type="spellEnd"/>
      <w:r w:rsidRPr="0049054D">
        <w:rPr>
          <w:lang w:val="es-PE"/>
        </w:rPr>
        <w:t xml:space="preserve"> de cuatro variables (edad, sexo, tasa de </w:t>
      </w:r>
      <w:proofErr w:type="spellStart"/>
      <w:r w:rsidRPr="0049054D">
        <w:rPr>
          <w:lang w:val="es-PE"/>
        </w:rPr>
        <w:t>filtracion</w:t>
      </w:r>
      <w:proofErr w:type="spellEnd"/>
      <w:r w:rsidRPr="0049054D">
        <w:rPr>
          <w:lang w:val="es-PE"/>
        </w:rPr>
        <w:t xml:space="preserve"> glomerular estimada y cociente albumina/creatinina urinario), que estima el riesgo absoluto de falla renal a 2 y 5 </w:t>
      </w:r>
      <w:proofErr w:type="spellStart"/>
      <w:r w:rsidRPr="0049054D">
        <w:rPr>
          <w:lang w:val="es-PE"/>
        </w:rPr>
        <w:t>anos</w:t>
      </w:r>
      <w:proofErr w:type="spellEnd"/>
      <w:r w:rsidRPr="0049054D">
        <w:rPr>
          <w:lang w:val="es-PE"/>
        </w:rPr>
        <w:t>.</w:t>
      </w:r>
      <w:r w:rsidRPr="0049054D">
        <w:rPr>
          <w:vertAlign w:val="superscript"/>
          <w:lang w:val="es-PE"/>
        </w:rPr>
        <w:t>1,2</w:t>
      </w:r>
      <w:r w:rsidRPr="0049054D">
        <w:rPr>
          <w:lang w:val="es-PE"/>
        </w:rPr>
        <w:t xml:space="preserve"> En una primera etapa el modelo se aplicara utilizando los coeficientes originales, sin </w:t>
      </w:r>
      <w:proofErr w:type="spellStart"/>
      <w:r w:rsidRPr="0049054D">
        <w:rPr>
          <w:lang w:val="es-PE"/>
        </w:rPr>
        <w:t>modificacion</w:t>
      </w:r>
      <w:proofErr w:type="spellEnd"/>
      <w:r w:rsidRPr="0049054D">
        <w:rPr>
          <w:lang w:val="es-PE"/>
        </w:rPr>
        <w:t xml:space="preserve">, con el objetivo de realizar una </w:t>
      </w:r>
      <w:proofErr w:type="spellStart"/>
      <w:r w:rsidRPr="0049054D">
        <w:rPr>
          <w:lang w:val="es-PE"/>
        </w:rPr>
        <w:t>validacion</w:t>
      </w:r>
      <w:proofErr w:type="spellEnd"/>
      <w:r w:rsidRPr="0049054D">
        <w:rPr>
          <w:lang w:val="es-PE"/>
        </w:rPr>
        <w:t xml:space="preserve"> externa estricta.</w:t>
      </w:r>
      <w:r w:rsidRPr="0049054D">
        <w:rPr>
          <w:vertAlign w:val="superscript"/>
          <w:lang w:val="es-PE"/>
        </w:rPr>
        <w:t>3</w:t>
      </w:r>
    </w:p>
    <w:p w14:paraId="2F72A00C" w14:textId="77777777" w:rsidR="003D7822" w:rsidRPr="0049054D" w:rsidRDefault="00000000">
      <w:pPr>
        <w:pStyle w:val="Ttulo2"/>
        <w:rPr>
          <w:lang w:val="es-PE"/>
        </w:rPr>
      </w:pPr>
      <w:proofErr w:type="spellStart"/>
      <w:r w:rsidRPr="0049054D">
        <w:rPr>
          <w:lang w:val="es-PE"/>
        </w:rPr>
        <w:t>Definicion</w:t>
      </w:r>
      <w:proofErr w:type="spellEnd"/>
      <w:r w:rsidRPr="0049054D">
        <w:rPr>
          <w:lang w:val="es-PE"/>
        </w:rPr>
        <w:t xml:space="preserve"> del desenlace y riesgos competitivos</w:t>
      </w:r>
    </w:p>
    <w:p w14:paraId="5B72B377" w14:textId="77777777" w:rsidR="003D7822" w:rsidRPr="0049054D" w:rsidRDefault="00000000">
      <w:pPr>
        <w:rPr>
          <w:lang w:val="es-PE"/>
        </w:rPr>
      </w:pPr>
      <w:r w:rsidRPr="0049054D">
        <w:rPr>
          <w:lang w:val="es-PE"/>
        </w:rPr>
        <w:t xml:space="preserve">El desenlace principal </w:t>
      </w:r>
      <w:proofErr w:type="spellStart"/>
      <w:r w:rsidRPr="0049054D">
        <w:rPr>
          <w:lang w:val="es-PE"/>
        </w:rPr>
        <w:t>sera</w:t>
      </w:r>
      <w:proofErr w:type="spellEnd"/>
      <w:r w:rsidRPr="0049054D">
        <w:rPr>
          <w:lang w:val="es-PE"/>
        </w:rPr>
        <w:t xml:space="preserve"> el tiempo a falla renal, definida como el inicio de </w:t>
      </w:r>
      <w:proofErr w:type="spellStart"/>
      <w:r w:rsidRPr="0049054D">
        <w:rPr>
          <w:lang w:val="es-PE"/>
        </w:rPr>
        <w:t>dialisis</w:t>
      </w:r>
      <w:proofErr w:type="spellEnd"/>
      <w:r w:rsidRPr="0049054D">
        <w:rPr>
          <w:lang w:val="es-PE"/>
        </w:rPr>
        <w:t xml:space="preserve"> </w:t>
      </w:r>
      <w:proofErr w:type="spellStart"/>
      <w:r w:rsidRPr="0049054D">
        <w:rPr>
          <w:lang w:val="es-PE"/>
        </w:rPr>
        <w:t>cronica</w:t>
      </w:r>
      <w:proofErr w:type="spellEnd"/>
      <w:r w:rsidRPr="0049054D">
        <w:rPr>
          <w:lang w:val="es-PE"/>
        </w:rPr>
        <w:t xml:space="preserve"> o el diagnostico </w:t>
      </w:r>
      <w:proofErr w:type="spellStart"/>
      <w:r w:rsidRPr="0049054D">
        <w:rPr>
          <w:lang w:val="es-PE"/>
        </w:rPr>
        <w:t>clinico</w:t>
      </w:r>
      <w:proofErr w:type="spellEnd"/>
      <w:r w:rsidRPr="0049054D">
        <w:rPr>
          <w:lang w:val="es-PE"/>
        </w:rPr>
        <w:t xml:space="preserve"> confirmado de enfermedad renal terminal. La muerte por cualquier causa sin falla renal previa se considerara un riesgo competitivo y se incorporara </w:t>
      </w:r>
      <w:proofErr w:type="spellStart"/>
      <w:r w:rsidRPr="0049054D">
        <w:rPr>
          <w:lang w:val="es-PE"/>
        </w:rPr>
        <w:t>explicitamente</w:t>
      </w:r>
      <w:proofErr w:type="spellEnd"/>
      <w:r w:rsidRPr="0049054D">
        <w:rPr>
          <w:lang w:val="es-PE"/>
        </w:rPr>
        <w:t xml:space="preserve"> en los </w:t>
      </w:r>
      <w:proofErr w:type="spellStart"/>
      <w:r w:rsidRPr="0049054D">
        <w:rPr>
          <w:lang w:val="es-PE"/>
        </w:rPr>
        <w:t>analisis</w:t>
      </w:r>
      <w:proofErr w:type="spellEnd"/>
      <w:r w:rsidRPr="0049054D">
        <w:rPr>
          <w:lang w:val="es-PE"/>
        </w:rPr>
        <w:t xml:space="preserve"> cuando corresponda.</w:t>
      </w:r>
      <w:r w:rsidRPr="0049054D">
        <w:rPr>
          <w:vertAlign w:val="superscript"/>
          <w:lang w:val="es-PE"/>
        </w:rPr>
        <w:t>4,7</w:t>
      </w:r>
    </w:p>
    <w:p w14:paraId="5A5BC488" w14:textId="77777777" w:rsidR="003D7822" w:rsidRPr="0049054D" w:rsidRDefault="00000000">
      <w:pPr>
        <w:pStyle w:val="Ttulo2"/>
        <w:rPr>
          <w:lang w:val="es-PE"/>
        </w:rPr>
      </w:pPr>
      <w:proofErr w:type="spellStart"/>
      <w:r w:rsidRPr="0049054D">
        <w:rPr>
          <w:lang w:val="es-PE"/>
        </w:rPr>
        <w:t>Armonizacion</w:t>
      </w:r>
      <w:proofErr w:type="spellEnd"/>
      <w:r w:rsidRPr="0049054D">
        <w:rPr>
          <w:lang w:val="es-PE"/>
        </w:rPr>
        <w:t xml:space="preserve"> de definiciones y variables</w:t>
      </w:r>
    </w:p>
    <w:p w14:paraId="0D8F6941" w14:textId="77777777" w:rsidR="003D7822" w:rsidRPr="0049054D" w:rsidRDefault="00000000">
      <w:pPr>
        <w:rPr>
          <w:lang w:val="es-PE"/>
        </w:rPr>
      </w:pPr>
      <w:r w:rsidRPr="0049054D">
        <w:rPr>
          <w:lang w:val="es-PE"/>
        </w:rPr>
        <w:t xml:space="preserve">Dado que las cohortes pueden diferir en definiciones operacionales, se adoptara un enfoque </w:t>
      </w:r>
      <w:proofErr w:type="spellStart"/>
      <w:r w:rsidRPr="0049054D">
        <w:rPr>
          <w:lang w:val="es-PE"/>
        </w:rPr>
        <w:t>explicito</w:t>
      </w:r>
      <w:proofErr w:type="spellEnd"/>
      <w:r w:rsidRPr="0049054D">
        <w:rPr>
          <w:lang w:val="es-PE"/>
        </w:rPr>
        <w:t xml:space="preserve"> de </w:t>
      </w:r>
      <w:proofErr w:type="spellStart"/>
      <w:r w:rsidRPr="0049054D">
        <w:rPr>
          <w:lang w:val="es-PE"/>
        </w:rPr>
        <w:t>armonizacion</w:t>
      </w:r>
      <w:proofErr w:type="spellEnd"/>
      <w:r w:rsidRPr="0049054D">
        <w:rPr>
          <w:lang w:val="es-PE"/>
        </w:rPr>
        <w:t xml:space="preserve">. Para el desenlace se </w:t>
      </w:r>
      <w:proofErr w:type="spellStart"/>
      <w:r w:rsidRPr="0049054D">
        <w:rPr>
          <w:lang w:val="es-PE"/>
        </w:rPr>
        <w:t>definira</w:t>
      </w:r>
      <w:proofErr w:type="spellEnd"/>
      <w:r w:rsidRPr="0049054D">
        <w:rPr>
          <w:lang w:val="es-PE"/>
        </w:rPr>
        <w:t xml:space="preserve"> una </w:t>
      </w:r>
      <w:proofErr w:type="spellStart"/>
      <w:r w:rsidRPr="0049054D">
        <w:rPr>
          <w:lang w:val="es-PE"/>
        </w:rPr>
        <w:t>definicion</w:t>
      </w:r>
      <w:proofErr w:type="spellEnd"/>
      <w:r w:rsidRPr="0049054D">
        <w:rPr>
          <w:lang w:val="es-PE"/>
        </w:rPr>
        <w:t xml:space="preserve"> operativa objetivo (inicio de TRR </w:t>
      </w:r>
      <w:proofErr w:type="spellStart"/>
      <w:r w:rsidRPr="0049054D">
        <w:rPr>
          <w:lang w:val="es-PE"/>
        </w:rPr>
        <w:t>cronica</w:t>
      </w:r>
      <w:proofErr w:type="spellEnd"/>
      <w:r w:rsidRPr="0049054D">
        <w:rPr>
          <w:lang w:val="es-PE"/>
        </w:rPr>
        <w:t xml:space="preserve"> o diagnostico </w:t>
      </w:r>
      <w:proofErr w:type="spellStart"/>
      <w:r w:rsidRPr="0049054D">
        <w:rPr>
          <w:lang w:val="es-PE"/>
        </w:rPr>
        <w:t>clinico</w:t>
      </w:r>
      <w:proofErr w:type="spellEnd"/>
      <w:r w:rsidRPr="0049054D">
        <w:rPr>
          <w:lang w:val="es-PE"/>
        </w:rPr>
        <w:t xml:space="preserve"> confirmado de enfermedad renal terminal) y las definiciones locales se mapearan hacia ella mediante reglas de </w:t>
      </w:r>
      <w:proofErr w:type="spellStart"/>
      <w:r w:rsidRPr="0049054D">
        <w:rPr>
          <w:lang w:val="es-PE"/>
        </w:rPr>
        <w:t>armonizacion</w:t>
      </w:r>
      <w:proofErr w:type="spellEnd"/>
      <w:r w:rsidRPr="0049054D">
        <w:rPr>
          <w:lang w:val="es-PE"/>
        </w:rPr>
        <w:t xml:space="preserve"> previamente especificadas. Las diferencias se documentaran y se consideraran una potencial fuente de heterogeneidad; cuando una </w:t>
      </w:r>
      <w:proofErr w:type="spellStart"/>
      <w:r w:rsidRPr="0049054D">
        <w:rPr>
          <w:lang w:val="es-PE"/>
        </w:rPr>
        <w:t>definicion</w:t>
      </w:r>
      <w:proofErr w:type="spellEnd"/>
      <w:r w:rsidRPr="0049054D">
        <w:rPr>
          <w:lang w:val="es-PE"/>
        </w:rPr>
        <w:t xml:space="preserve"> no sea razonablemente compatible, la cohorte </w:t>
      </w:r>
      <w:proofErr w:type="spellStart"/>
      <w:r w:rsidRPr="0049054D">
        <w:rPr>
          <w:lang w:val="es-PE"/>
        </w:rPr>
        <w:t>podra</w:t>
      </w:r>
      <w:proofErr w:type="spellEnd"/>
      <w:r w:rsidRPr="0049054D">
        <w:rPr>
          <w:lang w:val="es-PE"/>
        </w:rPr>
        <w:t xml:space="preserve"> excluirse del </w:t>
      </w:r>
      <w:proofErr w:type="spellStart"/>
      <w:r w:rsidRPr="0049054D">
        <w:rPr>
          <w:lang w:val="es-PE"/>
        </w:rPr>
        <w:t>analisis</w:t>
      </w:r>
      <w:proofErr w:type="spellEnd"/>
      <w:r w:rsidRPr="0049054D">
        <w:rPr>
          <w:lang w:val="es-PE"/>
        </w:rPr>
        <w:t xml:space="preserve"> principal o incluirse solo en </w:t>
      </w:r>
      <w:proofErr w:type="spellStart"/>
      <w:r w:rsidRPr="0049054D">
        <w:rPr>
          <w:lang w:val="es-PE"/>
        </w:rPr>
        <w:t>analisis</w:t>
      </w:r>
      <w:proofErr w:type="spellEnd"/>
      <w:r w:rsidRPr="0049054D">
        <w:rPr>
          <w:lang w:val="es-PE"/>
        </w:rPr>
        <w:t xml:space="preserve"> de sensibilidad. Para los predictores se aplicaran definiciones </w:t>
      </w:r>
      <w:proofErr w:type="spellStart"/>
      <w:r w:rsidRPr="0049054D">
        <w:rPr>
          <w:lang w:val="es-PE"/>
        </w:rPr>
        <w:t>clinicas</w:t>
      </w:r>
      <w:proofErr w:type="spellEnd"/>
      <w:r w:rsidRPr="0049054D">
        <w:rPr>
          <w:lang w:val="es-PE"/>
        </w:rPr>
        <w:t xml:space="preserve"> estandarizadas y, cuando sea necesario, se recalcularan variables derivadas como la </w:t>
      </w:r>
      <w:proofErr w:type="spellStart"/>
      <w:r w:rsidRPr="0049054D">
        <w:rPr>
          <w:lang w:val="es-PE"/>
        </w:rPr>
        <w:t>TFGe</w:t>
      </w:r>
      <w:proofErr w:type="spellEnd"/>
      <w:r w:rsidRPr="0049054D">
        <w:rPr>
          <w:lang w:val="es-PE"/>
        </w:rPr>
        <w:t xml:space="preserve"> con </w:t>
      </w:r>
      <w:proofErr w:type="spellStart"/>
      <w:r w:rsidRPr="0049054D">
        <w:rPr>
          <w:lang w:val="es-PE"/>
        </w:rPr>
        <w:t>formulas</w:t>
      </w:r>
      <w:proofErr w:type="spellEnd"/>
      <w:r w:rsidRPr="0049054D">
        <w:rPr>
          <w:lang w:val="es-PE"/>
        </w:rPr>
        <w:t xml:space="preserve"> uniformes. Todas las decisiones de </w:t>
      </w:r>
      <w:proofErr w:type="spellStart"/>
      <w:r w:rsidRPr="0049054D">
        <w:rPr>
          <w:lang w:val="es-PE"/>
        </w:rPr>
        <w:t>armonizacion</w:t>
      </w:r>
      <w:proofErr w:type="spellEnd"/>
      <w:r w:rsidRPr="0049054D">
        <w:rPr>
          <w:lang w:val="es-PE"/>
        </w:rPr>
        <w:t xml:space="preserve"> se documentaran de forma transparente.</w:t>
      </w:r>
      <w:r w:rsidRPr="0049054D">
        <w:rPr>
          <w:vertAlign w:val="superscript"/>
          <w:lang w:val="es-PE"/>
        </w:rPr>
        <w:t>9,10</w:t>
      </w:r>
    </w:p>
    <w:p w14:paraId="51C59FE7" w14:textId="77777777" w:rsidR="003D7822" w:rsidRPr="0049054D" w:rsidRDefault="00000000">
      <w:pPr>
        <w:pStyle w:val="Ttulo2"/>
        <w:rPr>
          <w:lang w:val="es-PE"/>
        </w:rPr>
      </w:pPr>
      <w:r w:rsidRPr="0049054D">
        <w:rPr>
          <w:lang w:val="es-PE"/>
        </w:rPr>
        <w:lastRenderedPageBreak/>
        <w:t xml:space="preserve">Manejo de datos faltantes e </w:t>
      </w:r>
      <w:proofErr w:type="spellStart"/>
      <w:r w:rsidRPr="0049054D">
        <w:rPr>
          <w:lang w:val="es-PE"/>
        </w:rPr>
        <w:t>imputacion</w:t>
      </w:r>
      <w:proofErr w:type="spellEnd"/>
      <w:r w:rsidRPr="0049054D">
        <w:rPr>
          <w:lang w:val="es-PE"/>
        </w:rPr>
        <w:t xml:space="preserve"> </w:t>
      </w:r>
      <w:proofErr w:type="spellStart"/>
      <w:r w:rsidRPr="0049054D">
        <w:rPr>
          <w:lang w:val="es-PE"/>
        </w:rPr>
        <w:t>multiple</w:t>
      </w:r>
      <w:proofErr w:type="spellEnd"/>
    </w:p>
    <w:p w14:paraId="25945116" w14:textId="77777777" w:rsidR="003D7822" w:rsidRPr="0049054D" w:rsidRDefault="00000000">
      <w:pPr>
        <w:rPr>
          <w:lang w:val="es-PE"/>
        </w:rPr>
      </w:pPr>
      <w:r w:rsidRPr="0049054D">
        <w:rPr>
          <w:lang w:val="es-PE"/>
        </w:rPr>
        <w:t xml:space="preserve">Los datos faltantes se manejaran mediante </w:t>
      </w:r>
      <w:proofErr w:type="spellStart"/>
      <w:r w:rsidRPr="0049054D">
        <w:rPr>
          <w:lang w:val="es-PE"/>
        </w:rPr>
        <w:t>imputacion</w:t>
      </w:r>
      <w:proofErr w:type="spellEnd"/>
      <w:r w:rsidRPr="0049054D">
        <w:rPr>
          <w:lang w:val="es-PE"/>
        </w:rPr>
        <w:t xml:space="preserve"> </w:t>
      </w:r>
      <w:proofErr w:type="spellStart"/>
      <w:r w:rsidRPr="0049054D">
        <w:rPr>
          <w:lang w:val="es-PE"/>
        </w:rPr>
        <w:t>multiple</w:t>
      </w:r>
      <w:proofErr w:type="spellEnd"/>
      <w:r w:rsidRPr="0049054D">
        <w:rPr>
          <w:lang w:val="es-PE"/>
        </w:rPr>
        <w:t xml:space="preserve"> bajo el supuesto de datos faltantes al azar (MAR). Dado que el </w:t>
      </w:r>
      <w:proofErr w:type="spellStart"/>
      <w:r w:rsidRPr="0049054D">
        <w:rPr>
          <w:lang w:val="es-PE"/>
        </w:rPr>
        <w:t>analisis</w:t>
      </w:r>
      <w:proofErr w:type="spellEnd"/>
      <w:r w:rsidRPr="0049054D">
        <w:rPr>
          <w:lang w:val="es-PE"/>
        </w:rPr>
        <w:t xml:space="preserve"> principal </w:t>
      </w:r>
      <w:proofErr w:type="spellStart"/>
      <w:r w:rsidRPr="0049054D">
        <w:rPr>
          <w:lang w:val="es-PE"/>
        </w:rPr>
        <w:t>seguira</w:t>
      </w:r>
      <w:proofErr w:type="spellEnd"/>
      <w:r w:rsidRPr="0049054D">
        <w:rPr>
          <w:lang w:val="es-PE"/>
        </w:rPr>
        <w:t xml:space="preserve"> un enfoque de IPD meta-</w:t>
      </w:r>
      <w:proofErr w:type="spellStart"/>
      <w:r w:rsidRPr="0049054D">
        <w:rPr>
          <w:lang w:val="es-PE"/>
        </w:rPr>
        <w:t>analisis</w:t>
      </w:r>
      <w:proofErr w:type="spellEnd"/>
      <w:r w:rsidRPr="0049054D">
        <w:rPr>
          <w:lang w:val="es-PE"/>
        </w:rPr>
        <w:t xml:space="preserve"> en dos etapas, la </w:t>
      </w:r>
      <w:proofErr w:type="spellStart"/>
      <w:r w:rsidRPr="0049054D">
        <w:rPr>
          <w:lang w:val="es-PE"/>
        </w:rPr>
        <w:t>imputacion</w:t>
      </w:r>
      <w:proofErr w:type="spellEnd"/>
      <w:r w:rsidRPr="0049054D">
        <w:rPr>
          <w:lang w:val="es-PE"/>
        </w:rPr>
        <w:t xml:space="preserve"> se realizara por separado dentro de cada cohorte, preservando la estructura original de los estudios. Los modelos de </w:t>
      </w:r>
      <w:proofErr w:type="spellStart"/>
      <w:r w:rsidRPr="0049054D">
        <w:rPr>
          <w:lang w:val="es-PE"/>
        </w:rPr>
        <w:t>imputacion</w:t>
      </w:r>
      <w:proofErr w:type="spellEnd"/>
      <w:r w:rsidRPr="0049054D">
        <w:rPr>
          <w:lang w:val="es-PE"/>
        </w:rPr>
        <w:t xml:space="preserve"> </w:t>
      </w:r>
      <w:proofErr w:type="spellStart"/>
      <w:r w:rsidRPr="0049054D">
        <w:rPr>
          <w:lang w:val="es-PE"/>
        </w:rPr>
        <w:t>incluiran</w:t>
      </w:r>
      <w:proofErr w:type="spellEnd"/>
      <w:r w:rsidRPr="0049054D">
        <w:rPr>
          <w:lang w:val="es-PE"/>
        </w:rPr>
        <w:t xml:space="preserve"> todas las variables predictoras del KFRE, el tiempo al evento, el indicador de evento y el </w:t>
      </w:r>
      <w:proofErr w:type="spellStart"/>
      <w:r w:rsidRPr="0049054D">
        <w:rPr>
          <w:lang w:val="es-PE"/>
        </w:rPr>
        <w:t>hazard</w:t>
      </w:r>
      <w:proofErr w:type="spellEnd"/>
      <w:r w:rsidRPr="0049054D">
        <w:rPr>
          <w:lang w:val="es-PE"/>
        </w:rPr>
        <w:t xml:space="preserve"> acumulado basal, </w:t>
      </w:r>
      <w:proofErr w:type="spellStart"/>
      <w:r w:rsidRPr="0049054D">
        <w:rPr>
          <w:lang w:val="es-PE"/>
        </w:rPr>
        <w:t>asi</w:t>
      </w:r>
      <w:proofErr w:type="spellEnd"/>
      <w:r w:rsidRPr="0049054D">
        <w:rPr>
          <w:lang w:val="es-PE"/>
        </w:rPr>
        <w:t xml:space="preserve"> como interacciones entre los predictores y el </w:t>
      </w:r>
      <w:proofErr w:type="spellStart"/>
      <w:r w:rsidRPr="0049054D">
        <w:rPr>
          <w:lang w:val="es-PE"/>
        </w:rPr>
        <w:t>hazard</w:t>
      </w:r>
      <w:proofErr w:type="spellEnd"/>
      <w:r w:rsidRPr="0049054D">
        <w:rPr>
          <w:lang w:val="es-PE"/>
        </w:rPr>
        <w:t xml:space="preserve"> acumulado basal, para asegurar la congenialidad con los modelos sustantivos de supervivencia. Se generaran </w:t>
      </w:r>
      <w:proofErr w:type="spellStart"/>
      <w:r w:rsidRPr="0049054D">
        <w:rPr>
          <w:lang w:val="es-PE"/>
        </w:rPr>
        <w:t>multiples</w:t>
      </w:r>
      <w:proofErr w:type="spellEnd"/>
      <w:r w:rsidRPr="0049054D">
        <w:rPr>
          <w:lang w:val="es-PE"/>
        </w:rPr>
        <w:t xml:space="preserve"> conjuntos imputados y los resultados se combinaran mediante las reglas de Rubin.</w:t>
      </w:r>
      <w:r w:rsidRPr="0049054D">
        <w:rPr>
          <w:vertAlign w:val="superscript"/>
          <w:lang w:val="es-PE"/>
        </w:rPr>
        <w:t>8</w:t>
      </w:r>
      <w:r w:rsidRPr="0049054D">
        <w:rPr>
          <w:lang w:val="es-PE"/>
        </w:rPr>
        <w:t xml:space="preserve"> En los </w:t>
      </w:r>
      <w:proofErr w:type="spellStart"/>
      <w:r w:rsidRPr="0049054D">
        <w:rPr>
          <w:lang w:val="es-PE"/>
        </w:rPr>
        <w:t>analisis</w:t>
      </w:r>
      <w:proofErr w:type="spellEnd"/>
      <w:r w:rsidRPr="0049054D">
        <w:rPr>
          <w:lang w:val="es-PE"/>
        </w:rPr>
        <w:t xml:space="preserve"> de sensibilidad de una sola etapa se considerara </w:t>
      </w:r>
      <w:proofErr w:type="spellStart"/>
      <w:r w:rsidRPr="0049054D">
        <w:rPr>
          <w:lang w:val="es-PE"/>
        </w:rPr>
        <w:t>imputacion</w:t>
      </w:r>
      <w:proofErr w:type="spellEnd"/>
      <w:r w:rsidRPr="0049054D">
        <w:rPr>
          <w:lang w:val="es-PE"/>
        </w:rPr>
        <w:t xml:space="preserve"> </w:t>
      </w:r>
      <w:proofErr w:type="spellStart"/>
      <w:r w:rsidRPr="0049054D">
        <w:rPr>
          <w:lang w:val="es-PE"/>
        </w:rPr>
        <w:t>multiple</w:t>
      </w:r>
      <w:proofErr w:type="spellEnd"/>
      <w:r w:rsidRPr="0049054D">
        <w:rPr>
          <w:lang w:val="es-PE"/>
        </w:rPr>
        <w:t xml:space="preserve"> multinivel (MLMI) para respetar la estructura </w:t>
      </w:r>
      <w:proofErr w:type="spellStart"/>
      <w:r w:rsidRPr="0049054D">
        <w:rPr>
          <w:lang w:val="es-PE"/>
        </w:rPr>
        <w:t>jerarquica</w:t>
      </w:r>
      <w:proofErr w:type="spellEnd"/>
      <w:r w:rsidRPr="0049054D">
        <w:rPr>
          <w:lang w:val="es-PE"/>
        </w:rPr>
        <w:t xml:space="preserve"> y los predictores </w:t>
      </w:r>
      <w:proofErr w:type="spellStart"/>
      <w:r w:rsidRPr="0049054D">
        <w:rPr>
          <w:lang w:val="es-PE"/>
        </w:rPr>
        <w:t>sistematicamente</w:t>
      </w:r>
      <w:proofErr w:type="spellEnd"/>
      <w:r w:rsidRPr="0049054D">
        <w:rPr>
          <w:lang w:val="es-PE"/>
        </w:rPr>
        <w:t xml:space="preserve"> ausentes.</w:t>
      </w:r>
    </w:p>
    <w:p w14:paraId="45F78F9C" w14:textId="77777777" w:rsidR="003D7822" w:rsidRPr="0049054D" w:rsidRDefault="00000000">
      <w:pPr>
        <w:pStyle w:val="Ttulo2"/>
        <w:rPr>
          <w:lang w:val="es-PE"/>
        </w:rPr>
      </w:pPr>
      <w:r w:rsidRPr="0049054D">
        <w:rPr>
          <w:lang w:val="es-PE"/>
        </w:rPr>
        <w:t>Enfoque de IPD meta-</w:t>
      </w:r>
      <w:proofErr w:type="spellStart"/>
      <w:r w:rsidRPr="0049054D">
        <w:rPr>
          <w:lang w:val="es-PE"/>
        </w:rPr>
        <w:t>analisis</w:t>
      </w:r>
      <w:proofErr w:type="spellEnd"/>
      <w:r w:rsidRPr="0049054D">
        <w:rPr>
          <w:lang w:val="es-PE"/>
        </w:rPr>
        <w:t xml:space="preserve"> y </w:t>
      </w:r>
      <w:proofErr w:type="spellStart"/>
      <w:r w:rsidRPr="0049054D">
        <w:rPr>
          <w:lang w:val="es-PE"/>
        </w:rPr>
        <w:t>justificacion</w:t>
      </w:r>
      <w:proofErr w:type="spellEnd"/>
      <w:r w:rsidRPr="0049054D">
        <w:rPr>
          <w:lang w:val="es-PE"/>
        </w:rPr>
        <w:t xml:space="preserve"> </w:t>
      </w:r>
      <w:proofErr w:type="spellStart"/>
      <w:r w:rsidRPr="0049054D">
        <w:rPr>
          <w:lang w:val="es-PE"/>
        </w:rPr>
        <w:t>metodologica</w:t>
      </w:r>
      <w:proofErr w:type="spellEnd"/>
    </w:p>
    <w:p w14:paraId="454D2C9D" w14:textId="77777777" w:rsidR="003D7822" w:rsidRPr="0049054D" w:rsidRDefault="00000000">
      <w:pPr>
        <w:rPr>
          <w:lang w:val="es-PE"/>
        </w:rPr>
      </w:pPr>
      <w:r w:rsidRPr="0049054D">
        <w:rPr>
          <w:lang w:val="es-PE"/>
        </w:rPr>
        <w:t xml:space="preserve">El </w:t>
      </w:r>
      <w:proofErr w:type="spellStart"/>
      <w:r w:rsidRPr="0049054D">
        <w:rPr>
          <w:lang w:val="es-PE"/>
        </w:rPr>
        <w:t>analisis</w:t>
      </w:r>
      <w:proofErr w:type="spellEnd"/>
      <w:r w:rsidRPr="0049054D">
        <w:rPr>
          <w:lang w:val="es-PE"/>
        </w:rPr>
        <w:t xml:space="preserve"> principal empleara un enfoque en dos etapas. En la primera etapa, los datos individuales se analizaran de forma separada dentro de cada cohorte para estimar las </w:t>
      </w:r>
      <w:proofErr w:type="spellStart"/>
      <w:r w:rsidRPr="0049054D">
        <w:rPr>
          <w:lang w:val="es-PE"/>
        </w:rPr>
        <w:t>metricas</w:t>
      </w:r>
      <w:proofErr w:type="spellEnd"/>
      <w:r w:rsidRPr="0049054D">
        <w:rPr>
          <w:lang w:val="es-PE"/>
        </w:rPr>
        <w:t xml:space="preserve"> de </w:t>
      </w:r>
      <w:proofErr w:type="spellStart"/>
      <w:r w:rsidRPr="0049054D">
        <w:rPr>
          <w:lang w:val="es-PE"/>
        </w:rPr>
        <w:t>desempeno</w:t>
      </w:r>
      <w:proofErr w:type="spellEnd"/>
      <w:r w:rsidRPr="0049054D">
        <w:rPr>
          <w:lang w:val="es-PE"/>
        </w:rPr>
        <w:t xml:space="preserve">; en la segunda, dichas </w:t>
      </w:r>
      <w:proofErr w:type="spellStart"/>
      <w:r w:rsidRPr="0049054D">
        <w:rPr>
          <w:lang w:val="es-PE"/>
        </w:rPr>
        <w:t>metricas</w:t>
      </w:r>
      <w:proofErr w:type="spellEnd"/>
      <w:r w:rsidRPr="0049054D">
        <w:rPr>
          <w:lang w:val="es-PE"/>
        </w:rPr>
        <w:t xml:space="preserve"> se sintetizaran mediante modelos de meta-</w:t>
      </w:r>
      <w:proofErr w:type="spellStart"/>
      <w:r w:rsidRPr="0049054D">
        <w:rPr>
          <w:lang w:val="es-PE"/>
        </w:rPr>
        <w:t>analisis</w:t>
      </w:r>
      <w:proofErr w:type="spellEnd"/>
      <w:r w:rsidRPr="0049054D">
        <w:rPr>
          <w:lang w:val="es-PE"/>
        </w:rPr>
        <w:t xml:space="preserve">. Este enfoque se justifica porque el objetivo es evaluar la transportabilidad del KFRE y cuantificar la heterogeneidad de su </w:t>
      </w:r>
      <w:proofErr w:type="spellStart"/>
      <w:r w:rsidRPr="0049054D">
        <w:rPr>
          <w:lang w:val="es-PE"/>
        </w:rPr>
        <w:t>desempeno</w:t>
      </w:r>
      <w:proofErr w:type="spellEnd"/>
      <w:r w:rsidRPr="0049054D">
        <w:rPr>
          <w:lang w:val="es-PE"/>
        </w:rPr>
        <w:t xml:space="preserve"> entre poblaciones, </w:t>
      </w:r>
      <w:proofErr w:type="spellStart"/>
      <w:r w:rsidRPr="0049054D">
        <w:rPr>
          <w:lang w:val="es-PE"/>
        </w:rPr>
        <w:t>mas</w:t>
      </w:r>
      <w:proofErr w:type="spellEnd"/>
      <w:r w:rsidRPr="0049054D">
        <w:rPr>
          <w:lang w:val="es-PE"/>
        </w:rPr>
        <w:t xml:space="preserve"> que estimar un </w:t>
      </w:r>
      <w:proofErr w:type="spellStart"/>
      <w:r w:rsidRPr="0049054D">
        <w:rPr>
          <w:lang w:val="es-PE"/>
        </w:rPr>
        <w:t>unico</w:t>
      </w:r>
      <w:proofErr w:type="spellEnd"/>
      <w:r w:rsidRPr="0049054D">
        <w:rPr>
          <w:lang w:val="es-PE"/>
        </w:rPr>
        <w:t xml:space="preserve"> efecto promedio.</w:t>
      </w:r>
      <w:r w:rsidRPr="0049054D">
        <w:rPr>
          <w:vertAlign w:val="superscript"/>
          <w:lang w:val="es-PE"/>
        </w:rPr>
        <w:t>2,8</w:t>
      </w:r>
      <w:r w:rsidRPr="0049054D">
        <w:rPr>
          <w:lang w:val="es-PE"/>
        </w:rPr>
        <w:t xml:space="preserve"> No obstante, se realizaran </w:t>
      </w:r>
      <w:proofErr w:type="spellStart"/>
      <w:r w:rsidRPr="0049054D">
        <w:rPr>
          <w:lang w:val="es-PE"/>
        </w:rPr>
        <w:t>analisis</w:t>
      </w:r>
      <w:proofErr w:type="spellEnd"/>
      <w:r w:rsidRPr="0049054D">
        <w:rPr>
          <w:lang w:val="es-PE"/>
        </w:rPr>
        <w:t xml:space="preserve"> exploratorios de una sola etapa como sensibilidad, mediante modelos </w:t>
      </w:r>
      <w:proofErr w:type="spellStart"/>
      <w:r w:rsidRPr="0049054D">
        <w:rPr>
          <w:lang w:val="es-PE"/>
        </w:rPr>
        <w:t>jerarquicos</w:t>
      </w:r>
      <w:proofErr w:type="spellEnd"/>
      <w:r w:rsidRPr="0049054D">
        <w:rPr>
          <w:lang w:val="es-PE"/>
        </w:rPr>
        <w:t xml:space="preserve"> con </w:t>
      </w:r>
      <w:proofErr w:type="spellStart"/>
      <w:r w:rsidRPr="0049054D">
        <w:rPr>
          <w:lang w:val="es-PE"/>
        </w:rPr>
        <w:t>interceptos</w:t>
      </w:r>
      <w:proofErr w:type="spellEnd"/>
      <w:r w:rsidRPr="0049054D">
        <w:rPr>
          <w:lang w:val="es-PE"/>
        </w:rPr>
        <w:t xml:space="preserve"> aleatorios por cohorte.</w:t>
      </w:r>
    </w:p>
    <w:p w14:paraId="3CB54DD0" w14:textId="77777777" w:rsidR="003D7822" w:rsidRPr="0049054D" w:rsidRDefault="00000000">
      <w:pPr>
        <w:pStyle w:val="Ttulo2"/>
        <w:rPr>
          <w:lang w:val="es-PE"/>
        </w:rPr>
      </w:pPr>
      <w:proofErr w:type="spellStart"/>
      <w:r w:rsidRPr="0049054D">
        <w:rPr>
          <w:lang w:val="es-PE"/>
        </w:rPr>
        <w:t>Evaluacion</w:t>
      </w:r>
      <w:proofErr w:type="spellEnd"/>
      <w:r w:rsidRPr="0049054D">
        <w:rPr>
          <w:lang w:val="es-PE"/>
        </w:rPr>
        <w:t xml:space="preserve"> del </w:t>
      </w:r>
      <w:proofErr w:type="spellStart"/>
      <w:r w:rsidRPr="0049054D">
        <w:rPr>
          <w:lang w:val="es-PE"/>
        </w:rPr>
        <w:t>desempeno</w:t>
      </w:r>
      <w:proofErr w:type="spellEnd"/>
      <w:r w:rsidRPr="0049054D">
        <w:rPr>
          <w:lang w:val="es-PE"/>
        </w:rPr>
        <w:t xml:space="preserve"> pronostico (</w:t>
      </w:r>
      <w:proofErr w:type="spellStart"/>
      <w:r w:rsidRPr="0049054D">
        <w:rPr>
          <w:lang w:val="es-PE"/>
        </w:rPr>
        <w:t>validacion</w:t>
      </w:r>
      <w:proofErr w:type="spellEnd"/>
      <w:r w:rsidRPr="0049054D">
        <w:rPr>
          <w:lang w:val="es-PE"/>
        </w:rPr>
        <w:t xml:space="preserve"> externa)</w:t>
      </w:r>
    </w:p>
    <w:p w14:paraId="1277090B" w14:textId="77777777" w:rsidR="003D7822" w:rsidRPr="0049054D" w:rsidRDefault="00000000">
      <w:pPr>
        <w:rPr>
          <w:lang w:val="es-PE"/>
        </w:rPr>
      </w:pPr>
      <w:r w:rsidRPr="0049054D">
        <w:rPr>
          <w:lang w:val="es-PE"/>
        </w:rPr>
        <w:t xml:space="preserve">En cada cohorte se evaluara la </w:t>
      </w:r>
      <w:proofErr w:type="spellStart"/>
      <w:r w:rsidRPr="0049054D">
        <w:rPr>
          <w:lang w:val="es-PE"/>
        </w:rPr>
        <w:t>discriminacion</w:t>
      </w:r>
      <w:proofErr w:type="spellEnd"/>
      <w:r w:rsidRPr="0049054D">
        <w:rPr>
          <w:lang w:val="es-PE"/>
        </w:rPr>
        <w:t xml:space="preserve"> del KFRE mediante el </w:t>
      </w:r>
      <w:proofErr w:type="spellStart"/>
      <w:r w:rsidRPr="0049054D">
        <w:rPr>
          <w:lang w:val="es-PE"/>
        </w:rPr>
        <w:t>indice</w:t>
      </w:r>
      <w:proofErr w:type="spellEnd"/>
      <w:r w:rsidRPr="0049054D">
        <w:rPr>
          <w:lang w:val="es-PE"/>
        </w:rPr>
        <w:t xml:space="preserve"> de concordancia dependiente del tiempo a los horizontes de 2 y 5 </w:t>
      </w:r>
      <w:proofErr w:type="spellStart"/>
      <w:r w:rsidRPr="0049054D">
        <w:rPr>
          <w:lang w:val="es-PE"/>
        </w:rPr>
        <w:t>anos</w:t>
      </w:r>
      <w:proofErr w:type="spellEnd"/>
      <w:r w:rsidRPr="0049054D">
        <w:rPr>
          <w:lang w:val="es-PE"/>
        </w:rPr>
        <w:t xml:space="preserve">, considerando la censura y, cuando corresponda, el riesgo competitivo. La </w:t>
      </w:r>
      <w:proofErr w:type="spellStart"/>
      <w:r w:rsidRPr="0049054D">
        <w:rPr>
          <w:lang w:val="es-PE"/>
        </w:rPr>
        <w:t>calibracion</w:t>
      </w:r>
      <w:proofErr w:type="spellEnd"/>
      <w:r w:rsidRPr="0049054D">
        <w:rPr>
          <w:lang w:val="es-PE"/>
        </w:rPr>
        <w:t xml:space="preserve"> se evaluara de forma </w:t>
      </w:r>
      <w:proofErr w:type="spellStart"/>
      <w:r w:rsidRPr="0049054D">
        <w:rPr>
          <w:lang w:val="es-PE"/>
        </w:rPr>
        <w:t>jerarquica</w:t>
      </w:r>
      <w:proofErr w:type="spellEnd"/>
      <w:r w:rsidRPr="0049054D">
        <w:rPr>
          <w:lang w:val="es-PE"/>
        </w:rPr>
        <w:t xml:space="preserve">: </w:t>
      </w:r>
      <w:proofErr w:type="spellStart"/>
      <w:r w:rsidRPr="0049054D">
        <w:rPr>
          <w:lang w:val="es-PE"/>
        </w:rPr>
        <w:t>calibracion</w:t>
      </w:r>
      <w:proofErr w:type="spellEnd"/>
      <w:r w:rsidRPr="0049054D">
        <w:rPr>
          <w:lang w:val="es-PE"/>
        </w:rPr>
        <w:t xml:space="preserve"> en promedio (razones observado/esperado y diferencias observado-esperado), </w:t>
      </w:r>
      <w:proofErr w:type="spellStart"/>
      <w:r w:rsidRPr="0049054D">
        <w:rPr>
          <w:lang w:val="es-PE"/>
        </w:rPr>
        <w:t>calibracion</w:t>
      </w:r>
      <w:proofErr w:type="spellEnd"/>
      <w:r w:rsidRPr="0049054D">
        <w:rPr>
          <w:lang w:val="es-PE"/>
        </w:rPr>
        <w:t xml:space="preserve"> </w:t>
      </w:r>
      <w:proofErr w:type="spellStart"/>
      <w:r w:rsidRPr="0049054D">
        <w:rPr>
          <w:lang w:val="es-PE"/>
        </w:rPr>
        <w:t>debil</w:t>
      </w:r>
      <w:proofErr w:type="spellEnd"/>
      <w:r w:rsidRPr="0049054D">
        <w:rPr>
          <w:lang w:val="es-PE"/>
        </w:rPr>
        <w:t xml:space="preserve"> (pendiente de </w:t>
      </w:r>
      <w:proofErr w:type="spellStart"/>
      <w:r w:rsidRPr="0049054D">
        <w:rPr>
          <w:lang w:val="es-PE"/>
        </w:rPr>
        <w:t>calibracion</w:t>
      </w:r>
      <w:proofErr w:type="spellEnd"/>
      <w:r w:rsidRPr="0049054D">
        <w:rPr>
          <w:lang w:val="es-PE"/>
        </w:rPr>
        <w:t xml:space="preserve">) y </w:t>
      </w:r>
      <w:proofErr w:type="spellStart"/>
      <w:r w:rsidRPr="0049054D">
        <w:rPr>
          <w:lang w:val="es-PE"/>
        </w:rPr>
        <w:t>calibracion</w:t>
      </w:r>
      <w:proofErr w:type="spellEnd"/>
      <w:r w:rsidRPr="0049054D">
        <w:rPr>
          <w:lang w:val="es-PE"/>
        </w:rPr>
        <w:t xml:space="preserve"> moderada (curvas de </w:t>
      </w:r>
      <w:proofErr w:type="spellStart"/>
      <w:r w:rsidRPr="0049054D">
        <w:rPr>
          <w:lang w:val="es-PE"/>
        </w:rPr>
        <w:t>calibracion</w:t>
      </w:r>
      <w:proofErr w:type="spellEnd"/>
      <w:r w:rsidRPr="0049054D">
        <w:rPr>
          <w:lang w:val="es-PE"/>
        </w:rPr>
        <w:t xml:space="preserve"> suavizadas que comparan riesgos predichos y observados acumulados con </w:t>
      </w:r>
      <w:proofErr w:type="spellStart"/>
      <w:r w:rsidRPr="0049054D">
        <w:rPr>
          <w:lang w:val="es-PE"/>
        </w:rPr>
        <w:t>tecnicas</w:t>
      </w:r>
      <w:proofErr w:type="spellEnd"/>
      <w:r w:rsidRPr="0049054D">
        <w:rPr>
          <w:lang w:val="es-PE"/>
        </w:rPr>
        <w:t xml:space="preserve"> apropiadas para riesgo competitivo).</w:t>
      </w:r>
      <w:r w:rsidRPr="0049054D">
        <w:rPr>
          <w:vertAlign w:val="superscript"/>
          <w:lang w:val="es-PE"/>
        </w:rPr>
        <w:t>7,12</w:t>
      </w:r>
      <w:r w:rsidRPr="0049054D">
        <w:rPr>
          <w:lang w:val="es-PE"/>
        </w:rPr>
        <w:t xml:space="preserve"> Cada </w:t>
      </w:r>
      <w:proofErr w:type="spellStart"/>
      <w:r w:rsidRPr="0049054D">
        <w:rPr>
          <w:lang w:val="es-PE"/>
        </w:rPr>
        <w:t>metrica</w:t>
      </w:r>
      <w:proofErr w:type="spellEnd"/>
      <w:r w:rsidRPr="0049054D">
        <w:rPr>
          <w:lang w:val="es-PE"/>
        </w:rPr>
        <w:t xml:space="preserve"> se estimara con sus errores </w:t>
      </w:r>
      <w:proofErr w:type="spellStart"/>
      <w:r w:rsidRPr="0049054D">
        <w:rPr>
          <w:lang w:val="es-PE"/>
        </w:rPr>
        <w:t>estandar</w:t>
      </w:r>
      <w:proofErr w:type="spellEnd"/>
      <w:r w:rsidRPr="0049054D">
        <w:rPr>
          <w:lang w:val="es-PE"/>
        </w:rPr>
        <w:t xml:space="preserve"> o intervalos de confianza para su uso en la </w:t>
      </w:r>
      <w:proofErr w:type="spellStart"/>
      <w:r w:rsidRPr="0049054D">
        <w:rPr>
          <w:lang w:val="es-PE"/>
        </w:rPr>
        <w:t>sintesis</w:t>
      </w:r>
      <w:proofErr w:type="spellEnd"/>
      <w:r w:rsidRPr="0049054D">
        <w:rPr>
          <w:lang w:val="es-PE"/>
        </w:rPr>
        <w:t xml:space="preserve"> posterior.</w:t>
      </w:r>
    </w:p>
    <w:p w14:paraId="7BA2B4B9" w14:textId="77777777" w:rsidR="003D7822" w:rsidRPr="0049054D" w:rsidRDefault="00000000">
      <w:pPr>
        <w:pStyle w:val="Ttulo2"/>
        <w:rPr>
          <w:lang w:val="es-PE"/>
        </w:rPr>
      </w:pPr>
      <w:proofErr w:type="spellStart"/>
      <w:r w:rsidRPr="0049054D">
        <w:rPr>
          <w:lang w:val="es-PE"/>
        </w:rPr>
        <w:lastRenderedPageBreak/>
        <w:t>Sintesis</w:t>
      </w:r>
      <w:proofErr w:type="spellEnd"/>
      <w:r w:rsidRPr="0049054D">
        <w:rPr>
          <w:lang w:val="es-PE"/>
        </w:rPr>
        <w:t xml:space="preserve"> de </w:t>
      </w:r>
      <w:proofErr w:type="spellStart"/>
      <w:r w:rsidRPr="0049054D">
        <w:rPr>
          <w:lang w:val="es-PE"/>
        </w:rPr>
        <w:t>metricas</w:t>
      </w:r>
      <w:proofErr w:type="spellEnd"/>
      <w:r w:rsidRPr="0049054D">
        <w:rPr>
          <w:lang w:val="es-PE"/>
        </w:rPr>
        <w:t xml:space="preserve"> mediante meta-</w:t>
      </w:r>
      <w:proofErr w:type="spellStart"/>
      <w:r w:rsidRPr="0049054D">
        <w:rPr>
          <w:lang w:val="es-PE"/>
        </w:rPr>
        <w:t>analisis</w:t>
      </w:r>
      <w:proofErr w:type="spellEnd"/>
    </w:p>
    <w:p w14:paraId="2BFC1338" w14:textId="77777777" w:rsidR="003D7822" w:rsidRPr="0049054D" w:rsidRDefault="00000000">
      <w:pPr>
        <w:rPr>
          <w:lang w:val="es-PE"/>
        </w:rPr>
      </w:pPr>
      <w:r w:rsidRPr="0049054D">
        <w:rPr>
          <w:lang w:val="es-PE"/>
        </w:rPr>
        <w:t xml:space="preserve">Las </w:t>
      </w:r>
      <w:proofErr w:type="spellStart"/>
      <w:r w:rsidRPr="0049054D">
        <w:rPr>
          <w:lang w:val="es-PE"/>
        </w:rPr>
        <w:t>metricas</w:t>
      </w:r>
      <w:proofErr w:type="spellEnd"/>
      <w:r w:rsidRPr="0049054D">
        <w:rPr>
          <w:lang w:val="es-PE"/>
        </w:rPr>
        <w:t xml:space="preserve"> estimadas en cada cohorte se combinaran mediante modelos de meta-</w:t>
      </w:r>
      <w:proofErr w:type="spellStart"/>
      <w:r w:rsidRPr="0049054D">
        <w:rPr>
          <w:lang w:val="es-PE"/>
        </w:rPr>
        <w:t>analisis</w:t>
      </w:r>
      <w:proofErr w:type="spellEnd"/>
      <w:r w:rsidRPr="0049054D">
        <w:rPr>
          <w:lang w:val="es-PE"/>
        </w:rPr>
        <w:t xml:space="preserve"> de efectos aleatorios, aplicando transformaciones para aproximar la normalidad (</w:t>
      </w:r>
      <w:proofErr w:type="spellStart"/>
      <w:r w:rsidRPr="0049054D">
        <w:rPr>
          <w:lang w:val="es-PE"/>
        </w:rPr>
        <w:t>logaritmica</w:t>
      </w:r>
      <w:proofErr w:type="spellEnd"/>
      <w:r w:rsidRPr="0049054D">
        <w:rPr>
          <w:lang w:val="es-PE"/>
        </w:rPr>
        <w:t xml:space="preserve"> para razones observado/esperado, </w:t>
      </w:r>
      <w:proofErr w:type="spellStart"/>
      <w:r w:rsidRPr="0049054D">
        <w:rPr>
          <w:lang w:val="es-PE"/>
        </w:rPr>
        <w:t>logit</w:t>
      </w:r>
      <w:proofErr w:type="spellEnd"/>
      <w:r w:rsidRPr="0049054D">
        <w:rPr>
          <w:lang w:val="es-PE"/>
        </w:rPr>
        <w:t xml:space="preserve"> para </w:t>
      </w:r>
      <w:proofErr w:type="spellStart"/>
      <w:r w:rsidRPr="0049054D">
        <w:rPr>
          <w:lang w:val="es-PE"/>
        </w:rPr>
        <w:t>metricas</w:t>
      </w:r>
      <w:proofErr w:type="spellEnd"/>
      <w:r w:rsidRPr="0049054D">
        <w:rPr>
          <w:lang w:val="es-PE"/>
        </w:rPr>
        <w:t xml:space="preserve"> acotadas). Se estimara el </w:t>
      </w:r>
      <w:proofErr w:type="spellStart"/>
      <w:r w:rsidRPr="0049054D">
        <w:rPr>
          <w:lang w:val="es-PE"/>
        </w:rPr>
        <w:t>desempeno</w:t>
      </w:r>
      <w:proofErr w:type="spellEnd"/>
      <w:r w:rsidRPr="0049054D">
        <w:rPr>
          <w:lang w:val="es-PE"/>
        </w:rPr>
        <w:t xml:space="preserve"> promedio del KFRE en </w:t>
      </w:r>
      <w:proofErr w:type="spellStart"/>
      <w:r w:rsidRPr="0049054D">
        <w:rPr>
          <w:lang w:val="es-PE"/>
        </w:rPr>
        <w:t>America</w:t>
      </w:r>
      <w:proofErr w:type="spellEnd"/>
      <w:r w:rsidRPr="0049054D">
        <w:rPr>
          <w:lang w:val="es-PE"/>
        </w:rPr>
        <w:t xml:space="preserve"> Latina, la heterogeneidad entre estudios y los intervalos de </w:t>
      </w:r>
      <w:proofErr w:type="spellStart"/>
      <w:r w:rsidRPr="0049054D">
        <w:rPr>
          <w:lang w:val="es-PE"/>
        </w:rPr>
        <w:t>prediccion</w:t>
      </w:r>
      <w:proofErr w:type="spellEnd"/>
      <w:r w:rsidRPr="0049054D">
        <w:rPr>
          <w:lang w:val="es-PE"/>
        </w:rPr>
        <w:t xml:space="preserve"> para una nueva cohorte latinoamericana.</w:t>
      </w:r>
      <w:r w:rsidRPr="0049054D">
        <w:rPr>
          <w:vertAlign w:val="superscript"/>
          <w:lang w:val="es-PE"/>
        </w:rPr>
        <w:t>2,8</w:t>
      </w:r>
    </w:p>
    <w:p w14:paraId="007A287C" w14:textId="77777777" w:rsidR="003D7822" w:rsidRPr="0049054D" w:rsidRDefault="00000000">
      <w:pPr>
        <w:pStyle w:val="Ttulo2"/>
        <w:rPr>
          <w:lang w:val="es-PE"/>
        </w:rPr>
      </w:pPr>
      <w:proofErr w:type="spellStart"/>
      <w:r w:rsidRPr="0049054D">
        <w:rPr>
          <w:lang w:val="es-PE"/>
        </w:rPr>
        <w:t>Tamano</w:t>
      </w:r>
      <w:proofErr w:type="spellEnd"/>
      <w:r w:rsidRPr="0049054D">
        <w:rPr>
          <w:lang w:val="es-PE"/>
        </w:rPr>
        <w:t xml:space="preserve"> de muestra y </w:t>
      </w:r>
      <w:proofErr w:type="spellStart"/>
      <w:r w:rsidRPr="0049054D">
        <w:rPr>
          <w:lang w:val="es-PE"/>
        </w:rPr>
        <w:t>precision</w:t>
      </w:r>
      <w:proofErr w:type="spellEnd"/>
    </w:p>
    <w:p w14:paraId="696FC80E" w14:textId="77777777" w:rsidR="003D7822" w:rsidRPr="0049054D" w:rsidRDefault="00000000">
      <w:pPr>
        <w:rPr>
          <w:lang w:val="es-PE"/>
        </w:rPr>
      </w:pPr>
      <w:r w:rsidRPr="0049054D">
        <w:rPr>
          <w:lang w:val="es-PE"/>
        </w:rPr>
        <w:t xml:space="preserve">La solidez de la </w:t>
      </w:r>
      <w:proofErr w:type="spellStart"/>
      <w:r w:rsidRPr="0049054D">
        <w:rPr>
          <w:lang w:val="es-PE"/>
        </w:rPr>
        <w:t>validacion</w:t>
      </w:r>
      <w:proofErr w:type="spellEnd"/>
      <w:r w:rsidRPr="0049054D">
        <w:rPr>
          <w:lang w:val="es-PE"/>
        </w:rPr>
        <w:t xml:space="preserve"> externa exige un </w:t>
      </w:r>
      <w:proofErr w:type="spellStart"/>
      <w:r w:rsidRPr="0049054D">
        <w:rPr>
          <w:lang w:val="es-PE"/>
        </w:rPr>
        <w:t>minimo</w:t>
      </w:r>
      <w:proofErr w:type="spellEnd"/>
      <w:r w:rsidRPr="0049054D">
        <w:rPr>
          <w:lang w:val="es-PE"/>
        </w:rPr>
        <w:t xml:space="preserve"> de aproximadamente 100 eventos y 100 no-eventos por cohorte o </w:t>
      </w:r>
      <w:proofErr w:type="spellStart"/>
      <w:r w:rsidRPr="0049054D">
        <w:rPr>
          <w:lang w:val="es-PE"/>
        </w:rPr>
        <w:t>pais</w:t>
      </w:r>
      <w:proofErr w:type="spellEnd"/>
      <w:r w:rsidRPr="0049054D">
        <w:rPr>
          <w:lang w:val="es-PE"/>
        </w:rPr>
        <w:t xml:space="preserve"> de </w:t>
      </w:r>
      <w:proofErr w:type="spellStart"/>
      <w:r w:rsidRPr="0049054D">
        <w:rPr>
          <w:lang w:val="es-PE"/>
        </w:rPr>
        <w:t>interes</w:t>
      </w:r>
      <w:proofErr w:type="spellEnd"/>
      <w:r w:rsidRPr="0049054D">
        <w:rPr>
          <w:lang w:val="es-PE"/>
        </w:rPr>
        <w:t xml:space="preserve">; para una </w:t>
      </w:r>
      <w:proofErr w:type="spellStart"/>
      <w:r w:rsidRPr="0049054D">
        <w:rPr>
          <w:lang w:val="es-PE"/>
        </w:rPr>
        <w:t>evaluacion</w:t>
      </w:r>
      <w:proofErr w:type="spellEnd"/>
      <w:r w:rsidRPr="0049054D">
        <w:rPr>
          <w:lang w:val="es-PE"/>
        </w:rPr>
        <w:t xml:space="preserve"> detallada de la </w:t>
      </w:r>
      <w:proofErr w:type="spellStart"/>
      <w:r w:rsidRPr="0049054D">
        <w:rPr>
          <w:lang w:val="es-PE"/>
        </w:rPr>
        <w:t>calibracion</w:t>
      </w:r>
      <w:proofErr w:type="spellEnd"/>
      <w:r w:rsidRPr="0049054D">
        <w:rPr>
          <w:lang w:val="es-PE"/>
        </w:rPr>
        <w:t xml:space="preserve"> se </w:t>
      </w:r>
      <w:proofErr w:type="spellStart"/>
      <w:r w:rsidRPr="0049054D">
        <w:rPr>
          <w:lang w:val="es-PE"/>
        </w:rPr>
        <w:t>preferira</w:t>
      </w:r>
      <w:proofErr w:type="spellEnd"/>
      <w:r w:rsidRPr="0049054D">
        <w:rPr>
          <w:lang w:val="es-PE"/>
        </w:rPr>
        <w:t xml:space="preserve"> un </w:t>
      </w:r>
      <w:proofErr w:type="spellStart"/>
      <w:r w:rsidRPr="0049054D">
        <w:rPr>
          <w:lang w:val="es-PE"/>
        </w:rPr>
        <w:t>minimo</w:t>
      </w:r>
      <w:proofErr w:type="spellEnd"/>
      <w:r w:rsidRPr="0049054D">
        <w:rPr>
          <w:lang w:val="es-PE"/>
        </w:rPr>
        <w:t xml:space="preserve"> de 200 eventos. El </w:t>
      </w:r>
      <w:proofErr w:type="spellStart"/>
      <w:r w:rsidRPr="0049054D">
        <w:rPr>
          <w:lang w:val="es-PE"/>
        </w:rPr>
        <w:t>diseno</w:t>
      </w:r>
      <w:proofErr w:type="spellEnd"/>
      <w:r w:rsidRPr="0049054D">
        <w:rPr>
          <w:lang w:val="es-PE"/>
        </w:rPr>
        <w:t xml:space="preserve"> de IPD meta-</w:t>
      </w:r>
      <w:proofErr w:type="spellStart"/>
      <w:r w:rsidRPr="0049054D">
        <w:rPr>
          <w:lang w:val="es-PE"/>
        </w:rPr>
        <w:t>analisis</w:t>
      </w:r>
      <w:proofErr w:type="spellEnd"/>
      <w:r w:rsidRPr="0049054D">
        <w:rPr>
          <w:lang w:val="es-PE"/>
        </w:rPr>
        <w:t xml:space="preserve"> garantiza y supera este </w:t>
      </w:r>
      <w:proofErr w:type="spellStart"/>
      <w:r w:rsidRPr="0049054D">
        <w:rPr>
          <w:lang w:val="es-PE"/>
        </w:rPr>
        <w:t>tamano</w:t>
      </w:r>
      <w:proofErr w:type="spellEnd"/>
      <w:r w:rsidRPr="0049054D">
        <w:rPr>
          <w:lang w:val="es-PE"/>
        </w:rPr>
        <w:t xml:space="preserve"> efectivo de muestra al aglutinar registros de </w:t>
      </w:r>
      <w:proofErr w:type="spellStart"/>
      <w:r w:rsidRPr="0049054D">
        <w:rPr>
          <w:lang w:val="es-PE"/>
        </w:rPr>
        <w:t>multiples</w:t>
      </w:r>
      <w:proofErr w:type="spellEnd"/>
      <w:r w:rsidRPr="0049054D">
        <w:rPr>
          <w:lang w:val="es-PE"/>
        </w:rPr>
        <w:t xml:space="preserve"> fuentes.</w:t>
      </w:r>
      <w:r w:rsidRPr="0049054D">
        <w:rPr>
          <w:vertAlign w:val="superscript"/>
          <w:lang w:val="es-PE"/>
        </w:rPr>
        <w:t>8</w:t>
      </w:r>
    </w:p>
    <w:p w14:paraId="005AA4F9" w14:textId="77777777" w:rsidR="003D7822" w:rsidRPr="0049054D" w:rsidRDefault="00000000">
      <w:pPr>
        <w:pStyle w:val="Ttulo2"/>
        <w:rPr>
          <w:lang w:val="es-PE"/>
        </w:rPr>
      </w:pPr>
      <w:proofErr w:type="spellStart"/>
      <w:r w:rsidRPr="0049054D">
        <w:rPr>
          <w:lang w:val="es-PE"/>
        </w:rPr>
        <w:t>Recalibracion</w:t>
      </w:r>
      <w:proofErr w:type="spellEnd"/>
      <w:r w:rsidRPr="0049054D">
        <w:rPr>
          <w:lang w:val="es-PE"/>
        </w:rPr>
        <w:t xml:space="preserve"> del modelo</w:t>
      </w:r>
    </w:p>
    <w:p w14:paraId="307781E8" w14:textId="77777777" w:rsidR="003D7822" w:rsidRPr="0049054D" w:rsidRDefault="00000000">
      <w:pPr>
        <w:rPr>
          <w:lang w:val="es-PE"/>
        </w:rPr>
      </w:pPr>
      <w:r w:rsidRPr="0049054D">
        <w:rPr>
          <w:lang w:val="es-PE"/>
        </w:rPr>
        <w:t xml:space="preserve">Cuando se identifique </w:t>
      </w:r>
      <w:proofErr w:type="spellStart"/>
      <w:r w:rsidRPr="0049054D">
        <w:rPr>
          <w:lang w:val="es-PE"/>
        </w:rPr>
        <w:t>miscalibracion</w:t>
      </w:r>
      <w:proofErr w:type="spellEnd"/>
      <w:r w:rsidRPr="0049054D">
        <w:rPr>
          <w:lang w:val="es-PE"/>
        </w:rPr>
        <w:t xml:space="preserve"> </w:t>
      </w:r>
      <w:proofErr w:type="spellStart"/>
      <w:r w:rsidRPr="0049054D">
        <w:rPr>
          <w:lang w:val="es-PE"/>
        </w:rPr>
        <w:t>clinicamente</w:t>
      </w:r>
      <w:proofErr w:type="spellEnd"/>
      <w:r w:rsidRPr="0049054D">
        <w:rPr>
          <w:lang w:val="es-PE"/>
        </w:rPr>
        <w:t xml:space="preserve"> relevante se evaluaran estrategias </w:t>
      </w:r>
      <w:proofErr w:type="spellStart"/>
      <w:r w:rsidRPr="0049054D">
        <w:rPr>
          <w:lang w:val="es-PE"/>
        </w:rPr>
        <w:t>jerarquicas</w:t>
      </w:r>
      <w:proofErr w:type="spellEnd"/>
      <w:r w:rsidRPr="0049054D">
        <w:rPr>
          <w:lang w:val="es-PE"/>
        </w:rPr>
        <w:t xml:space="preserve"> de </w:t>
      </w:r>
      <w:proofErr w:type="spellStart"/>
      <w:r w:rsidRPr="0049054D">
        <w:rPr>
          <w:lang w:val="es-PE"/>
        </w:rPr>
        <w:t>recalibracion</w:t>
      </w:r>
      <w:proofErr w:type="spellEnd"/>
      <w:r w:rsidRPr="0049054D">
        <w:rPr>
          <w:lang w:val="es-PE"/>
        </w:rPr>
        <w:t xml:space="preserve">, comenzando por la </w:t>
      </w:r>
      <w:proofErr w:type="spellStart"/>
      <w:r w:rsidRPr="0049054D">
        <w:rPr>
          <w:lang w:val="es-PE"/>
        </w:rPr>
        <w:t>actualizacion</w:t>
      </w:r>
      <w:proofErr w:type="spellEnd"/>
      <w:r w:rsidRPr="0049054D">
        <w:rPr>
          <w:lang w:val="es-PE"/>
        </w:rPr>
        <w:t xml:space="preserve"> del riesgo basal, seguida de la </w:t>
      </w:r>
      <w:proofErr w:type="spellStart"/>
      <w:r w:rsidRPr="0049054D">
        <w:rPr>
          <w:lang w:val="es-PE"/>
        </w:rPr>
        <w:t>recalibracion</w:t>
      </w:r>
      <w:proofErr w:type="spellEnd"/>
      <w:r w:rsidRPr="0049054D">
        <w:rPr>
          <w:lang w:val="es-PE"/>
        </w:rPr>
        <w:t xml:space="preserve"> conjunta del intercepto y del predictor lineal, y posteriormente estrategias que incorporen </w:t>
      </w:r>
      <w:proofErr w:type="spellStart"/>
      <w:r w:rsidRPr="0049054D">
        <w:rPr>
          <w:lang w:val="es-PE"/>
        </w:rPr>
        <w:t>explicitamente</w:t>
      </w:r>
      <w:proofErr w:type="spellEnd"/>
      <w:r w:rsidRPr="0049054D">
        <w:rPr>
          <w:lang w:val="es-PE"/>
        </w:rPr>
        <w:t xml:space="preserve"> el riesgo competitivo. Cada estrategia se implementara y evaluara dentro de cada cohorte y sus </w:t>
      </w:r>
      <w:proofErr w:type="spellStart"/>
      <w:r w:rsidRPr="0049054D">
        <w:rPr>
          <w:lang w:val="es-PE"/>
        </w:rPr>
        <w:t>metricas</w:t>
      </w:r>
      <w:proofErr w:type="spellEnd"/>
      <w:r w:rsidRPr="0049054D">
        <w:rPr>
          <w:lang w:val="es-PE"/>
        </w:rPr>
        <w:t xml:space="preserve"> se sintetizaran mediante meta-</w:t>
      </w:r>
      <w:proofErr w:type="spellStart"/>
      <w:r w:rsidRPr="0049054D">
        <w:rPr>
          <w:lang w:val="es-PE"/>
        </w:rPr>
        <w:t>analisis</w:t>
      </w:r>
      <w:proofErr w:type="spellEnd"/>
      <w:r w:rsidRPr="0049054D">
        <w:rPr>
          <w:lang w:val="es-PE"/>
        </w:rPr>
        <w:t xml:space="preserve">, comparando la mejora en </w:t>
      </w:r>
      <w:proofErr w:type="spellStart"/>
      <w:r w:rsidRPr="0049054D">
        <w:rPr>
          <w:lang w:val="es-PE"/>
        </w:rPr>
        <w:t>calibracion</w:t>
      </w:r>
      <w:proofErr w:type="spellEnd"/>
      <w:r w:rsidRPr="0049054D">
        <w:rPr>
          <w:lang w:val="es-PE"/>
        </w:rPr>
        <w:t xml:space="preserve">, la </w:t>
      </w:r>
      <w:proofErr w:type="spellStart"/>
      <w:r w:rsidRPr="0049054D">
        <w:rPr>
          <w:lang w:val="es-PE"/>
        </w:rPr>
        <w:t>reduccion</w:t>
      </w:r>
      <w:proofErr w:type="spellEnd"/>
      <w:r w:rsidRPr="0049054D">
        <w:rPr>
          <w:lang w:val="es-PE"/>
        </w:rPr>
        <w:t xml:space="preserve"> de heterogeneidad y la estabilidad del desempeno.</w:t>
      </w:r>
      <w:r w:rsidRPr="0049054D">
        <w:rPr>
          <w:vertAlign w:val="superscript"/>
          <w:lang w:val="es-PE"/>
        </w:rPr>
        <w:t>7</w:t>
      </w:r>
    </w:p>
    <w:p w14:paraId="73BF6384" w14:textId="77777777" w:rsidR="003D7822" w:rsidRPr="0049054D" w:rsidRDefault="00000000">
      <w:pPr>
        <w:pStyle w:val="Ttulo2"/>
        <w:rPr>
          <w:lang w:val="es-PE"/>
        </w:rPr>
      </w:pPr>
      <w:proofErr w:type="spellStart"/>
      <w:r w:rsidRPr="0049054D">
        <w:rPr>
          <w:lang w:val="es-PE"/>
        </w:rPr>
        <w:t>Evaluacion</w:t>
      </w:r>
      <w:proofErr w:type="spellEnd"/>
      <w:r w:rsidRPr="0049054D">
        <w:rPr>
          <w:lang w:val="es-PE"/>
        </w:rPr>
        <w:t xml:space="preserve"> de utilidad </w:t>
      </w:r>
      <w:proofErr w:type="spellStart"/>
      <w:r w:rsidRPr="0049054D">
        <w:rPr>
          <w:lang w:val="es-PE"/>
        </w:rPr>
        <w:t>clinica</w:t>
      </w:r>
      <w:proofErr w:type="spellEnd"/>
    </w:p>
    <w:p w14:paraId="1059BD10" w14:textId="77777777" w:rsidR="003D7822" w:rsidRPr="0049054D" w:rsidRDefault="00000000">
      <w:pPr>
        <w:rPr>
          <w:lang w:val="es-PE"/>
        </w:rPr>
      </w:pPr>
      <w:r w:rsidRPr="0049054D">
        <w:rPr>
          <w:lang w:val="es-PE"/>
        </w:rPr>
        <w:t xml:space="preserve">La utilidad </w:t>
      </w:r>
      <w:proofErr w:type="spellStart"/>
      <w:r w:rsidRPr="0049054D">
        <w:rPr>
          <w:lang w:val="es-PE"/>
        </w:rPr>
        <w:t>clinica</w:t>
      </w:r>
      <w:proofErr w:type="spellEnd"/>
      <w:r w:rsidRPr="0049054D">
        <w:rPr>
          <w:lang w:val="es-PE"/>
        </w:rPr>
        <w:t xml:space="preserve"> del KFRE original y recalibrado se evaluara mediante </w:t>
      </w:r>
      <w:proofErr w:type="spellStart"/>
      <w:r w:rsidRPr="0049054D">
        <w:rPr>
          <w:lang w:val="es-PE"/>
        </w:rPr>
        <w:t>analisis</w:t>
      </w:r>
      <w:proofErr w:type="spellEnd"/>
      <w:r w:rsidRPr="0049054D">
        <w:rPr>
          <w:lang w:val="es-PE"/>
        </w:rPr>
        <w:t xml:space="preserve"> de curvas de </w:t>
      </w:r>
      <w:proofErr w:type="spellStart"/>
      <w:r w:rsidRPr="0049054D">
        <w:rPr>
          <w:lang w:val="es-PE"/>
        </w:rPr>
        <w:t>decision</w:t>
      </w:r>
      <w:proofErr w:type="spellEnd"/>
      <w:r w:rsidRPr="0049054D">
        <w:rPr>
          <w:lang w:val="es-PE"/>
        </w:rPr>
        <w:t xml:space="preserve"> en cada cohorte, estimando el beneficio neto a distintos umbrales </w:t>
      </w:r>
      <w:proofErr w:type="spellStart"/>
      <w:r w:rsidRPr="0049054D">
        <w:rPr>
          <w:lang w:val="es-PE"/>
        </w:rPr>
        <w:t>clinicamente</w:t>
      </w:r>
      <w:proofErr w:type="spellEnd"/>
      <w:r w:rsidRPr="0049054D">
        <w:rPr>
          <w:lang w:val="es-PE"/>
        </w:rPr>
        <w:t xml:space="preserve"> relevantes para la </w:t>
      </w:r>
      <w:proofErr w:type="spellStart"/>
      <w:r w:rsidRPr="0049054D">
        <w:rPr>
          <w:lang w:val="es-PE"/>
        </w:rPr>
        <w:t>derivacion</w:t>
      </w:r>
      <w:proofErr w:type="spellEnd"/>
      <w:r w:rsidRPr="0049054D">
        <w:rPr>
          <w:lang w:val="es-PE"/>
        </w:rPr>
        <w:t xml:space="preserve"> a </w:t>
      </w:r>
      <w:proofErr w:type="spellStart"/>
      <w:r w:rsidRPr="0049054D">
        <w:rPr>
          <w:lang w:val="es-PE"/>
        </w:rPr>
        <w:t>nefrologia</w:t>
      </w:r>
      <w:proofErr w:type="spellEnd"/>
      <w:r w:rsidRPr="0049054D">
        <w:rPr>
          <w:lang w:val="es-PE"/>
        </w:rPr>
        <w:t xml:space="preserve"> y la </w:t>
      </w:r>
      <w:proofErr w:type="spellStart"/>
      <w:r w:rsidRPr="0049054D">
        <w:rPr>
          <w:lang w:val="es-PE"/>
        </w:rPr>
        <w:t>planificacion</w:t>
      </w:r>
      <w:proofErr w:type="spellEnd"/>
      <w:r w:rsidRPr="0049054D">
        <w:rPr>
          <w:lang w:val="es-PE"/>
        </w:rPr>
        <w:t xml:space="preserve"> de la TRR a 2 y 5 </w:t>
      </w:r>
      <w:proofErr w:type="spellStart"/>
      <w:r w:rsidRPr="0049054D">
        <w:rPr>
          <w:lang w:val="es-PE"/>
        </w:rPr>
        <w:t>anos</w:t>
      </w:r>
      <w:proofErr w:type="spellEnd"/>
      <w:r w:rsidRPr="0049054D">
        <w:rPr>
          <w:lang w:val="es-PE"/>
        </w:rPr>
        <w:t>.</w:t>
      </w:r>
      <w:r w:rsidRPr="0049054D">
        <w:rPr>
          <w:vertAlign w:val="superscript"/>
          <w:lang w:val="es-PE"/>
        </w:rPr>
        <w:t>11,15</w:t>
      </w:r>
      <w:r w:rsidRPr="0049054D">
        <w:rPr>
          <w:lang w:val="es-PE"/>
        </w:rPr>
        <w:t xml:space="preserve"> La </w:t>
      </w:r>
      <w:proofErr w:type="spellStart"/>
      <w:r w:rsidRPr="0049054D">
        <w:rPr>
          <w:lang w:val="es-PE"/>
        </w:rPr>
        <w:t>interpretacion</w:t>
      </w:r>
      <w:proofErr w:type="spellEnd"/>
      <w:r w:rsidRPr="0049054D">
        <w:rPr>
          <w:lang w:val="es-PE"/>
        </w:rPr>
        <w:t xml:space="preserve"> se centrara en la consistencia del </w:t>
      </w:r>
      <w:proofErr w:type="spellStart"/>
      <w:r w:rsidRPr="0049054D">
        <w:rPr>
          <w:lang w:val="es-PE"/>
        </w:rPr>
        <w:t>patron</w:t>
      </w:r>
      <w:proofErr w:type="spellEnd"/>
      <w:r w:rsidRPr="0049054D">
        <w:rPr>
          <w:lang w:val="es-PE"/>
        </w:rPr>
        <w:t xml:space="preserve"> de resultados entre cohortes y en la relevancia </w:t>
      </w:r>
      <w:proofErr w:type="spellStart"/>
      <w:r w:rsidRPr="0049054D">
        <w:rPr>
          <w:lang w:val="es-PE"/>
        </w:rPr>
        <w:t>clinica</w:t>
      </w:r>
      <w:proofErr w:type="spellEnd"/>
      <w:r w:rsidRPr="0049054D">
        <w:rPr>
          <w:lang w:val="es-PE"/>
        </w:rPr>
        <w:t xml:space="preserve"> de los umbrales, </w:t>
      </w:r>
      <w:proofErr w:type="spellStart"/>
      <w:r w:rsidRPr="0049054D">
        <w:rPr>
          <w:lang w:val="es-PE"/>
        </w:rPr>
        <w:t>mas</w:t>
      </w:r>
      <w:proofErr w:type="spellEnd"/>
      <w:r w:rsidRPr="0049054D">
        <w:rPr>
          <w:lang w:val="es-PE"/>
        </w:rPr>
        <w:t xml:space="preserve"> que en una </w:t>
      </w:r>
      <w:proofErr w:type="spellStart"/>
      <w:r w:rsidRPr="0049054D">
        <w:rPr>
          <w:lang w:val="es-PE"/>
        </w:rPr>
        <w:t>unica</w:t>
      </w:r>
      <w:proofErr w:type="spellEnd"/>
      <w:r w:rsidRPr="0049054D">
        <w:rPr>
          <w:lang w:val="es-PE"/>
        </w:rPr>
        <w:t xml:space="preserve"> </w:t>
      </w:r>
      <w:proofErr w:type="spellStart"/>
      <w:r w:rsidRPr="0049054D">
        <w:rPr>
          <w:lang w:val="es-PE"/>
        </w:rPr>
        <w:t>estimacion</w:t>
      </w:r>
      <w:proofErr w:type="spellEnd"/>
      <w:r w:rsidRPr="0049054D">
        <w:rPr>
          <w:lang w:val="es-PE"/>
        </w:rPr>
        <w:t xml:space="preserve"> promedio.</w:t>
      </w:r>
      <w:r w:rsidRPr="0049054D">
        <w:rPr>
          <w:vertAlign w:val="superscript"/>
          <w:lang w:val="es-PE"/>
        </w:rPr>
        <w:t>7,12</w:t>
      </w:r>
    </w:p>
    <w:p w14:paraId="5DB6B6E6" w14:textId="77777777" w:rsidR="003D7822" w:rsidRPr="0049054D" w:rsidRDefault="00000000">
      <w:pPr>
        <w:pStyle w:val="Ttulo2"/>
        <w:rPr>
          <w:lang w:val="es-PE"/>
        </w:rPr>
      </w:pPr>
      <w:proofErr w:type="spellStart"/>
      <w:r w:rsidRPr="0049054D">
        <w:rPr>
          <w:lang w:val="es-PE"/>
        </w:rPr>
        <w:t>Analisis</w:t>
      </w:r>
      <w:proofErr w:type="spellEnd"/>
      <w:r w:rsidRPr="0049054D">
        <w:rPr>
          <w:lang w:val="es-PE"/>
        </w:rPr>
        <w:t xml:space="preserve"> de sensibilidad y </w:t>
      </w:r>
      <w:proofErr w:type="spellStart"/>
      <w:r w:rsidRPr="0049054D">
        <w:rPr>
          <w:lang w:val="es-PE"/>
        </w:rPr>
        <w:t>validacion</w:t>
      </w:r>
      <w:proofErr w:type="spellEnd"/>
      <w:r w:rsidRPr="0049054D">
        <w:rPr>
          <w:lang w:val="es-PE"/>
        </w:rPr>
        <w:t xml:space="preserve"> cruzada interna-externa</w:t>
      </w:r>
    </w:p>
    <w:p w14:paraId="45937636" w14:textId="77777777" w:rsidR="003D7822" w:rsidRPr="0049054D" w:rsidRDefault="00000000">
      <w:pPr>
        <w:rPr>
          <w:lang w:val="es-PE"/>
        </w:rPr>
      </w:pPr>
      <w:r w:rsidRPr="0049054D">
        <w:rPr>
          <w:lang w:val="es-PE"/>
        </w:rPr>
        <w:t xml:space="preserve">Se planificaran </w:t>
      </w:r>
      <w:proofErr w:type="spellStart"/>
      <w:r w:rsidRPr="0049054D">
        <w:rPr>
          <w:lang w:val="es-PE"/>
        </w:rPr>
        <w:t>analisis</w:t>
      </w:r>
      <w:proofErr w:type="spellEnd"/>
      <w:r w:rsidRPr="0049054D">
        <w:rPr>
          <w:lang w:val="es-PE"/>
        </w:rPr>
        <w:t xml:space="preserve"> de sensibilidad que examinen si la </w:t>
      </w:r>
      <w:proofErr w:type="spellStart"/>
      <w:r w:rsidRPr="0049054D">
        <w:rPr>
          <w:lang w:val="es-PE"/>
        </w:rPr>
        <w:t>discriminacion</w:t>
      </w:r>
      <w:proofErr w:type="spellEnd"/>
      <w:r w:rsidRPr="0049054D">
        <w:rPr>
          <w:lang w:val="es-PE"/>
        </w:rPr>
        <w:t xml:space="preserve"> o la </w:t>
      </w:r>
      <w:proofErr w:type="spellStart"/>
      <w:r w:rsidRPr="0049054D">
        <w:rPr>
          <w:lang w:val="es-PE"/>
        </w:rPr>
        <w:t>calibracion</w:t>
      </w:r>
      <w:proofErr w:type="spellEnd"/>
      <w:r w:rsidRPr="0049054D">
        <w:rPr>
          <w:lang w:val="es-PE"/>
        </w:rPr>
        <w:t xml:space="preserve"> cambian sustancialmente ante variaciones en definiciones de predictores o desenlace, o tras excluir cohortes con mayor </w:t>
      </w:r>
      <w:proofErr w:type="spellStart"/>
      <w:r w:rsidRPr="0049054D">
        <w:rPr>
          <w:lang w:val="es-PE"/>
        </w:rPr>
        <w:t>proporcion</w:t>
      </w:r>
      <w:proofErr w:type="spellEnd"/>
      <w:r w:rsidRPr="0049054D">
        <w:rPr>
          <w:lang w:val="es-PE"/>
        </w:rPr>
        <w:t xml:space="preserve"> de datos faltantes. Adicionalmente, se aplicara una </w:t>
      </w:r>
      <w:proofErr w:type="spellStart"/>
      <w:r w:rsidRPr="0049054D">
        <w:rPr>
          <w:lang w:val="es-PE"/>
        </w:rPr>
        <w:lastRenderedPageBreak/>
        <w:t>validacion</w:t>
      </w:r>
      <w:proofErr w:type="spellEnd"/>
      <w:r w:rsidRPr="0049054D">
        <w:rPr>
          <w:lang w:val="es-PE"/>
        </w:rPr>
        <w:t xml:space="preserve"> cruzada interna-externa </w:t>
      </w:r>
      <w:proofErr w:type="spellStart"/>
      <w:r w:rsidRPr="0049054D">
        <w:rPr>
          <w:lang w:val="es-PE"/>
        </w:rPr>
        <w:t>ciclica</w:t>
      </w:r>
      <w:proofErr w:type="spellEnd"/>
      <w:r w:rsidRPr="0049054D">
        <w:rPr>
          <w:lang w:val="es-PE"/>
        </w:rPr>
        <w:t xml:space="preserve"> (</w:t>
      </w:r>
      <w:proofErr w:type="spellStart"/>
      <w:r w:rsidRPr="0049054D">
        <w:rPr>
          <w:lang w:val="es-PE"/>
        </w:rPr>
        <w:t>leave-one-study-out</w:t>
      </w:r>
      <w:proofErr w:type="spellEnd"/>
      <w:r w:rsidRPr="0049054D">
        <w:rPr>
          <w:lang w:val="es-PE"/>
        </w:rPr>
        <w:t xml:space="preserve">) para poner a prueba iterativamente la transportabilidad </w:t>
      </w:r>
      <w:proofErr w:type="spellStart"/>
      <w:r w:rsidRPr="0049054D">
        <w:rPr>
          <w:lang w:val="es-PE"/>
        </w:rPr>
        <w:t>geografica</w:t>
      </w:r>
      <w:proofErr w:type="spellEnd"/>
      <w:r w:rsidRPr="0049054D">
        <w:rPr>
          <w:lang w:val="es-PE"/>
        </w:rPr>
        <w:t xml:space="preserve"> de las estimaciones.</w:t>
      </w:r>
      <w:r w:rsidRPr="0049054D">
        <w:rPr>
          <w:vertAlign w:val="superscript"/>
          <w:lang w:val="es-PE"/>
        </w:rPr>
        <w:t>8,10</w:t>
      </w:r>
    </w:p>
    <w:p w14:paraId="452ADB98" w14:textId="77777777" w:rsidR="003D7822" w:rsidRPr="0049054D" w:rsidRDefault="00000000">
      <w:pPr>
        <w:pStyle w:val="Ttulo2"/>
        <w:rPr>
          <w:lang w:val="es-PE"/>
        </w:rPr>
      </w:pPr>
      <w:r w:rsidRPr="0049054D">
        <w:rPr>
          <w:lang w:val="es-PE"/>
        </w:rPr>
        <w:t>Riesgo de sesgo y aplicabilidad</w:t>
      </w:r>
    </w:p>
    <w:p w14:paraId="1837383A" w14:textId="77777777" w:rsidR="003D7822" w:rsidRPr="0049054D" w:rsidRDefault="00000000">
      <w:pPr>
        <w:rPr>
          <w:lang w:val="es-PE"/>
        </w:rPr>
      </w:pPr>
      <w:r w:rsidRPr="0049054D">
        <w:rPr>
          <w:lang w:val="es-PE"/>
        </w:rPr>
        <w:t>El riesgo de sesgo y la aplicabilidad de cada cohorte incluida se evaluaran de forma estructurada mediante la herramienta PROBAST (</w:t>
      </w:r>
      <w:proofErr w:type="spellStart"/>
      <w:r w:rsidRPr="0049054D">
        <w:rPr>
          <w:lang w:val="es-PE"/>
        </w:rPr>
        <w:t>Prediction</w:t>
      </w:r>
      <w:proofErr w:type="spellEnd"/>
      <w:r w:rsidRPr="0049054D">
        <w:rPr>
          <w:lang w:val="es-PE"/>
        </w:rPr>
        <w:t xml:space="preserve"> </w:t>
      </w:r>
      <w:proofErr w:type="spellStart"/>
      <w:r w:rsidRPr="0049054D">
        <w:rPr>
          <w:lang w:val="es-PE"/>
        </w:rPr>
        <w:t>model</w:t>
      </w:r>
      <w:proofErr w:type="spellEnd"/>
      <w:r w:rsidRPr="0049054D">
        <w:rPr>
          <w:lang w:val="es-PE"/>
        </w:rPr>
        <w:t xml:space="preserve"> </w:t>
      </w:r>
      <w:proofErr w:type="spellStart"/>
      <w:r w:rsidRPr="0049054D">
        <w:rPr>
          <w:lang w:val="es-PE"/>
        </w:rPr>
        <w:t>Risk</w:t>
      </w:r>
      <w:proofErr w:type="spellEnd"/>
      <w:r w:rsidRPr="0049054D">
        <w:rPr>
          <w:lang w:val="es-PE"/>
        </w:rPr>
        <w:t xml:space="preserve"> </w:t>
      </w:r>
      <w:proofErr w:type="spellStart"/>
      <w:r w:rsidRPr="0049054D">
        <w:rPr>
          <w:lang w:val="es-PE"/>
        </w:rPr>
        <w:t>Of</w:t>
      </w:r>
      <w:proofErr w:type="spellEnd"/>
      <w:r w:rsidRPr="0049054D">
        <w:rPr>
          <w:lang w:val="es-PE"/>
        </w:rPr>
        <w:t xml:space="preserve"> </w:t>
      </w:r>
      <w:proofErr w:type="spellStart"/>
      <w:r w:rsidRPr="0049054D">
        <w:rPr>
          <w:lang w:val="es-PE"/>
        </w:rPr>
        <w:t>Bias</w:t>
      </w:r>
      <w:proofErr w:type="spellEnd"/>
      <w:r w:rsidRPr="0049054D">
        <w:rPr>
          <w:lang w:val="es-PE"/>
        </w:rPr>
        <w:t xml:space="preserve"> </w:t>
      </w:r>
      <w:proofErr w:type="spellStart"/>
      <w:r w:rsidRPr="0049054D">
        <w:rPr>
          <w:lang w:val="es-PE"/>
        </w:rPr>
        <w:t>ASsessment</w:t>
      </w:r>
      <w:proofErr w:type="spellEnd"/>
      <w:r w:rsidRPr="0049054D">
        <w:rPr>
          <w:lang w:val="es-PE"/>
        </w:rPr>
        <w:t xml:space="preserve"> Tool), abordando los dominios de participantes, predictores, desenlace y </w:t>
      </w:r>
      <w:proofErr w:type="spellStart"/>
      <w:r w:rsidRPr="0049054D">
        <w:rPr>
          <w:lang w:val="es-PE"/>
        </w:rPr>
        <w:t>analisis</w:t>
      </w:r>
      <w:proofErr w:type="spellEnd"/>
      <w:r w:rsidRPr="0049054D">
        <w:rPr>
          <w:lang w:val="es-PE"/>
        </w:rPr>
        <w:t xml:space="preserve">. Se ejecutaran </w:t>
      </w:r>
      <w:proofErr w:type="spellStart"/>
      <w:r w:rsidRPr="0049054D">
        <w:rPr>
          <w:lang w:val="es-PE"/>
        </w:rPr>
        <w:t>analisis</w:t>
      </w:r>
      <w:proofErr w:type="spellEnd"/>
      <w:r w:rsidRPr="0049054D">
        <w:rPr>
          <w:lang w:val="es-PE"/>
        </w:rPr>
        <w:t xml:space="preserve"> de sensibilidad excluyendo las unidades con alto riesgo de sesgo que puedan comprometer la inferencia sobre el desempeno.</w:t>
      </w:r>
      <w:r w:rsidRPr="0049054D">
        <w:rPr>
          <w:vertAlign w:val="superscript"/>
          <w:lang w:val="es-PE"/>
        </w:rPr>
        <w:t>13</w:t>
      </w:r>
    </w:p>
    <w:p w14:paraId="1974D307" w14:textId="77777777" w:rsidR="003D7822" w:rsidRPr="0049054D" w:rsidRDefault="00000000">
      <w:pPr>
        <w:pStyle w:val="Ttulo2"/>
        <w:rPr>
          <w:lang w:val="es-PE"/>
        </w:rPr>
      </w:pPr>
      <w:r w:rsidRPr="0049054D">
        <w:rPr>
          <w:lang w:val="es-PE"/>
        </w:rPr>
        <w:t xml:space="preserve">Reproducibilidad, software y </w:t>
      </w:r>
      <w:proofErr w:type="spellStart"/>
      <w:r w:rsidRPr="0049054D">
        <w:rPr>
          <w:lang w:val="es-PE"/>
        </w:rPr>
        <w:t>difusion</w:t>
      </w:r>
      <w:proofErr w:type="spellEnd"/>
    </w:p>
    <w:p w14:paraId="31D071BC" w14:textId="77777777" w:rsidR="003D7822" w:rsidRPr="0049054D" w:rsidRDefault="00000000">
      <w:pPr>
        <w:rPr>
          <w:lang w:val="es-PE"/>
        </w:rPr>
      </w:pPr>
      <w:r w:rsidRPr="0049054D">
        <w:rPr>
          <w:lang w:val="es-PE"/>
        </w:rPr>
        <w:t xml:space="preserve">Los procesos de </w:t>
      </w:r>
      <w:proofErr w:type="spellStart"/>
      <w:r w:rsidRPr="0049054D">
        <w:rPr>
          <w:lang w:val="es-PE"/>
        </w:rPr>
        <w:t>imputacion</w:t>
      </w:r>
      <w:proofErr w:type="spellEnd"/>
      <w:r w:rsidRPr="0049054D">
        <w:rPr>
          <w:lang w:val="es-PE"/>
        </w:rPr>
        <w:t xml:space="preserve">, los </w:t>
      </w:r>
      <w:proofErr w:type="spellStart"/>
      <w:r w:rsidRPr="0049054D">
        <w:rPr>
          <w:lang w:val="es-PE"/>
        </w:rPr>
        <w:t>analisis</w:t>
      </w:r>
      <w:proofErr w:type="spellEnd"/>
      <w:r w:rsidRPr="0049054D">
        <w:rPr>
          <w:lang w:val="es-PE"/>
        </w:rPr>
        <w:t xml:space="preserve"> de </w:t>
      </w:r>
      <w:proofErr w:type="spellStart"/>
      <w:r w:rsidRPr="0049054D">
        <w:rPr>
          <w:lang w:val="es-PE"/>
        </w:rPr>
        <w:t>validacion</w:t>
      </w:r>
      <w:proofErr w:type="spellEnd"/>
      <w:r w:rsidRPr="0049054D">
        <w:rPr>
          <w:lang w:val="es-PE"/>
        </w:rPr>
        <w:t xml:space="preserve"> y </w:t>
      </w:r>
      <w:proofErr w:type="spellStart"/>
      <w:r w:rsidRPr="0049054D">
        <w:rPr>
          <w:lang w:val="es-PE"/>
        </w:rPr>
        <w:t>recalibracion</w:t>
      </w:r>
      <w:proofErr w:type="spellEnd"/>
      <w:r w:rsidRPr="0049054D">
        <w:rPr>
          <w:lang w:val="es-PE"/>
        </w:rPr>
        <w:t xml:space="preserve"> y el meta-</w:t>
      </w:r>
      <w:proofErr w:type="spellStart"/>
      <w:r w:rsidRPr="0049054D">
        <w:rPr>
          <w:lang w:val="es-PE"/>
        </w:rPr>
        <w:t>analisis</w:t>
      </w:r>
      <w:proofErr w:type="spellEnd"/>
      <w:r w:rsidRPr="0049054D">
        <w:rPr>
          <w:lang w:val="es-PE"/>
        </w:rPr>
        <w:t xml:space="preserve"> se ejecutaran en R de manera trazable, y los scripts se depositaran en un repositorio </w:t>
      </w:r>
      <w:proofErr w:type="spellStart"/>
      <w:r w:rsidRPr="0049054D">
        <w:rPr>
          <w:lang w:val="es-PE"/>
        </w:rPr>
        <w:t>publico</w:t>
      </w:r>
      <w:proofErr w:type="spellEnd"/>
      <w:r w:rsidRPr="0049054D">
        <w:rPr>
          <w:lang w:val="es-PE"/>
        </w:rPr>
        <w:t xml:space="preserve"> con control de versiones para garantizar la reproducibilidad. Cada cohorte contara con </w:t>
      </w:r>
      <w:proofErr w:type="spellStart"/>
      <w:r w:rsidRPr="0049054D">
        <w:rPr>
          <w:lang w:val="es-PE"/>
        </w:rPr>
        <w:t>aprobacion</w:t>
      </w:r>
      <w:proofErr w:type="spellEnd"/>
      <w:r w:rsidRPr="0049054D">
        <w:rPr>
          <w:lang w:val="es-PE"/>
        </w:rPr>
        <w:t xml:space="preserve"> </w:t>
      </w:r>
      <w:proofErr w:type="spellStart"/>
      <w:r w:rsidRPr="0049054D">
        <w:rPr>
          <w:lang w:val="es-PE"/>
        </w:rPr>
        <w:t>etica</w:t>
      </w:r>
      <w:proofErr w:type="spellEnd"/>
      <w:r w:rsidRPr="0049054D">
        <w:rPr>
          <w:lang w:val="es-PE"/>
        </w:rPr>
        <w:t xml:space="preserve"> local y los datos individuales se </w:t>
      </w:r>
      <w:proofErr w:type="spellStart"/>
      <w:r w:rsidRPr="0049054D">
        <w:rPr>
          <w:lang w:val="es-PE"/>
        </w:rPr>
        <w:t>compartiran</w:t>
      </w:r>
      <w:proofErr w:type="spellEnd"/>
      <w:r w:rsidRPr="0049054D">
        <w:rPr>
          <w:lang w:val="es-PE"/>
        </w:rPr>
        <w:t xml:space="preserve"> de forma anonimizada, cumpliendo las regulaciones de </w:t>
      </w:r>
      <w:proofErr w:type="spellStart"/>
      <w:r w:rsidRPr="0049054D">
        <w:rPr>
          <w:lang w:val="es-PE"/>
        </w:rPr>
        <w:t>proteccion</w:t>
      </w:r>
      <w:proofErr w:type="spellEnd"/>
      <w:r w:rsidRPr="0049054D">
        <w:rPr>
          <w:lang w:val="es-PE"/>
        </w:rPr>
        <w:t xml:space="preserve"> de datos de los </w:t>
      </w:r>
      <w:proofErr w:type="spellStart"/>
      <w:r w:rsidRPr="0049054D">
        <w:rPr>
          <w:lang w:val="es-PE"/>
        </w:rPr>
        <w:t>paises</w:t>
      </w:r>
      <w:proofErr w:type="spellEnd"/>
      <w:r w:rsidRPr="0049054D">
        <w:rPr>
          <w:lang w:val="es-PE"/>
        </w:rPr>
        <w:t xml:space="preserve"> participantes. Los resultados se reportaran conforme a TRIPOD-</w:t>
      </w:r>
      <w:proofErr w:type="spellStart"/>
      <w:r w:rsidRPr="0049054D">
        <w:rPr>
          <w:lang w:val="es-PE"/>
        </w:rPr>
        <w:t>Cluster</w:t>
      </w:r>
      <w:proofErr w:type="spellEnd"/>
      <w:r w:rsidRPr="0049054D">
        <w:rPr>
          <w:lang w:val="es-PE"/>
        </w:rPr>
        <w:t xml:space="preserve"> y se </w:t>
      </w:r>
      <w:proofErr w:type="spellStart"/>
      <w:r w:rsidRPr="0049054D">
        <w:rPr>
          <w:lang w:val="es-PE"/>
        </w:rPr>
        <w:t>difundiran</w:t>
      </w:r>
      <w:proofErr w:type="spellEnd"/>
      <w:r w:rsidRPr="0049054D">
        <w:rPr>
          <w:lang w:val="es-PE"/>
        </w:rPr>
        <w:t xml:space="preserve"> mediante publicaciones revisadas por pares y presentaciones en congresos internacionales, con el fin de informar a </w:t>
      </w:r>
      <w:proofErr w:type="spellStart"/>
      <w:r w:rsidRPr="0049054D">
        <w:rPr>
          <w:lang w:val="es-PE"/>
        </w:rPr>
        <w:t>clinicos</w:t>
      </w:r>
      <w:proofErr w:type="spellEnd"/>
      <w:r w:rsidRPr="0049054D">
        <w:rPr>
          <w:lang w:val="es-PE"/>
        </w:rPr>
        <w:t xml:space="preserve"> y decisores sobre el uso seguro o la necesidad de </w:t>
      </w:r>
      <w:proofErr w:type="spellStart"/>
      <w:r w:rsidRPr="0049054D">
        <w:rPr>
          <w:lang w:val="es-PE"/>
        </w:rPr>
        <w:t>adaptacion</w:t>
      </w:r>
      <w:proofErr w:type="spellEnd"/>
      <w:r w:rsidRPr="0049054D">
        <w:rPr>
          <w:lang w:val="es-PE"/>
        </w:rPr>
        <w:t xml:space="preserve"> local del KFRE.</w:t>
      </w:r>
      <w:r w:rsidRPr="0049054D">
        <w:rPr>
          <w:vertAlign w:val="superscript"/>
          <w:lang w:val="es-PE"/>
        </w:rPr>
        <w:t>9,10,14</w:t>
      </w:r>
    </w:p>
    <w:p w14:paraId="24A809FF" w14:textId="77777777" w:rsidR="003D7822" w:rsidRDefault="00000000">
      <w:pPr>
        <w:pStyle w:val="Ttulo1"/>
      </w:pPr>
      <w:proofErr w:type="spellStart"/>
      <w:r>
        <w:t>Referencias</w:t>
      </w:r>
      <w:proofErr w:type="spellEnd"/>
    </w:p>
    <w:p w14:paraId="5D94472A" w14:textId="77777777" w:rsidR="003D7822" w:rsidRDefault="00000000">
      <w:pPr>
        <w:spacing w:after="80" w:line="240" w:lineRule="auto"/>
        <w:ind w:left="425" w:hanging="425"/>
      </w:pPr>
      <w:r>
        <w:rPr>
          <w:b/>
        </w:rPr>
        <w:t xml:space="preserve">1. </w:t>
      </w:r>
      <w:r>
        <w:rPr>
          <w:sz w:val="20"/>
        </w:rPr>
        <w:t>Tangri N, Stevens LA, Griffith J, Tighiouart H, Djurdjev O, Naimark D, et al. A predictive model for progression of chronic kidney disease to kidney failure. JAMA. 2011;305(15):1553-9. doi:10.1001/jama.2011.451.</w:t>
      </w:r>
    </w:p>
    <w:p w14:paraId="1C7AF3B2" w14:textId="77777777" w:rsidR="003D7822" w:rsidRDefault="00000000">
      <w:pPr>
        <w:spacing w:after="80" w:line="240" w:lineRule="auto"/>
        <w:ind w:left="425" w:hanging="425"/>
      </w:pPr>
      <w:r>
        <w:rPr>
          <w:b/>
        </w:rPr>
        <w:t xml:space="preserve">2. </w:t>
      </w:r>
      <w:r>
        <w:rPr>
          <w:sz w:val="20"/>
        </w:rPr>
        <w:t>Tangri N, Grams ME, Levey AS, Coresh J, Appel LJ, Astor BC, et al. Multinational assessment of accuracy of equations for predicting risk of kidney failure: a meta-analysis. JAMA. 2016;315(2):164-74. doi:10.1001/jama.2015.18202.</w:t>
      </w:r>
    </w:p>
    <w:p w14:paraId="33E3BA8C" w14:textId="77777777" w:rsidR="003D7822" w:rsidRDefault="00000000">
      <w:pPr>
        <w:spacing w:after="80" w:line="240" w:lineRule="auto"/>
        <w:ind w:left="425" w:hanging="425"/>
      </w:pPr>
      <w:r>
        <w:rPr>
          <w:b/>
        </w:rPr>
        <w:t xml:space="preserve">3. </w:t>
      </w:r>
      <w:r>
        <w:rPr>
          <w:sz w:val="20"/>
        </w:rPr>
        <w:t>Collins GS, Reitsma JB, Altman DG, Moons KGM. Transparent reporting of a multivariable prediction model for individual prognosis or diagnosis (TRIPOD): the TRIPOD statement. BMJ. 2015;350:g7594. doi:10.1136/bmj.g7594.</w:t>
      </w:r>
    </w:p>
    <w:p w14:paraId="42786041" w14:textId="77777777" w:rsidR="003D7822" w:rsidRDefault="00000000">
      <w:pPr>
        <w:spacing w:after="80" w:line="240" w:lineRule="auto"/>
        <w:ind w:left="425" w:hanging="425"/>
      </w:pPr>
      <w:r>
        <w:rPr>
          <w:b/>
        </w:rPr>
        <w:t xml:space="preserve">4. </w:t>
      </w:r>
      <w:r>
        <w:rPr>
          <w:sz w:val="20"/>
        </w:rPr>
        <w:t>Bravo-Zuniga J, Chavez-Gomez R, Soto-Becerra P. Multicentre external validation of the prognostic model kidney failure risk equation in patients with CKD stages 3 and 4 in Peru: a retrospective cohort study. BMJ Open. 2024;14(1):e076217. doi:10.1136/bmjopen-2023-076217.</w:t>
      </w:r>
    </w:p>
    <w:p w14:paraId="1F117DD3" w14:textId="77777777" w:rsidR="003D7822" w:rsidRDefault="00000000">
      <w:pPr>
        <w:spacing w:after="80" w:line="240" w:lineRule="auto"/>
        <w:ind w:left="425" w:hanging="425"/>
      </w:pPr>
      <w:r>
        <w:rPr>
          <w:b/>
        </w:rPr>
        <w:t xml:space="preserve">5. </w:t>
      </w:r>
      <w:r>
        <w:rPr>
          <w:sz w:val="20"/>
        </w:rPr>
        <w:t>Larrarte C, Vesga J, Ardila F, Aldana A, Perea D, Sanabria M. Validation of the Kidney Failure Risk Equation in the Colombian population. Int J Nephrol. 2024;2024:1282664. doi:10.1155/2024/1282664.</w:t>
      </w:r>
    </w:p>
    <w:p w14:paraId="7D14C3D1" w14:textId="77777777" w:rsidR="003D7822" w:rsidRDefault="00000000">
      <w:pPr>
        <w:spacing w:after="80" w:line="240" w:lineRule="auto"/>
        <w:ind w:left="425" w:hanging="425"/>
      </w:pPr>
      <w:r>
        <w:rPr>
          <w:b/>
        </w:rPr>
        <w:lastRenderedPageBreak/>
        <w:t xml:space="preserve">6. </w:t>
      </w:r>
      <w:r>
        <w:rPr>
          <w:sz w:val="20"/>
        </w:rPr>
        <w:t>Validation of the Kidney Failure Risk Equation (KFRE) and its application in patients with chronic kidney disease followed by the Renal Health-Care Program of Uruguay (WCN24-1069). Kidney Int Rep. 2024;9(4 Suppl):S. Available from: https://www.kireports.org/article/S2468-0249(24)00273-0/fulltext.</w:t>
      </w:r>
    </w:p>
    <w:p w14:paraId="20A923A9" w14:textId="77777777" w:rsidR="003D7822" w:rsidRDefault="00000000">
      <w:pPr>
        <w:spacing w:after="80" w:line="240" w:lineRule="auto"/>
        <w:ind w:left="425" w:hanging="425"/>
      </w:pPr>
      <w:r w:rsidRPr="0049054D">
        <w:rPr>
          <w:b/>
          <w:lang w:val="es-PE"/>
        </w:rPr>
        <w:t xml:space="preserve">7. </w:t>
      </w:r>
      <w:r w:rsidRPr="0049054D">
        <w:rPr>
          <w:sz w:val="20"/>
          <w:lang w:val="es-PE"/>
        </w:rPr>
        <w:t xml:space="preserve">Bravo-Zuniga J, Soto-Becerra P, Coila-Paricahua EJ, Chavez-Gomez R, Perez-Tejada E, Pardo-Villafranca AV, et al. </w:t>
      </w:r>
      <w:r>
        <w:rPr>
          <w:sz w:val="20"/>
        </w:rPr>
        <w:t>External validation, recalibration, and clinical utility of the kidney failure risk equation in patients with advanced CKD: a nationwide retrospective cohort analysis in Peru. BMC Nephrol. 2025;26(1):688. doi:10.1186/s12882-025-04357-z.</w:t>
      </w:r>
    </w:p>
    <w:p w14:paraId="13C9D241" w14:textId="77777777" w:rsidR="003D7822" w:rsidRDefault="00000000">
      <w:pPr>
        <w:spacing w:after="80" w:line="240" w:lineRule="auto"/>
        <w:ind w:left="425" w:hanging="425"/>
      </w:pPr>
      <w:r>
        <w:rPr>
          <w:b/>
        </w:rPr>
        <w:t xml:space="preserve">8. </w:t>
      </w:r>
      <w:r>
        <w:rPr>
          <w:sz w:val="20"/>
        </w:rPr>
        <w:t>Riley RD, Ensor J, Snell KIE, Debray TPA, Altman DG, Moons KGM, et al. External validation of clinical prediction models using big datasets from e-health records or IPD meta-analysis: opportunities and challenges. BMJ. 2016;353:i3140. doi:10.1136/bmj.i3140.</w:t>
      </w:r>
    </w:p>
    <w:p w14:paraId="4093C282" w14:textId="77777777" w:rsidR="003D7822" w:rsidRDefault="00000000">
      <w:pPr>
        <w:spacing w:after="80" w:line="240" w:lineRule="auto"/>
        <w:ind w:left="425" w:hanging="425"/>
      </w:pPr>
      <w:r>
        <w:rPr>
          <w:b/>
        </w:rPr>
        <w:t xml:space="preserve">9. </w:t>
      </w:r>
      <w:r>
        <w:rPr>
          <w:sz w:val="20"/>
        </w:rPr>
        <w:t>Debray TPA, Collins GS, Riley RD, Snell KIE, Van Calster B, Reitsma JB, et al. Transparent reporting of multivariable prediction models developed or validated using clustered data: TRIPOD-Cluster checklist. BMJ. 2023;380:e071018. doi:10.1136/bmj-2022-071018.</w:t>
      </w:r>
    </w:p>
    <w:p w14:paraId="7F99C638" w14:textId="77777777" w:rsidR="003D7822" w:rsidRDefault="00000000">
      <w:pPr>
        <w:spacing w:after="80" w:line="240" w:lineRule="auto"/>
        <w:ind w:left="425" w:hanging="425"/>
      </w:pPr>
      <w:r>
        <w:rPr>
          <w:b/>
        </w:rPr>
        <w:t xml:space="preserve">10. </w:t>
      </w:r>
      <w:r>
        <w:rPr>
          <w:sz w:val="20"/>
        </w:rPr>
        <w:t>Debray TPA, Collins GS, Riley RD, Snell KIE, Van Calster B, Reitsma JB, et al. Transparent reporting of multivariable prediction models developed or validated using clustered data (TRIPOD-Cluster): explanation and elaboration. BMJ. 2023;380:e071058. doi:10.1136/bmj-2022-071058.</w:t>
      </w:r>
    </w:p>
    <w:p w14:paraId="4956601C" w14:textId="77777777" w:rsidR="003D7822" w:rsidRDefault="00000000">
      <w:pPr>
        <w:spacing w:after="80" w:line="240" w:lineRule="auto"/>
        <w:ind w:left="425" w:hanging="425"/>
      </w:pPr>
      <w:r>
        <w:rPr>
          <w:b/>
        </w:rPr>
        <w:t xml:space="preserve">11. </w:t>
      </w:r>
      <w:r>
        <w:rPr>
          <w:sz w:val="20"/>
        </w:rPr>
        <w:t>Vickers AJ, Elkin EB. Decision curve analysis: a novel method for evaluating prediction models. Med Decis Making. 2006;26(6):565-74. doi:10.1177/0272989X06295361.</w:t>
      </w:r>
    </w:p>
    <w:p w14:paraId="11B1DF20" w14:textId="77777777" w:rsidR="003D7822" w:rsidRDefault="00000000">
      <w:pPr>
        <w:spacing w:after="80" w:line="240" w:lineRule="auto"/>
        <w:ind w:left="425" w:hanging="425"/>
      </w:pPr>
      <w:r>
        <w:rPr>
          <w:b/>
        </w:rPr>
        <w:t xml:space="preserve">12. </w:t>
      </w:r>
      <w:r>
        <w:rPr>
          <w:sz w:val="20"/>
        </w:rPr>
        <w:t>Van Calster B, Nieboer D, Vergouwe Y, De Cock B, Pencina MJ, Steyerberg EW. A calibration hierarchy for risk models was defined: from utopia to empirical data. J Clin Epidemiol. 2016;74:167-76. doi:10.1016/j.jclinepi.2015.12.005.</w:t>
      </w:r>
    </w:p>
    <w:p w14:paraId="6FC99701" w14:textId="77777777" w:rsidR="003D7822" w:rsidRDefault="00000000">
      <w:pPr>
        <w:spacing w:after="80" w:line="240" w:lineRule="auto"/>
        <w:ind w:left="425" w:hanging="425"/>
      </w:pPr>
      <w:r>
        <w:rPr>
          <w:b/>
        </w:rPr>
        <w:t xml:space="preserve">13. </w:t>
      </w:r>
      <w:r>
        <w:rPr>
          <w:sz w:val="20"/>
        </w:rPr>
        <w:t>Wolff RF, Moons KGM, Riley RD, Whiting PF, Westwood M, Collins GS, et al. PROBAST: a tool to assess the risk of bias and applicability of prediction model studies. Ann Intern Med. 2019;170(1):51-8. doi:10.7326/M18-1376.</w:t>
      </w:r>
    </w:p>
    <w:p w14:paraId="23B2ED0A" w14:textId="77777777" w:rsidR="003D7822" w:rsidRDefault="00000000">
      <w:pPr>
        <w:spacing w:after="80" w:line="240" w:lineRule="auto"/>
        <w:ind w:left="425" w:hanging="425"/>
      </w:pPr>
      <w:r>
        <w:rPr>
          <w:b/>
        </w:rPr>
        <w:t xml:space="preserve">14. </w:t>
      </w:r>
      <w:r>
        <w:rPr>
          <w:sz w:val="20"/>
        </w:rPr>
        <w:t>Milders J, Ramspek CL, Janse RJ, Bos WJW, Rotmans JI, Dekker FW, et al. Prognostic models in nephrology: where do we stand and where do we go from here? Mapping out the evidence in a scoping review. J Am Soc Nephrol. 2024;35(3):367-80. doi:10.1681/ASN.0000000000000285.</w:t>
      </w:r>
    </w:p>
    <w:p w14:paraId="223C4CDC" w14:textId="77777777" w:rsidR="003D7822" w:rsidRDefault="00000000">
      <w:pPr>
        <w:spacing w:after="80" w:line="240" w:lineRule="auto"/>
        <w:ind w:left="425" w:hanging="425"/>
      </w:pPr>
      <w:r>
        <w:rPr>
          <w:b/>
        </w:rPr>
        <w:t xml:space="preserve">15. </w:t>
      </w:r>
      <w:r>
        <w:rPr>
          <w:sz w:val="20"/>
        </w:rPr>
        <w:t>Hahn Lundstrom U, Ramspek CL, Dekker FW, van Diepen M, Carrero JJ, Hedin U, et al. Clinical impact of the Kidney Failure Risk Equation for vascular access planning. Nephrol Dial Transplant. 2024;39(12):2079-87. doi:10.1093/ndt/gfae064.</w:t>
      </w:r>
    </w:p>
    <w:sectPr w:rsidR="003D7822" w:rsidSect="00595D6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66618859">
    <w:abstractNumId w:val="8"/>
  </w:num>
  <w:num w:numId="2" w16cid:durableId="1141270370">
    <w:abstractNumId w:val="6"/>
  </w:num>
  <w:num w:numId="3" w16cid:durableId="1799378698">
    <w:abstractNumId w:val="5"/>
  </w:num>
  <w:num w:numId="4" w16cid:durableId="1461413100">
    <w:abstractNumId w:val="4"/>
  </w:num>
  <w:num w:numId="5" w16cid:durableId="1838692346">
    <w:abstractNumId w:val="7"/>
  </w:num>
  <w:num w:numId="6" w16cid:durableId="9726408">
    <w:abstractNumId w:val="3"/>
  </w:num>
  <w:num w:numId="7" w16cid:durableId="831870085">
    <w:abstractNumId w:val="2"/>
  </w:num>
  <w:num w:numId="8" w16cid:durableId="365448068">
    <w:abstractNumId w:val="1"/>
  </w:num>
  <w:num w:numId="9" w16cid:durableId="1525247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A5F"/>
    <w:rsid w:val="0029639D"/>
    <w:rsid w:val="00311C05"/>
    <w:rsid w:val="00326F90"/>
    <w:rsid w:val="003D7822"/>
    <w:rsid w:val="0049054D"/>
    <w:rsid w:val="00595D6A"/>
    <w:rsid w:val="005C5F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A5E238B-FD2A-4313-ABA0-F9B904A35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Calibri" w:hAnsi="Calibri"/>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F3864"/>
      <w:sz w:val="30"/>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2E5A88"/>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F3864"/>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2862</Words>
  <Characters>15745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Percy  Soto Becerra</cp:lastModifiedBy>
  <cp:revision>4</cp:revision>
  <dcterms:created xsi:type="dcterms:W3CDTF">2013-12-23T23:15:00Z</dcterms:created>
  <dcterms:modified xsi:type="dcterms:W3CDTF">2026-07-16T14:27:00Z</dcterms:modified>
  <cp:category/>
</cp:coreProperties>
</file>